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99D" w:rsidRDefault="00E96305">
      <w:pPr>
        <w:jc w:val="center"/>
        <w:rPr>
          <w:color w:val="000000" w:themeColor="text1"/>
          <w:sz w:val="28"/>
        </w:rPr>
      </w:pPr>
      <w:r>
        <w:rPr>
          <w:rFonts w:hint="eastAsia"/>
          <w:color w:val="000000" w:themeColor="text1"/>
          <w:sz w:val="28"/>
        </w:rPr>
        <w:t xml:space="preserve">  </w:t>
      </w:r>
      <w:r w:rsidR="004A3D08">
        <w:rPr>
          <w:rFonts w:hint="eastAsia"/>
          <w:color w:val="000000" w:themeColor="text1"/>
          <w:sz w:val="28"/>
        </w:rPr>
        <w:t>2023</w:t>
      </w:r>
      <w:r>
        <w:rPr>
          <w:rFonts w:hint="eastAsia"/>
          <w:color w:val="000000" w:themeColor="text1"/>
          <w:sz w:val="28"/>
        </w:rPr>
        <w:t>年</w:t>
      </w:r>
      <w:r w:rsidR="00201FC1">
        <w:rPr>
          <w:rFonts w:hint="eastAsia"/>
          <w:color w:val="000000" w:themeColor="text1"/>
          <w:sz w:val="28"/>
        </w:rPr>
        <w:t>6</w:t>
      </w:r>
      <w:r>
        <w:rPr>
          <w:rFonts w:hint="eastAsia"/>
          <w:color w:val="000000" w:themeColor="text1"/>
          <w:sz w:val="28"/>
        </w:rPr>
        <w:t>月</w:t>
      </w:r>
      <w:r w:rsidR="00201FC1">
        <w:rPr>
          <w:rFonts w:hint="eastAsia"/>
          <w:color w:val="000000" w:themeColor="text1"/>
          <w:sz w:val="28"/>
        </w:rPr>
        <w:t>19</w:t>
      </w:r>
      <w:r>
        <w:rPr>
          <w:rFonts w:hint="eastAsia"/>
          <w:color w:val="000000" w:themeColor="text1"/>
          <w:sz w:val="28"/>
        </w:rPr>
        <w:t>日厦门市中医院医疗耗材拟公开采购公告</w:t>
      </w:r>
    </w:p>
    <w:p w:rsidR="0081799D" w:rsidRDefault="00E96305">
      <w:pPr>
        <w:rPr>
          <w:color w:val="000000" w:themeColor="text1"/>
        </w:rPr>
      </w:pPr>
      <w:r>
        <w:rPr>
          <w:rFonts w:hint="eastAsia"/>
          <w:color w:val="000000" w:themeColor="text1"/>
        </w:rPr>
        <w:t>一、</w:t>
      </w:r>
      <w:r>
        <w:rPr>
          <w:color w:val="000000" w:themeColor="text1"/>
        </w:rPr>
        <w:t>    </w:t>
      </w:r>
      <w:r>
        <w:rPr>
          <w:rFonts w:hint="eastAsia"/>
          <w:color w:val="000000" w:themeColor="text1"/>
        </w:rPr>
        <w:t>说明：</w:t>
      </w:r>
    </w:p>
    <w:p w:rsidR="0081799D" w:rsidRDefault="00E96305">
      <w:pPr>
        <w:rPr>
          <w:color w:val="000000" w:themeColor="text1"/>
        </w:rPr>
      </w:pPr>
      <w:r>
        <w:rPr>
          <w:rFonts w:hint="eastAsia"/>
          <w:color w:val="000000" w:themeColor="text1"/>
        </w:rPr>
        <w:t>1</w:t>
      </w:r>
      <w:r>
        <w:rPr>
          <w:rFonts w:hint="eastAsia"/>
          <w:color w:val="000000" w:themeColor="text1"/>
        </w:rPr>
        <w:t>、我院近期拟对以下医用耗材产品组织院内谈判采购。</w:t>
      </w:r>
    </w:p>
    <w:p w:rsidR="0081799D" w:rsidRDefault="00E96305">
      <w:pPr>
        <w:rPr>
          <w:color w:val="000000" w:themeColor="text1"/>
        </w:rPr>
      </w:pPr>
      <w:r>
        <w:rPr>
          <w:rFonts w:hint="eastAsia"/>
          <w:color w:val="000000" w:themeColor="text1"/>
        </w:rPr>
        <w:t>2</w:t>
      </w:r>
      <w:r>
        <w:rPr>
          <w:rFonts w:hint="eastAsia"/>
          <w:color w:val="000000" w:themeColor="text1"/>
        </w:rPr>
        <w:t>、</w:t>
      </w:r>
      <w:proofErr w:type="gramStart"/>
      <w:r>
        <w:rPr>
          <w:rFonts w:hint="eastAsia"/>
          <w:color w:val="000000" w:themeColor="text1"/>
        </w:rPr>
        <w:t>拟参投供应</w:t>
      </w:r>
      <w:proofErr w:type="gramEnd"/>
      <w:r>
        <w:rPr>
          <w:rFonts w:hint="eastAsia"/>
          <w:color w:val="000000" w:themeColor="text1"/>
        </w:rPr>
        <w:t>商须保证，具有长期连续供应该产品的资质及能力。若中标后，无法准时连续供货的供应商，今后将不欢迎参与我院的采购活动。</w:t>
      </w:r>
    </w:p>
    <w:p w:rsidR="0081799D" w:rsidRDefault="00E96305">
      <w:pPr>
        <w:rPr>
          <w:color w:val="000000" w:themeColor="text1"/>
        </w:rPr>
      </w:pPr>
      <w:r>
        <w:rPr>
          <w:rFonts w:hint="eastAsia"/>
          <w:color w:val="000000" w:themeColor="text1"/>
        </w:rPr>
        <w:t>3</w:t>
      </w:r>
      <w:r>
        <w:rPr>
          <w:rFonts w:hint="eastAsia"/>
          <w:color w:val="000000" w:themeColor="text1"/>
        </w:rPr>
        <w:t>、根据耗材采购两票制的趋势，欢迎各类产品的一级经销商参与竞争。</w:t>
      </w:r>
    </w:p>
    <w:p w:rsidR="0081799D" w:rsidRDefault="00E96305">
      <w:pPr>
        <w:rPr>
          <w:color w:val="000000" w:themeColor="text1"/>
        </w:rPr>
      </w:pPr>
      <w:r>
        <w:rPr>
          <w:rFonts w:hint="eastAsia"/>
          <w:color w:val="000000" w:themeColor="text1"/>
        </w:rPr>
        <w:t>4</w:t>
      </w:r>
      <w:r>
        <w:rPr>
          <w:rFonts w:hint="eastAsia"/>
          <w:color w:val="000000" w:themeColor="text1"/>
        </w:rPr>
        <w:t>、</w:t>
      </w:r>
      <w:proofErr w:type="gramStart"/>
      <w:r>
        <w:rPr>
          <w:rFonts w:hint="eastAsia"/>
          <w:color w:val="000000" w:themeColor="text1"/>
        </w:rPr>
        <w:t>请具备</w:t>
      </w:r>
      <w:proofErr w:type="gramEnd"/>
      <w:r>
        <w:rPr>
          <w:rFonts w:hint="eastAsia"/>
          <w:color w:val="000000" w:themeColor="text1"/>
        </w:rPr>
        <w:t>以上产品生产或销售资质的企业，在公告效期之内，将资质审核要求（见备注）的资料报送耗材管理办公室审核（一式两份，耗材管理办公室及使用科室各一份）。联系人：小陈</w:t>
      </w:r>
      <w:r>
        <w:rPr>
          <w:rFonts w:hint="eastAsia"/>
          <w:color w:val="000000" w:themeColor="text1"/>
        </w:rPr>
        <w:t>  </w:t>
      </w:r>
      <w:r>
        <w:rPr>
          <w:rFonts w:hint="eastAsia"/>
          <w:color w:val="000000" w:themeColor="text1"/>
        </w:rPr>
        <w:t>联系电话：</w:t>
      </w:r>
      <w:r>
        <w:rPr>
          <w:rFonts w:hint="eastAsia"/>
          <w:color w:val="000000" w:themeColor="text1"/>
        </w:rPr>
        <w:t>0592-5519368</w:t>
      </w:r>
      <w:r>
        <w:rPr>
          <w:rFonts w:hint="eastAsia"/>
          <w:color w:val="000000" w:themeColor="text1"/>
        </w:rPr>
        <w:t>。</w:t>
      </w:r>
    </w:p>
    <w:p w:rsidR="0081799D" w:rsidRDefault="00E96305">
      <w:pPr>
        <w:rPr>
          <w:color w:val="000000" w:themeColor="text1"/>
        </w:rPr>
      </w:pPr>
      <w:r>
        <w:rPr>
          <w:rFonts w:hint="eastAsia"/>
          <w:color w:val="000000" w:themeColor="text1"/>
        </w:rPr>
        <w:t>二、拟公开竞价采购产品名称：</w:t>
      </w:r>
    </w:p>
    <w:tbl>
      <w:tblPr>
        <w:tblStyle w:val="a6"/>
        <w:tblW w:w="0" w:type="auto"/>
        <w:tblLook w:val="04A0"/>
      </w:tblPr>
      <w:tblGrid>
        <w:gridCol w:w="675"/>
        <w:gridCol w:w="1233"/>
        <w:gridCol w:w="2680"/>
        <w:gridCol w:w="3934"/>
      </w:tblGrid>
      <w:tr w:rsidR="0081799D">
        <w:tc>
          <w:tcPr>
            <w:tcW w:w="675" w:type="dxa"/>
            <w:vAlign w:val="center"/>
          </w:tcPr>
          <w:p w:rsidR="0081799D" w:rsidRDefault="00E96305">
            <w:pPr>
              <w:jc w:val="center"/>
              <w:rPr>
                <w:rFonts w:ascii="仿宋" w:eastAsia="仿宋" w:hAnsi="仿宋" w:cs="仿宋"/>
                <w:b/>
                <w:bCs/>
                <w:sz w:val="20"/>
                <w:szCs w:val="18"/>
              </w:rPr>
            </w:pPr>
            <w:r>
              <w:rPr>
                <w:rFonts w:ascii="仿宋" w:eastAsia="仿宋" w:hAnsi="仿宋" w:cs="仿宋"/>
                <w:b/>
                <w:bCs/>
                <w:sz w:val="20"/>
                <w:szCs w:val="18"/>
              </w:rPr>
              <w:t>序号</w:t>
            </w:r>
          </w:p>
        </w:tc>
        <w:tc>
          <w:tcPr>
            <w:tcW w:w="1233" w:type="dxa"/>
            <w:vAlign w:val="center"/>
          </w:tcPr>
          <w:p w:rsidR="0081799D" w:rsidRDefault="00E96305">
            <w:pPr>
              <w:jc w:val="center"/>
              <w:rPr>
                <w:rFonts w:ascii="仿宋" w:eastAsia="仿宋" w:hAnsi="仿宋" w:cs="仿宋"/>
                <w:b/>
                <w:bCs/>
                <w:sz w:val="20"/>
                <w:szCs w:val="18"/>
              </w:rPr>
            </w:pPr>
            <w:r>
              <w:rPr>
                <w:rFonts w:ascii="仿宋" w:eastAsia="仿宋" w:hAnsi="仿宋" w:cs="仿宋"/>
                <w:b/>
                <w:bCs/>
                <w:sz w:val="20"/>
                <w:szCs w:val="18"/>
              </w:rPr>
              <w:t>申请科室</w:t>
            </w:r>
          </w:p>
        </w:tc>
        <w:tc>
          <w:tcPr>
            <w:tcW w:w="2680" w:type="dxa"/>
            <w:vAlign w:val="center"/>
          </w:tcPr>
          <w:p w:rsidR="0081799D" w:rsidRDefault="00E96305">
            <w:pPr>
              <w:jc w:val="center"/>
              <w:rPr>
                <w:rFonts w:ascii="仿宋" w:eastAsia="仿宋" w:hAnsi="仿宋" w:cs="仿宋"/>
                <w:b/>
                <w:bCs/>
                <w:sz w:val="20"/>
                <w:szCs w:val="18"/>
              </w:rPr>
            </w:pPr>
            <w:r>
              <w:rPr>
                <w:rFonts w:ascii="仿宋" w:eastAsia="仿宋" w:hAnsi="仿宋" w:cs="仿宋"/>
                <w:b/>
                <w:bCs/>
                <w:sz w:val="20"/>
                <w:szCs w:val="18"/>
              </w:rPr>
              <w:t>耗材名称</w:t>
            </w:r>
          </w:p>
        </w:tc>
        <w:tc>
          <w:tcPr>
            <w:tcW w:w="3934" w:type="dxa"/>
            <w:vAlign w:val="center"/>
          </w:tcPr>
          <w:p w:rsidR="0081799D" w:rsidRDefault="00E96305">
            <w:pPr>
              <w:jc w:val="center"/>
              <w:rPr>
                <w:rFonts w:ascii="仿宋" w:eastAsia="仿宋" w:hAnsi="仿宋" w:cs="仿宋"/>
                <w:b/>
                <w:bCs/>
                <w:sz w:val="20"/>
                <w:szCs w:val="18"/>
              </w:rPr>
            </w:pPr>
            <w:r>
              <w:rPr>
                <w:rFonts w:ascii="仿宋" w:eastAsia="仿宋" w:hAnsi="仿宋" w:cs="仿宋"/>
                <w:b/>
                <w:bCs/>
                <w:sz w:val="20"/>
                <w:szCs w:val="18"/>
              </w:rPr>
              <w:t>性能要求</w:t>
            </w:r>
          </w:p>
        </w:tc>
      </w:tr>
      <w:tr w:rsidR="0081799D">
        <w:tc>
          <w:tcPr>
            <w:tcW w:w="675" w:type="dxa"/>
            <w:vAlign w:val="center"/>
          </w:tcPr>
          <w:p w:rsidR="0081799D" w:rsidRPr="00201FC1" w:rsidRDefault="00E96305">
            <w:pPr>
              <w:jc w:val="center"/>
              <w:rPr>
                <w:rFonts w:ascii="仿宋" w:eastAsia="仿宋" w:hAnsi="仿宋" w:cs="仿宋"/>
                <w:b/>
                <w:bCs/>
                <w:color w:val="000000" w:themeColor="text1"/>
                <w:sz w:val="20"/>
                <w:szCs w:val="18"/>
              </w:rPr>
            </w:pPr>
            <w:r w:rsidRPr="00201FC1">
              <w:rPr>
                <w:rFonts w:ascii="仿宋" w:eastAsia="仿宋" w:hAnsi="仿宋" w:cs="仿宋" w:hint="eastAsia"/>
                <w:b/>
                <w:bCs/>
                <w:color w:val="000000" w:themeColor="text1"/>
                <w:sz w:val="20"/>
                <w:szCs w:val="18"/>
              </w:rPr>
              <w:t>1</w:t>
            </w:r>
          </w:p>
        </w:tc>
        <w:tc>
          <w:tcPr>
            <w:tcW w:w="1233" w:type="dxa"/>
            <w:vAlign w:val="center"/>
          </w:tcPr>
          <w:p w:rsidR="0081799D" w:rsidRPr="00201FC1" w:rsidRDefault="00E96305">
            <w:pPr>
              <w:jc w:val="center"/>
              <w:rPr>
                <w:rFonts w:ascii="仿宋" w:eastAsia="仿宋" w:hAnsi="仿宋" w:cs="仿宋"/>
                <w:b/>
                <w:bCs/>
                <w:color w:val="000000" w:themeColor="text1"/>
                <w:sz w:val="20"/>
                <w:szCs w:val="18"/>
              </w:rPr>
            </w:pPr>
            <w:r w:rsidRPr="00201FC1">
              <w:rPr>
                <w:rFonts w:ascii="仿宋" w:eastAsia="仿宋" w:hAnsi="仿宋" w:cs="仿宋" w:hint="eastAsia"/>
                <w:b/>
                <w:bCs/>
                <w:color w:val="000000" w:themeColor="text1"/>
                <w:sz w:val="20"/>
                <w:szCs w:val="18"/>
              </w:rPr>
              <w:t>肾病科</w:t>
            </w:r>
          </w:p>
        </w:tc>
        <w:tc>
          <w:tcPr>
            <w:tcW w:w="2680" w:type="dxa"/>
            <w:vAlign w:val="center"/>
          </w:tcPr>
          <w:p w:rsidR="0081799D" w:rsidRPr="00201FC1" w:rsidRDefault="00E96305">
            <w:pPr>
              <w:jc w:val="center"/>
              <w:rPr>
                <w:rFonts w:ascii="仿宋" w:eastAsia="仿宋" w:hAnsi="仿宋" w:cs="仿宋"/>
                <w:b/>
                <w:bCs/>
                <w:color w:val="000000" w:themeColor="text1"/>
                <w:sz w:val="20"/>
                <w:szCs w:val="18"/>
              </w:rPr>
            </w:pPr>
            <w:r w:rsidRPr="00201FC1">
              <w:rPr>
                <w:rFonts w:ascii="仿宋" w:eastAsia="仿宋" w:hAnsi="仿宋" w:cs="仿宋" w:hint="eastAsia"/>
                <w:b/>
                <w:bCs/>
                <w:color w:val="000000" w:themeColor="text1"/>
                <w:sz w:val="20"/>
                <w:szCs w:val="18"/>
              </w:rPr>
              <w:t>腹</w:t>
            </w:r>
            <w:proofErr w:type="gramStart"/>
            <w:r w:rsidRPr="00201FC1">
              <w:rPr>
                <w:rFonts w:ascii="仿宋" w:eastAsia="仿宋" w:hAnsi="仿宋" w:cs="仿宋" w:hint="eastAsia"/>
                <w:b/>
                <w:bCs/>
                <w:color w:val="000000" w:themeColor="text1"/>
                <w:sz w:val="20"/>
                <w:szCs w:val="18"/>
              </w:rPr>
              <w:t>透机管路</w:t>
            </w:r>
            <w:proofErr w:type="gramEnd"/>
          </w:p>
        </w:tc>
        <w:tc>
          <w:tcPr>
            <w:tcW w:w="3934" w:type="dxa"/>
            <w:vAlign w:val="center"/>
          </w:tcPr>
          <w:p w:rsidR="0081799D" w:rsidRPr="00201FC1" w:rsidRDefault="00E96305">
            <w:pPr>
              <w:jc w:val="center"/>
              <w:rPr>
                <w:rFonts w:ascii="仿宋" w:eastAsia="仿宋" w:hAnsi="仿宋" w:cs="仿宋"/>
                <w:b/>
                <w:bCs/>
                <w:color w:val="000000" w:themeColor="text1"/>
                <w:sz w:val="20"/>
                <w:szCs w:val="18"/>
              </w:rPr>
            </w:pPr>
            <w:r w:rsidRPr="00201FC1">
              <w:rPr>
                <w:rFonts w:ascii="仿宋" w:eastAsia="仿宋" w:hAnsi="仿宋" w:cs="仿宋"/>
                <w:b/>
                <w:bCs/>
                <w:color w:val="000000" w:themeColor="text1"/>
                <w:sz w:val="20"/>
                <w:szCs w:val="18"/>
              </w:rPr>
              <w:t>适配科室</w:t>
            </w:r>
            <w:r w:rsidR="006A69D4" w:rsidRPr="00201FC1">
              <w:rPr>
                <w:rFonts w:ascii="仿宋" w:eastAsia="仿宋" w:hAnsi="仿宋" w:cs="仿宋"/>
                <w:b/>
                <w:bCs/>
                <w:color w:val="000000" w:themeColor="text1"/>
                <w:sz w:val="20"/>
                <w:szCs w:val="18"/>
              </w:rPr>
              <w:t>现有</w:t>
            </w:r>
            <w:r w:rsidRPr="00201FC1">
              <w:rPr>
                <w:rFonts w:ascii="仿宋" w:eastAsia="仿宋" w:hAnsi="仿宋" w:cs="仿宋"/>
                <w:b/>
                <w:bCs/>
                <w:color w:val="000000" w:themeColor="text1"/>
                <w:sz w:val="20"/>
                <w:szCs w:val="18"/>
              </w:rPr>
              <w:t>的腹膜透析机</w:t>
            </w:r>
          </w:p>
        </w:tc>
      </w:tr>
      <w:tr w:rsidR="0081799D">
        <w:tc>
          <w:tcPr>
            <w:tcW w:w="675" w:type="dxa"/>
            <w:vAlign w:val="center"/>
          </w:tcPr>
          <w:p w:rsidR="0081799D" w:rsidRPr="00201FC1" w:rsidRDefault="00E96305">
            <w:pPr>
              <w:jc w:val="center"/>
              <w:rPr>
                <w:rFonts w:ascii="仿宋" w:eastAsia="仿宋" w:hAnsi="仿宋" w:cs="仿宋"/>
                <w:b/>
                <w:bCs/>
                <w:color w:val="000000" w:themeColor="text1"/>
                <w:sz w:val="20"/>
                <w:szCs w:val="18"/>
              </w:rPr>
            </w:pPr>
            <w:r w:rsidRPr="00201FC1">
              <w:rPr>
                <w:rFonts w:ascii="仿宋" w:eastAsia="仿宋" w:hAnsi="仿宋" w:cs="仿宋" w:hint="eastAsia"/>
                <w:b/>
                <w:bCs/>
                <w:color w:val="000000" w:themeColor="text1"/>
                <w:sz w:val="20"/>
                <w:szCs w:val="18"/>
              </w:rPr>
              <w:t>2</w:t>
            </w:r>
          </w:p>
        </w:tc>
        <w:tc>
          <w:tcPr>
            <w:tcW w:w="1233" w:type="dxa"/>
            <w:vAlign w:val="center"/>
          </w:tcPr>
          <w:p w:rsidR="0081799D" w:rsidRPr="00201FC1" w:rsidRDefault="00E96305">
            <w:pPr>
              <w:jc w:val="center"/>
              <w:rPr>
                <w:rFonts w:ascii="仿宋" w:eastAsia="仿宋" w:hAnsi="仿宋" w:cs="仿宋"/>
                <w:b/>
                <w:bCs/>
                <w:color w:val="000000" w:themeColor="text1"/>
                <w:sz w:val="20"/>
                <w:szCs w:val="18"/>
              </w:rPr>
            </w:pPr>
            <w:r w:rsidRPr="00201FC1">
              <w:rPr>
                <w:rFonts w:ascii="仿宋" w:eastAsia="仿宋" w:hAnsi="仿宋" w:cs="仿宋" w:hint="eastAsia"/>
                <w:b/>
                <w:bCs/>
                <w:color w:val="000000" w:themeColor="text1"/>
                <w:sz w:val="20"/>
                <w:szCs w:val="18"/>
              </w:rPr>
              <w:t>呼吸与危重症医学科</w:t>
            </w:r>
          </w:p>
        </w:tc>
        <w:tc>
          <w:tcPr>
            <w:tcW w:w="2680" w:type="dxa"/>
            <w:vAlign w:val="center"/>
          </w:tcPr>
          <w:p w:rsidR="0081799D" w:rsidRPr="00201FC1" w:rsidRDefault="00E96305">
            <w:pPr>
              <w:jc w:val="center"/>
              <w:rPr>
                <w:rFonts w:ascii="仿宋" w:eastAsia="仿宋" w:hAnsi="仿宋" w:cs="仿宋"/>
                <w:b/>
                <w:bCs/>
                <w:color w:val="000000" w:themeColor="text1"/>
                <w:sz w:val="20"/>
                <w:szCs w:val="18"/>
              </w:rPr>
            </w:pPr>
            <w:proofErr w:type="gramStart"/>
            <w:r w:rsidRPr="00201FC1">
              <w:rPr>
                <w:rFonts w:ascii="仿宋" w:eastAsia="仿宋" w:hAnsi="仿宋" w:cs="仿宋" w:hint="eastAsia"/>
                <w:b/>
                <w:bCs/>
                <w:color w:val="000000" w:themeColor="text1"/>
                <w:sz w:val="20"/>
                <w:szCs w:val="18"/>
              </w:rPr>
              <w:t>灸</w:t>
            </w:r>
            <w:proofErr w:type="gramEnd"/>
            <w:r w:rsidRPr="00201FC1">
              <w:rPr>
                <w:rFonts w:ascii="仿宋" w:eastAsia="仿宋" w:hAnsi="仿宋" w:cs="仿宋" w:hint="eastAsia"/>
                <w:b/>
                <w:bCs/>
                <w:color w:val="000000" w:themeColor="text1"/>
                <w:sz w:val="20"/>
                <w:szCs w:val="18"/>
              </w:rPr>
              <w:t>贴</w:t>
            </w:r>
          </w:p>
        </w:tc>
        <w:tc>
          <w:tcPr>
            <w:tcW w:w="3934" w:type="dxa"/>
            <w:vAlign w:val="center"/>
          </w:tcPr>
          <w:p w:rsidR="0081799D" w:rsidRPr="00201FC1" w:rsidRDefault="00E96305">
            <w:pPr>
              <w:jc w:val="center"/>
              <w:rPr>
                <w:rFonts w:ascii="仿宋" w:eastAsia="仿宋" w:hAnsi="仿宋" w:cs="仿宋"/>
                <w:b/>
                <w:bCs/>
                <w:color w:val="000000" w:themeColor="text1"/>
                <w:sz w:val="20"/>
                <w:szCs w:val="18"/>
              </w:rPr>
            </w:pPr>
            <w:r w:rsidRPr="00201FC1">
              <w:rPr>
                <w:rFonts w:ascii="仿宋" w:eastAsia="仿宋" w:hAnsi="仿宋" w:cs="仿宋"/>
                <w:b/>
                <w:bCs/>
                <w:color w:val="000000" w:themeColor="text1"/>
                <w:sz w:val="20"/>
                <w:szCs w:val="18"/>
              </w:rPr>
              <w:t>需适配科室现有电子艾</w:t>
            </w:r>
            <w:proofErr w:type="gramStart"/>
            <w:r w:rsidRPr="00201FC1">
              <w:rPr>
                <w:rFonts w:ascii="仿宋" w:eastAsia="仿宋" w:hAnsi="仿宋" w:cs="仿宋"/>
                <w:b/>
                <w:bCs/>
                <w:color w:val="000000" w:themeColor="text1"/>
                <w:sz w:val="20"/>
                <w:szCs w:val="18"/>
              </w:rPr>
              <w:t>灸</w:t>
            </w:r>
            <w:proofErr w:type="gramEnd"/>
            <w:r w:rsidRPr="00201FC1">
              <w:rPr>
                <w:rFonts w:ascii="仿宋" w:eastAsia="仿宋" w:hAnsi="仿宋" w:cs="仿宋"/>
                <w:b/>
                <w:bCs/>
                <w:color w:val="000000" w:themeColor="text1"/>
                <w:sz w:val="20"/>
                <w:szCs w:val="18"/>
              </w:rPr>
              <w:t>仪</w:t>
            </w:r>
          </w:p>
        </w:tc>
      </w:tr>
      <w:tr w:rsidR="0081799D">
        <w:tc>
          <w:tcPr>
            <w:tcW w:w="675" w:type="dxa"/>
            <w:vAlign w:val="center"/>
          </w:tcPr>
          <w:p w:rsidR="0081799D" w:rsidRPr="00201FC1" w:rsidRDefault="00E96305">
            <w:pPr>
              <w:jc w:val="center"/>
              <w:rPr>
                <w:rFonts w:ascii="仿宋" w:eastAsia="仿宋" w:hAnsi="仿宋" w:cs="仿宋"/>
                <w:b/>
                <w:bCs/>
                <w:color w:val="000000" w:themeColor="text1"/>
                <w:sz w:val="20"/>
                <w:szCs w:val="18"/>
              </w:rPr>
            </w:pPr>
            <w:r w:rsidRPr="00201FC1">
              <w:rPr>
                <w:rFonts w:ascii="仿宋" w:eastAsia="仿宋" w:hAnsi="仿宋" w:cs="仿宋" w:hint="eastAsia"/>
                <w:b/>
                <w:bCs/>
                <w:color w:val="000000" w:themeColor="text1"/>
                <w:sz w:val="20"/>
                <w:szCs w:val="18"/>
              </w:rPr>
              <w:t>3</w:t>
            </w:r>
          </w:p>
        </w:tc>
        <w:tc>
          <w:tcPr>
            <w:tcW w:w="1233" w:type="dxa"/>
            <w:vAlign w:val="center"/>
          </w:tcPr>
          <w:p w:rsidR="0081799D" w:rsidRPr="00201FC1" w:rsidRDefault="00E96305">
            <w:pPr>
              <w:jc w:val="center"/>
              <w:rPr>
                <w:rFonts w:ascii="仿宋" w:eastAsia="仿宋" w:hAnsi="仿宋" w:cs="仿宋"/>
                <w:b/>
                <w:bCs/>
                <w:color w:val="000000" w:themeColor="text1"/>
                <w:sz w:val="20"/>
                <w:szCs w:val="18"/>
              </w:rPr>
            </w:pPr>
            <w:r w:rsidRPr="00201FC1">
              <w:rPr>
                <w:rFonts w:ascii="仿宋" w:eastAsia="仿宋" w:hAnsi="仿宋" w:cs="仿宋" w:hint="eastAsia"/>
                <w:b/>
                <w:bCs/>
                <w:color w:val="000000" w:themeColor="text1"/>
                <w:sz w:val="20"/>
                <w:szCs w:val="18"/>
              </w:rPr>
              <w:t>呼吸与危重症医学科</w:t>
            </w:r>
          </w:p>
        </w:tc>
        <w:tc>
          <w:tcPr>
            <w:tcW w:w="2680" w:type="dxa"/>
            <w:vAlign w:val="center"/>
          </w:tcPr>
          <w:p w:rsidR="0081799D" w:rsidRPr="00201FC1" w:rsidRDefault="00E96305">
            <w:pPr>
              <w:jc w:val="center"/>
              <w:rPr>
                <w:rFonts w:ascii="仿宋" w:eastAsia="仿宋" w:hAnsi="仿宋" w:cs="仿宋"/>
                <w:b/>
                <w:bCs/>
                <w:color w:val="000000" w:themeColor="text1"/>
                <w:sz w:val="20"/>
                <w:szCs w:val="18"/>
              </w:rPr>
            </w:pPr>
            <w:r w:rsidRPr="00201FC1">
              <w:rPr>
                <w:rFonts w:ascii="仿宋" w:eastAsia="仿宋" w:hAnsi="仿宋" w:cs="仿宋" w:hint="eastAsia"/>
                <w:b/>
                <w:bCs/>
                <w:color w:val="000000" w:themeColor="text1"/>
                <w:sz w:val="20"/>
                <w:szCs w:val="18"/>
              </w:rPr>
              <w:t>内镜用</w:t>
            </w:r>
            <w:proofErr w:type="gramStart"/>
            <w:r w:rsidRPr="00201FC1">
              <w:rPr>
                <w:rFonts w:ascii="仿宋" w:eastAsia="仿宋" w:hAnsi="仿宋" w:cs="仿宋" w:hint="eastAsia"/>
                <w:b/>
                <w:bCs/>
                <w:color w:val="000000" w:themeColor="text1"/>
                <w:sz w:val="20"/>
                <w:szCs w:val="18"/>
              </w:rPr>
              <w:t>软管式活组织</w:t>
            </w:r>
            <w:proofErr w:type="gramEnd"/>
            <w:r w:rsidRPr="00201FC1">
              <w:rPr>
                <w:rFonts w:ascii="仿宋" w:eastAsia="仿宋" w:hAnsi="仿宋" w:cs="仿宋" w:hint="eastAsia"/>
                <w:b/>
                <w:bCs/>
                <w:color w:val="000000" w:themeColor="text1"/>
                <w:sz w:val="20"/>
                <w:szCs w:val="18"/>
              </w:rPr>
              <w:t>取样钳</w:t>
            </w:r>
          </w:p>
        </w:tc>
        <w:tc>
          <w:tcPr>
            <w:tcW w:w="3934" w:type="dxa"/>
            <w:vAlign w:val="center"/>
          </w:tcPr>
          <w:p w:rsidR="0081799D" w:rsidRPr="00201FC1" w:rsidRDefault="00E96305">
            <w:pPr>
              <w:jc w:val="center"/>
              <w:rPr>
                <w:rFonts w:ascii="仿宋" w:eastAsia="仿宋" w:hAnsi="仿宋" w:cs="仿宋"/>
                <w:b/>
                <w:bCs/>
                <w:color w:val="000000" w:themeColor="text1"/>
                <w:sz w:val="20"/>
                <w:szCs w:val="18"/>
              </w:rPr>
            </w:pPr>
            <w:r w:rsidRPr="00201FC1">
              <w:rPr>
                <w:rFonts w:ascii="仿宋" w:eastAsia="仿宋" w:hAnsi="仿宋" w:cs="仿宋"/>
                <w:b/>
                <w:bCs/>
                <w:color w:val="000000" w:themeColor="text1"/>
                <w:sz w:val="20"/>
                <w:szCs w:val="18"/>
              </w:rPr>
              <w:t>可重消毒</w:t>
            </w:r>
            <w:proofErr w:type="gramStart"/>
            <w:r w:rsidRPr="00201FC1">
              <w:rPr>
                <w:rFonts w:ascii="仿宋" w:eastAsia="仿宋" w:hAnsi="仿宋" w:cs="仿宋"/>
                <w:b/>
                <w:bCs/>
                <w:color w:val="000000" w:themeColor="text1"/>
                <w:sz w:val="20"/>
                <w:szCs w:val="18"/>
              </w:rPr>
              <w:t>复使用</w:t>
            </w:r>
            <w:proofErr w:type="gramEnd"/>
          </w:p>
        </w:tc>
      </w:tr>
      <w:tr w:rsidR="0081799D">
        <w:tc>
          <w:tcPr>
            <w:tcW w:w="675" w:type="dxa"/>
            <w:vAlign w:val="center"/>
          </w:tcPr>
          <w:p w:rsidR="0081799D" w:rsidRPr="00201FC1" w:rsidRDefault="00201FC1">
            <w:pPr>
              <w:jc w:val="center"/>
              <w:rPr>
                <w:rFonts w:ascii="仿宋" w:eastAsia="仿宋" w:hAnsi="仿宋" w:cs="仿宋"/>
                <w:b/>
                <w:bCs/>
                <w:color w:val="000000" w:themeColor="text1"/>
                <w:sz w:val="20"/>
                <w:szCs w:val="18"/>
              </w:rPr>
            </w:pPr>
            <w:r>
              <w:rPr>
                <w:rFonts w:ascii="仿宋" w:eastAsia="仿宋" w:hAnsi="仿宋" w:cs="仿宋" w:hint="eastAsia"/>
                <w:b/>
                <w:bCs/>
                <w:color w:val="000000" w:themeColor="text1"/>
                <w:sz w:val="20"/>
                <w:szCs w:val="18"/>
              </w:rPr>
              <w:t>4</w:t>
            </w:r>
          </w:p>
        </w:tc>
        <w:tc>
          <w:tcPr>
            <w:tcW w:w="1233" w:type="dxa"/>
            <w:vAlign w:val="center"/>
          </w:tcPr>
          <w:p w:rsidR="0081799D" w:rsidRPr="00201FC1" w:rsidRDefault="00E96305">
            <w:pPr>
              <w:jc w:val="center"/>
              <w:rPr>
                <w:rFonts w:ascii="仿宋" w:eastAsia="仿宋" w:hAnsi="仿宋" w:cs="仿宋"/>
                <w:b/>
                <w:bCs/>
                <w:color w:val="000000" w:themeColor="text1"/>
                <w:sz w:val="20"/>
                <w:szCs w:val="18"/>
              </w:rPr>
            </w:pPr>
            <w:r w:rsidRPr="00201FC1">
              <w:rPr>
                <w:rFonts w:ascii="仿宋" w:eastAsia="仿宋" w:hAnsi="仿宋" w:cs="仿宋" w:hint="eastAsia"/>
                <w:b/>
                <w:bCs/>
                <w:color w:val="000000" w:themeColor="text1"/>
                <w:sz w:val="20"/>
                <w:szCs w:val="18"/>
              </w:rPr>
              <w:t>整形外科</w:t>
            </w:r>
          </w:p>
        </w:tc>
        <w:tc>
          <w:tcPr>
            <w:tcW w:w="2680" w:type="dxa"/>
            <w:vAlign w:val="center"/>
          </w:tcPr>
          <w:p w:rsidR="0081799D" w:rsidRPr="00201FC1" w:rsidRDefault="00E96305">
            <w:pPr>
              <w:jc w:val="center"/>
              <w:rPr>
                <w:rFonts w:ascii="仿宋" w:eastAsia="仿宋" w:hAnsi="仿宋" w:cs="仿宋"/>
                <w:b/>
                <w:bCs/>
                <w:color w:val="000000" w:themeColor="text1"/>
                <w:sz w:val="20"/>
                <w:szCs w:val="18"/>
              </w:rPr>
            </w:pPr>
            <w:r w:rsidRPr="00201FC1">
              <w:rPr>
                <w:rFonts w:ascii="仿宋" w:eastAsia="仿宋" w:hAnsi="仿宋" w:cs="仿宋" w:hint="eastAsia"/>
                <w:b/>
                <w:bCs/>
                <w:color w:val="000000" w:themeColor="text1"/>
                <w:sz w:val="20"/>
                <w:szCs w:val="18"/>
              </w:rPr>
              <w:t>一次性使用</w:t>
            </w:r>
            <w:proofErr w:type="gramStart"/>
            <w:r w:rsidRPr="00201FC1">
              <w:rPr>
                <w:rFonts w:ascii="仿宋" w:eastAsia="仿宋" w:hAnsi="仿宋" w:cs="仿宋" w:hint="eastAsia"/>
                <w:b/>
                <w:bCs/>
                <w:color w:val="000000" w:themeColor="text1"/>
                <w:sz w:val="20"/>
                <w:szCs w:val="18"/>
              </w:rPr>
              <w:t>钝</w:t>
            </w:r>
            <w:proofErr w:type="gramEnd"/>
            <w:r w:rsidRPr="00201FC1">
              <w:rPr>
                <w:rFonts w:ascii="仿宋" w:eastAsia="仿宋" w:hAnsi="仿宋" w:cs="仿宋" w:hint="eastAsia"/>
                <w:b/>
                <w:bCs/>
                <w:color w:val="000000" w:themeColor="text1"/>
                <w:sz w:val="20"/>
                <w:szCs w:val="18"/>
              </w:rPr>
              <w:t>末端注射针</w:t>
            </w:r>
          </w:p>
        </w:tc>
        <w:tc>
          <w:tcPr>
            <w:tcW w:w="3934" w:type="dxa"/>
            <w:vAlign w:val="center"/>
          </w:tcPr>
          <w:p w:rsidR="0081799D" w:rsidRPr="00201FC1" w:rsidRDefault="0081799D">
            <w:pPr>
              <w:jc w:val="center"/>
              <w:rPr>
                <w:rFonts w:ascii="仿宋" w:eastAsia="仿宋" w:hAnsi="仿宋" w:cs="仿宋"/>
                <w:b/>
                <w:bCs/>
                <w:color w:val="000000" w:themeColor="text1"/>
                <w:sz w:val="20"/>
                <w:szCs w:val="18"/>
              </w:rPr>
            </w:pPr>
          </w:p>
        </w:tc>
      </w:tr>
      <w:tr w:rsidR="0081799D">
        <w:tc>
          <w:tcPr>
            <w:tcW w:w="675" w:type="dxa"/>
            <w:vAlign w:val="center"/>
          </w:tcPr>
          <w:p w:rsidR="0081799D" w:rsidRPr="00201FC1" w:rsidRDefault="00201FC1">
            <w:pPr>
              <w:jc w:val="center"/>
              <w:rPr>
                <w:rFonts w:ascii="仿宋" w:eastAsia="仿宋" w:hAnsi="仿宋" w:cs="仿宋"/>
                <w:b/>
                <w:bCs/>
                <w:color w:val="000000" w:themeColor="text1"/>
                <w:sz w:val="20"/>
                <w:szCs w:val="18"/>
              </w:rPr>
            </w:pPr>
            <w:r>
              <w:rPr>
                <w:rFonts w:ascii="仿宋" w:eastAsia="仿宋" w:hAnsi="仿宋" w:cs="仿宋" w:hint="eastAsia"/>
                <w:b/>
                <w:bCs/>
                <w:color w:val="000000" w:themeColor="text1"/>
                <w:sz w:val="20"/>
                <w:szCs w:val="18"/>
              </w:rPr>
              <w:t>5</w:t>
            </w:r>
          </w:p>
        </w:tc>
        <w:tc>
          <w:tcPr>
            <w:tcW w:w="1233" w:type="dxa"/>
            <w:vAlign w:val="center"/>
          </w:tcPr>
          <w:p w:rsidR="0081799D" w:rsidRPr="00201FC1" w:rsidRDefault="00E96305">
            <w:pPr>
              <w:jc w:val="center"/>
              <w:rPr>
                <w:rFonts w:ascii="仿宋" w:eastAsia="仿宋" w:hAnsi="仿宋" w:cs="仿宋"/>
                <w:b/>
                <w:bCs/>
                <w:color w:val="000000" w:themeColor="text1"/>
                <w:sz w:val="20"/>
                <w:szCs w:val="18"/>
              </w:rPr>
            </w:pPr>
            <w:r w:rsidRPr="00201FC1">
              <w:rPr>
                <w:rFonts w:ascii="仿宋" w:eastAsia="仿宋" w:hAnsi="仿宋" w:cs="仿宋" w:hint="eastAsia"/>
                <w:b/>
                <w:bCs/>
                <w:color w:val="000000" w:themeColor="text1"/>
                <w:sz w:val="20"/>
                <w:szCs w:val="18"/>
              </w:rPr>
              <w:t>整形外科</w:t>
            </w:r>
          </w:p>
        </w:tc>
        <w:tc>
          <w:tcPr>
            <w:tcW w:w="2680" w:type="dxa"/>
            <w:vAlign w:val="center"/>
          </w:tcPr>
          <w:p w:rsidR="0081799D" w:rsidRPr="00201FC1" w:rsidRDefault="00E96305">
            <w:pPr>
              <w:jc w:val="center"/>
              <w:rPr>
                <w:rFonts w:ascii="仿宋" w:eastAsia="仿宋" w:hAnsi="仿宋" w:cs="仿宋"/>
                <w:b/>
                <w:bCs/>
                <w:color w:val="000000" w:themeColor="text1"/>
                <w:sz w:val="20"/>
                <w:szCs w:val="18"/>
              </w:rPr>
            </w:pPr>
            <w:r w:rsidRPr="00201FC1">
              <w:rPr>
                <w:rFonts w:ascii="仿宋" w:eastAsia="仿宋" w:hAnsi="仿宋" w:cs="仿宋" w:hint="eastAsia"/>
                <w:b/>
                <w:bCs/>
                <w:color w:val="000000" w:themeColor="text1"/>
                <w:sz w:val="20"/>
                <w:szCs w:val="18"/>
              </w:rPr>
              <w:t>一次性使用皮肤点刺针</w:t>
            </w:r>
          </w:p>
        </w:tc>
        <w:tc>
          <w:tcPr>
            <w:tcW w:w="3934" w:type="dxa"/>
            <w:vAlign w:val="center"/>
          </w:tcPr>
          <w:p w:rsidR="0081799D" w:rsidRPr="00201FC1" w:rsidRDefault="00E96305">
            <w:pPr>
              <w:jc w:val="center"/>
              <w:rPr>
                <w:rFonts w:ascii="仿宋" w:eastAsia="仿宋" w:hAnsi="仿宋" w:cs="仿宋"/>
                <w:b/>
                <w:bCs/>
                <w:color w:val="000000" w:themeColor="text1"/>
                <w:sz w:val="20"/>
                <w:szCs w:val="18"/>
              </w:rPr>
            </w:pPr>
            <w:r w:rsidRPr="00201FC1">
              <w:rPr>
                <w:rFonts w:ascii="仿宋" w:eastAsia="仿宋" w:hAnsi="仿宋" w:cs="仿宋"/>
                <w:b/>
                <w:bCs/>
                <w:color w:val="000000" w:themeColor="text1"/>
                <w:sz w:val="20"/>
                <w:szCs w:val="18"/>
              </w:rPr>
              <w:t>能有效减少患者的疼痛敏感</w:t>
            </w:r>
            <w:r w:rsidRPr="00201FC1">
              <w:rPr>
                <w:rFonts w:ascii="仿宋" w:eastAsia="仿宋" w:hAnsi="仿宋" w:cs="仿宋" w:hint="eastAsia"/>
                <w:b/>
                <w:bCs/>
                <w:color w:val="000000" w:themeColor="text1"/>
                <w:sz w:val="20"/>
                <w:szCs w:val="18"/>
              </w:rPr>
              <w:t>。34G</w:t>
            </w:r>
          </w:p>
        </w:tc>
      </w:tr>
      <w:tr w:rsidR="0081799D">
        <w:tc>
          <w:tcPr>
            <w:tcW w:w="675" w:type="dxa"/>
            <w:vAlign w:val="center"/>
          </w:tcPr>
          <w:p w:rsidR="0081799D" w:rsidRPr="00201FC1" w:rsidRDefault="00201FC1">
            <w:pPr>
              <w:jc w:val="center"/>
              <w:rPr>
                <w:rFonts w:ascii="仿宋" w:eastAsia="仿宋" w:hAnsi="仿宋" w:cs="仿宋"/>
                <w:b/>
                <w:bCs/>
                <w:color w:val="000000" w:themeColor="text1"/>
                <w:sz w:val="20"/>
                <w:szCs w:val="18"/>
              </w:rPr>
            </w:pPr>
            <w:r>
              <w:rPr>
                <w:rFonts w:ascii="仿宋" w:eastAsia="仿宋" w:hAnsi="仿宋" w:cs="仿宋" w:hint="eastAsia"/>
                <w:b/>
                <w:bCs/>
                <w:color w:val="000000" w:themeColor="text1"/>
                <w:sz w:val="20"/>
                <w:szCs w:val="18"/>
              </w:rPr>
              <w:t>6</w:t>
            </w:r>
          </w:p>
        </w:tc>
        <w:tc>
          <w:tcPr>
            <w:tcW w:w="1233" w:type="dxa"/>
            <w:vAlign w:val="center"/>
          </w:tcPr>
          <w:p w:rsidR="0081799D" w:rsidRPr="00201FC1" w:rsidRDefault="00E96305">
            <w:pPr>
              <w:jc w:val="center"/>
              <w:rPr>
                <w:rFonts w:ascii="仿宋" w:eastAsia="仿宋" w:hAnsi="仿宋" w:cs="仿宋"/>
                <w:b/>
                <w:bCs/>
                <w:color w:val="000000" w:themeColor="text1"/>
                <w:sz w:val="20"/>
                <w:szCs w:val="18"/>
              </w:rPr>
            </w:pPr>
            <w:r w:rsidRPr="00201FC1">
              <w:rPr>
                <w:rFonts w:ascii="仿宋" w:eastAsia="仿宋" w:hAnsi="仿宋" w:cs="仿宋" w:hint="eastAsia"/>
                <w:b/>
                <w:bCs/>
                <w:color w:val="000000" w:themeColor="text1"/>
                <w:sz w:val="20"/>
                <w:szCs w:val="18"/>
              </w:rPr>
              <w:t>内镜中心</w:t>
            </w:r>
          </w:p>
        </w:tc>
        <w:tc>
          <w:tcPr>
            <w:tcW w:w="2680" w:type="dxa"/>
            <w:vAlign w:val="center"/>
          </w:tcPr>
          <w:p w:rsidR="0081799D" w:rsidRPr="00201FC1" w:rsidRDefault="00E96305">
            <w:pPr>
              <w:jc w:val="center"/>
              <w:rPr>
                <w:rFonts w:ascii="仿宋" w:eastAsia="仿宋" w:hAnsi="仿宋" w:cs="仿宋"/>
                <w:b/>
                <w:bCs/>
                <w:color w:val="000000" w:themeColor="text1"/>
                <w:sz w:val="20"/>
                <w:szCs w:val="18"/>
              </w:rPr>
            </w:pPr>
            <w:r w:rsidRPr="00201FC1">
              <w:rPr>
                <w:rFonts w:ascii="仿宋" w:eastAsia="仿宋" w:hAnsi="仿宋" w:cs="仿宋" w:hint="eastAsia"/>
                <w:b/>
                <w:bCs/>
                <w:color w:val="000000" w:themeColor="text1"/>
                <w:sz w:val="20"/>
                <w:szCs w:val="18"/>
              </w:rPr>
              <w:t>塑料瓶</w:t>
            </w:r>
          </w:p>
        </w:tc>
        <w:tc>
          <w:tcPr>
            <w:tcW w:w="3934" w:type="dxa"/>
            <w:vAlign w:val="center"/>
          </w:tcPr>
          <w:p w:rsidR="0081799D" w:rsidRPr="00201FC1" w:rsidRDefault="0081799D">
            <w:pPr>
              <w:jc w:val="center"/>
              <w:rPr>
                <w:rFonts w:ascii="仿宋" w:eastAsia="仿宋" w:hAnsi="仿宋" w:cs="仿宋"/>
                <w:b/>
                <w:bCs/>
                <w:color w:val="000000" w:themeColor="text1"/>
                <w:sz w:val="20"/>
                <w:szCs w:val="18"/>
              </w:rPr>
            </w:pPr>
          </w:p>
        </w:tc>
      </w:tr>
      <w:tr w:rsidR="0081799D">
        <w:tc>
          <w:tcPr>
            <w:tcW w:w="675" w:type="dxa"/>
            <w:vAlign w:val="center"/>
          </w:tcPr>
          <w:p w:rsidR="0081799D" w:rsidRPr="00201FC1" w:rsidRDefault="00201FC1">
            <w:pPr>
              <w:jc w:val="center"/>
              <w:rPr>
                <w:rFonts w:ascii="仿宋" w:eastAsia="仿宋" w:hAnsi="仿宋" w:cs="仿宋"/>
                <w:b/>
                <w:bCs/>
                <w:color w:val="000000" w:themeColor="text1"/>
                <w:sz w:val="20"/>
                <w:szCs w:val="18"/>
              </w:rPr>
            </w:pPr>
            <w:r>
              <w:rPr>
                <w:rFonts w:ascii="仿宋" w:eastAsia="仿宋" w:hAnsi="仿宋" w:cs="仿宋" w:hint="eastAsia"/>
                <w:b/>
                <w:bCs/>
                <w:color w:val="000000" w:themeColor="text1"/>
                <w:sz w:val="20"/>
                <w:szCs w:val="18"/>
              </w:rPr>
              <w:t>7</w:t>
            </w:r>
          </w:p>
        </w:tc>
        <w:tc>
          <w:tcPr>
            <w:tcW w:w="1233" w:type="dxa"/>
            <w:vAlign w:val="center"/>
          </w:tcPr>
          <w:p w:rsidR="0081799D" w:rsidRPr="00201FC1" w:rsidRDefault="00E96305">
            <w:pPr>
              <w:jc w:val="center"/>
              <w:rPr>
                <w:rFonts w:ascii="仿宋" w:eastAsia="仿宋" w:hAnsi="仿宋" w:cs="仿宋"/>
                <w:b/>
                <w:bCs/>
                <w:color w:val="000000" w:themeColor="text1"/>
                <w:sz w:val="20"/>
                <w:szCs w:val="18"/>
              </w:rPr>
            </w:pPr>
            <w:r w:rsidRPr="00201FC1">
              <w:rPr>
                <w:rFonts w:ascii="仿宋" w:eastAsia="仿宋" w:hAnsi="仿宋" w:cs="仿宋" w:hint="eastAsia"/>
                <w:b/>
                <w:bCs/>
                <w:color w:val="000000" w:themeColor="text1"/>
                <w:sz w:val="20"/>
                <w:szCs w:val="18"/>
              </w:rPr>
              <w:t>医疗美容科</w:t>
            </w:r>
          </w:p>
        </w:tc>
        <w:tc>
          <w:tcPr>
            <w:tcW w:w="2680" w:type="dxa"/>
            <w:vAlign w:val="center"/>
          </w:tcPr>
          <w:p w:rsidR="0081799D" w:rsidRPr="00201FC1" w:rsidRDefault="00E96305">
            <w:pPr>
              <w:jc w:val="center"/>
              <w:rPr>
                <w:rFonts w:ascii="仿宋" w:eastAsia="仿宋" w:hAnsi="仿宋" w:cs="仿宋"/>
                <w:b/>
                <w:bCs/>
                <w:color w:val="000000" w:themeColor="text1"/>
                <w:sz w:val="20"/>
                <w:szCs w:val="18"/>
              </w:rPr>
            </w:pPr>
            <w:r w:rsidRPr="00201FC1">
              <w:rPr>
                <w:rFonts w:ascii="仿宋" w:eastAsia="仿宋" w:hAnsi="仿宋" w:cs="仿宋" w:hint="eastAsia"/>
                <w:b/>
                <w:bCs/>
                <w:color w:val="000000" w:themeColor="text1"/>
                <w:sz w:val="20"/>
                <w:szCs w:val="18"/>
              </w:rPr>
              <w:t>海藻颗粒面膜</w:t>
            </w:r>
          </w:p>
        </w:tc>
        <w:tc>
          <w:tcPr>
            <w:tcW w:w="3934" w:type="dxa"/>
            <w:vAlign w:val="center"/>
          </w:tcPr>
          <w:p w:rsidR="0081799D" w:rsidRPr="00201FC1" w:rsidRDefault="0081799D">
            <w:pPr>
              <w:jc w:val="center"/>
              <w:rPr>
                <w:rFonts w:ascii="仿宋" w:eastAsia="仿宋" w:hAnsi="仿宋" w:cs="仿宋"/>
                <w:b/>
                <w:bCs/>
                <w:color w:val="000000" w:themeColor="text1"/>
                <w:sz w:val="20"/>
                <w:szCs w:val="18"/>
              </w:rPr>
            </w:pPr>
          </w:p>
        </w:tc>
      </w:tr>
      <w:tr w:rsidR="0081799D">
        <w:tc>
          <w:tcPr>
            <w:tcW w:w="675" w:type="dxa"/>
            <w:vAlign w:val="center"/>
          </w:tcPr>
          <w:p w:rsidR="0081799D" w:rsidRPr="00201FC1" w:rsidRDefault="00201FC1">
            <w:pPr>
              <w:jc w:val="center"/>
              <w:rPr>
                <w:rFonts w:ascii="仿宋" w:eastAsia="仿宋" w:hAnsi="仿宋" w:cs="仿宋"/>
                <w:b/>
                <w:bCs/>
                <w:color w:val="000000" w:themeColor="text1"/>
                <w:sz w:val="20"/>
                <w:szCs w:val="18"/>
              </w:rPr>
            </w:pPr>
            <w:r>
              <w:rPr>
                <w:rFonts w:ascii="仿宋" w:eastAsia="仿宋" w:hAnsi="仿宋" w:cs="仿宋" w:hint="eastAsia"/>
                <w:b/>
                <w:bCs/>
                <w:color w:val="000000" w:themeColor="text1"/>
                <w:sz w:val="20"/>
                <w:szCs w:val="18"/>
              </w:rPr>
              <w:t>8</w:t>
            </w:r>
          </w:p>
        </w:tc>
        <w:tc>
          <w:tcPr>
            <w:tcW w:w="1233" w:type="dxa"/>
            <w:vAlign w:val="center"/>
          </w:tcPr>
          <w:p w:rsidR="0081799D" w:rsidRPr="00201FC1" w:rsidRDefault="00E96305">
            <w:pPr>
              <w:jc w:val="center"/>
              <w:rPr>
                <w:rFonts w:ascii="仿宋" w:eastAsia="仿宋" w:hAnsi="仿宋" w:cs="仿宋"/>
                <w:b/>
                <w:bCs/>
                <w:color w:val="000000" w:themeColor="text1"/>
                <w:sz w:val="20"/>
                <w:szCs w:val="18"/>
              </w:rPr>
            </w:pPr>
            <w:r w:rsidRPr="00201FC1">
              <w:rPr>
                <w:rFonts w:ascii="仿宋" w:eastAsia="仿宋" w:hAnsi="仿宋" w:cs="仿宋" w:hint="eastAsia"/>
                <w:b/>
                <w:bCs/>
                <w:color w:val="000000" w:themeColor="text1"/>
                <w:sz w:val="20"/>
                <w:szCs w:val="18"/>
              </w:rPr>
              <w:t>重症医学科(ICU)</w:t>
            </w:r>
          </w:p>
        </w:tc>
        <w:tc>
          <w:tcPr>
            <w:tcW w:w="2680" w:type="dxa"/>
            <w:vAlign w:val="center"/>
          </w:tcPr>
          <w:p w:rsidR="0081799D" w:rsidRPr="00201FC1" w:rsidRDefault="00E96305">
            <w:pPr>
              <w:jc w:val="center"/>
              <w:rPr>
                <w:rFonts w:ascii="仿宋" w:eastAsia="仿宋" w:hAnsi="仿宋" w:cs="仿宋"/>
                <w:b/>
                <w:bCs/>
                <w:color w:val="000000" w:themeColor="text1"/>
                <w:sz w:val="20"/>
                <w:szCs w:val="18"/>
              </w:rPr>
            </w:pPr>
            <w:r w:rsidRPr="00201FC1">
              <w:rPr>
                <w:rFonts w:ascii="仿宋" w:eastAsia="仿宋" w:hAnsi="仿宋" w:cs="仿宋" w:hint="eastAsia"/>
                <w:b/>
                <w:bCs/>
                <w:color w:val="000000" w:themeColor="text1"/>
                <w:sz w:val="20"/>
                <w:szCs w:val="18"/>
              </w:rPr>
              <w:t>一次性可视喉镜片</w:t>
            </w:r>
          </w:p>
        </w:tc>
        <w:tc>
          <w:tcPr>
            <w:tcW w:w="3934" w:type="dxa"/>
            <w:vAlign w:val="center"/>
          </w:tcPr>
          <w:p w:rsidR="0081799D" w:rsidRPr="00201FC1" w:rsidRDefault="00E96305">
            <w:pPr>
              <w:jc w:val="center"/>
              <w:rPr>
                <w:rFonts w:ascii="仿宋" w:eastAsia="仿宋" w:hAnsi="仿宋" w:cs="仿宋"/>
                <w:b/>
                <w:bCs/>
                <w:color w:val="000000" w:themeColor="text1"/>
                <w:sz w:val="20"/>
                <w:szCs w:val="18"/>
              </w:rPr>
            </w:pPr>
            <w:r w:rsidRPr="00201FC1">
              <w:rPr>
                <w:rFonts w:ascii="仿宋" w:eastAsia="仿宋" w:hAnsi="仿宋" w:cs="仿宋"/>
                <w:b/>
                <w:bCs/>
                <w:color w:val="000000" w:themeColor="text1"/>
                <w:sz w:val="20"/>
                <w:szCs w:val="18"/>
              </w:rPr>
              <w:t>可适配</w:t>
            </w:r>
            <w:proofErr w:type="spellStart"/>
            <w:r w:rsidRPr="00201FC1">
              <w:rPr>
                <w:rFonts w:ascii="仿宋" w:eastAsia="仿宋" w:hAnsi="仿宋" w:cs="仿宋" w:hint="eastAsia"/>
                <w:b/>
                <w:bCs/>
                <w:color w:val="000000" w:themeColor="text1"/>
                <w:sz w:val="20"/>
                <w:szCs w:val="18"/>
              </w:rPr>
              <w:t>MoGRATH</w:t>
            </w:r>
            <w:proofErr w:type="spellEnd"/>
            <w:r w:rsidRPr="00201FC1">
              <w:rPr>
                <w:rFonts w:ascii="仿宋" w:eastAsia="仿宋" w:hAnsi="仿宋" w:cs="仿宋" w:hint="eastAsia"/>
                <w:b/>
                <w:bCs/>
                <w:color w:val="000000" w:themeColor="text1"/>
                <w:sz w:val="20"/>
                <w:szCs w:val="18"/>
              </w:rPr>
              <w:t xml:space="preserve"> MAC可视喉镜</w:t>
            </w:r>
          </w:p>
        </w:tc>
      </w:tr>
      <w:tr w:rsidR="0081799D">
        <w:tc>
          <w:tcPr>
            <w:tcW w:w="675" w:type="dxa"/>
            <w:vAlign w:val="center"/>
          </w:tcPr>
          <w:p w:rsidR="0081799D" w:rsidRPr="00201FC1" w:rsidRDefault="00201FC1">
            <w:pPr>
              <w:jc w:val="center"/>
              <w:rPr>
                <w:rFonts w:ascii="仿宋" w:eastAsia="仿宋" w:hAnsi="仿宋" w:cs="仿宋"/>
                <w:b/>
                <w:bCs/>
                <w:color w:val="000000" w:themeColor="text1"/>
                <w:sz w:val="20"/>
                <w:szCs w:val="18"/>
              </w:rPr>
            </w:pPr>
            <w:r>
              <w:rPr>
                <w:rFonts w:ascii="仿宋" w:eastAsia="仿宋" w:hAnsi="仿宋" w:cs="仿宋" w:hint="eastAsia"/>
                <w:b/>
                <w:bCs/>
                <w:color w:val="000000" w:themeColor="text1"/>
                <w:sz w:val="20"/>
                <w:szCs w:val="18"/>
              </w:rPr>
              <w:t>9</w:t>
            </w:r>
          </w:p>
        </w:tc>
        <w:tc>
          <w:tcPr>
            <w:tcW w:w="1233" w:type="dxa"/>
            <w:vAlign w:val="center"/>
          </w:tcPr>
          <w:p w:rsidR="0081799D" w:rsidRPr="00201FC1" w:rsidRDefault="00E96305">
            <w:pPr>
              <w:jc w:val="center"/>
              <w:rPr>
                <w:rFonts w:ascii="仿宋" w:eastAsia="仿宋" w:hAnsi="仿宋" w:cs="仿宋"/>
                <w:b/>
                <w:bCs/>
                <w:color w:val="000000" w:themeColor="text1"/>
                <w:sz w:val="20"/>
                <w:szCs w:val="18"/>
              </w:rPr>
            </w:pPr>
            <w:r w:rsidRPr="00201FC1">
              <w:rPr>
                <w:rFonts w:ascii="仿宋" w:eastAsia="仿宋" w:hAnsi="仿宋" w:cs="仿宋" w:hint="eastAsia"/>
                <w:b/>
                <w:bCs/>
                <w:color w:val="000000" w:themeColor="text1"/>
                <w:sz w:val="20"/>
                <w:szCs w:val="18"/>
              </w:rPr>
              <w:t>消毒供应室</w:t>
            </w:r>
          </w:p>
        </w:tc>
        <w:tc>
          <w:tcPr>
            <w:tcW w:w="2680" w:type="dxa"/>
            <w:vAlign w:val="center"/>
          </w:tcPr>
          <w:p w:rsidR="0081799D" w:rsidRPr="00201FC1" w:rsidRDefault="00E96305">
            <w:pPr>
              <w:jc w:val="center"/>
              <w:rPr>
                <w:rFonts w:ascii="仿宋" w:eastAsia="仿宋" w:hAnsi="仿宋" w:cs="仿宋"/>
                <w:b/>
                <w:bCs/>
                <w:color w:val="000000" w:themeColor="text1"/>
                <w:sz w:val="20"/>
                <w:szCs w:val="18"/>
              </w:rPr>
            </w:pPr>
            <w:r w:rsidRPr="00201FC1">
              <w:rPr>
                <w:rFonts w:ascii="仿宋" w:eastAsia="仿宋" w:hAnsi="仿宋" w:cs="仿宋" w:hint="eastAsia"/>
                <w:b/>
                <w:bCs/>
                <w:color w:val="000000" w:themeColor="text1"/>
                <w:sz w:val="20"/>
                <w:szCs w:val="18"/>
              </w:rPr>
              <w:t>全</w:t>
            </w:r>
            <w:proofErr w:type="gramStart"/>
            <w:r w:rsidRPr="00201FC1">
              <w:rPr>
                <w:rFonts w:ascii="仿宋" w:eastAsia="仿宋" w:hAnsi="仿宋" w:cs="仿宋" w:hint="eastAsia"/>
                <w:b/>
                <w:bCs/>
                <w:color w:val="000000" w:themeColor="text1"/>
                <w:sz w:val="20"/>
                <w:szCs w:val="18"/>
              </w:rPr>
              <w:t>效多酶</w:t>
            </w:r>
            <w:proofErr w:type="gramEnd"/>
            <w:r w:rsidRPr="00201FC1">
              <w:rPr>
                <w:rFonts w:ascii="仿宋" w:eastAsia="仿宋" w:hAnsi="仿宋" w:cs="仿宋" w:hint="eastAsia"/>
                <w:b/>
                <w:bCs/>
                <w:color w:val="000000" w:themeColor="text1"/>
                <w:sz w:val="20"/>
                <w:szCs w:val="18"/>
              </w:rPr>
              <w:t>清洗剂（凝珠）</w:t>
            </w:r>
          </w:p>
        </w:tc>
        <w:tc>
          <w:tcPr>
            <w:tcW w:w="3934" w:type="dxa"/>
            <w:vAlign w:val="center"/>
          </w:tcPr>
          <w:p w:rsidR="0081799D" w:rsidRPr="00201FC1" w:rsidRDefault="0081799D">
            <w:pPr>
              <w:jc w:val="center"/>
              <w:rPr>
                <w:rFonts w:ascii="仿宋" w:eastAsia="仿宋" w:hAnsi="仿宋" w:cs="仿宋"/>
                <w:b/>
                <w:bCs/>
                <w:color w:val="000000" w:themeColor="text1"/>
                <w:sz w:val="20"/>
                <w:szCs w:val="18"/>
              </w:rPr>
            </w:pPr>
          </w:p>
        </w:tc>
      </w:tr>
      <w:tr w:rsidR="0081799D">
        <w:tc>
          <w:tcPr>
            <w:tcW w:w="675" w:type="dxa"/>
            <w:vAlign w:val="center"/>
          </w:tcPr>
          <w:p w:rsidR="0081799D" w:rsidRPr="00201FC1" w:rsidRDefault="00201FC1">
            <w:pPr>
              <w:jc w:val="center"/>
              <w:rPr>
                <w:rFonts w:ascii="仿宋" w:eastAsia="仿宋" w:hAnsi="仿宋" w:cs="仿宋"/>
                <w:b/>
                <w:bCs/>
                <w:color w:val="000000" w:themeColor="text1"/>
                <w:sz w:val="20"/>
                <w:szCs w:val="18"/>
              </w:rPr>
            </w:pPr>
            <w:r>
              <w:rPr>
                <w:rFonts w:ascii="仿宋" w:eastAsia="仿宋" w:hAnsi="仿宋" w:cs="仿宋" w:hint="eastAsia"/>
                <w:b/>
                <w:bCs/>
                <w:color w:val="000000" w:themeColor="text1"/>
                <w:sz w:val="20"/>
                <w:szCs w:val="18"/>
              </w:rPr>
              <w:t>10</w:t>
            </w:r>
          </w:p>
        </w:tc>
        <w:tc>
          <w:tcPr>
            <w:tcW w:w="1233" w:type="dxa"/>
            <w:vAlign w:val="center"/>
          </w:tcPr>
          <w:p w:rsidR="0081799D" w:rsidRPr="00201FC1" w:rsidRDefault="00E96305">
            <w:pPr>
              <w:jc w:val="center"/>
              <w:rPr>
                <w:rFonts w:ascii="仿宋" w:eastAsia="仿宋" w:hAnsi="仿宋" w:cs="仿宋"/>
                <w:b/>
                <w:bCs/>
                <w:color w:val="000000" w:themeColor="text1"/>
                <w:sz w:val="20"/>
                <w:szCs w:val="18"/>
              </w:rPr>
            </w:pPr>
            <w:r w:rsidRPr="00201FC1">
              <w:rPr>
                <w:rFonts w:ascii="仿宋" w:eastAsia="仿宋" w:hAnsi="仿宋" w:cs="仿宋" w:hint="eastAsia"/>
                <w:b/>
                <w:bCs/>
                <w:color w:val="000000" w:themeColor="text1"/>
                <w:sz w:val="20"/>
                <w:szCs w:val="18"/>
              </w:rPr>
              <w:t>内镜中心</w:t>
            </w:r>
          </w:p>
        </w:tc>
        <w:tc>
          <w:tcPr>
            <w:tcW w:w="2680" w:type="dxa"/>
            <w:vAlign w:val="center"/>
          </w:tcPr>
          <w:p w:rsidR="0081799D" w:rsidRPr="00201FC1" w:rsidRDefault="00E96305">
            <w:pPr>
              <w:jc w:val="center"/>
              <w:rPr>
                <w:rFonts w:ascii="仿宋" w:eastAsia="仿宋" w:hAnsi="仿宋" w:cs="仿宋"/>
                <w:b/>
                <w:bCs/>
                <w:color w:val="000000" w:themeColor="text1"/>
                <w:sz w:val="20"/>
                <w:szCs w:val="18"/>
              </w:rPr>
            </w:pPr>
            <w:r w:rsidRPr="00201FC1">
              <w:rPr>
                <w:rFonts w:ascii="仿宋" w:eastAsia="仿宋" w:hAnsi="仿宋" w:cs="仿宋" w:hint="eastAsia"/>
                <w:b/>
                <w:bCs/>
                <w:color w:val="000000" w:themeColor="text1"/>
                <w:sz w:val="20"/>
                <w:szCs w:val="18"/>
              </w:rPr>
              <w:t>一次性使用内窥镜</w:t>
            </w:r>
            <w:proofErr w:type="gramStart"/>
            <w:r w:rsidRPr="00201FC1">
              <w:rPr>
                <w:rFonts w:ascii="仿宋" w:eastAsia="仿宋" w:hAnsi="仿宋" w:cs="仿宋" w:hint="eastAsia"/>
                <w:b/>
                <w:bCs/>
                <w:color w:val="000000" w:themeColor="text1"/>
                <w:sz w:val="20"/>
                <w:szCs w:val="18"/>
              </w:rPr>
              <w:t>套扎器</w:t>
            </w:r>
            <w:proofErr w:type="gramEnd"/>
          </w:p>
        </w:tc>
        <w:tc>
          <w:tcPr>
            <w:tcW w:w="3934" w:type="dxa"/>
            <w:vAlign w:val="center"/>
          </w:tcPr>
          <w:p w:rsidR="0081799D" w:rsidRPr="00201FC1" w:rsidRDefault="00E96305">
            <w:pPr>
              <w:jc w:val="center"/>
              <w:rPr>
                <w:rFonts w:ascii="仿宋" w:eastAsia="仿宋" w:hAnsi="仿宋" w:cs="仿宋"/>
                <w:b/>
                <w:bCs/>
                <w:color w:val="000000" w:themeColor="text1"/>
                <w:sz w:val="20"/>
                <w:szCs w:val="18"/>
              </w:rPr>
            </w:pPr>
            <w:r w:rsidRPr="00201FC1">
              <w:rPr>
                <w:rFonts w:ascii="仿宋" w:eastAsia="仿宋" w:hAnsi="仿宋" w:cs="仿宋" w:hint="eastAsia"/>
                <w:b/>
                <w:bCs/>
                <w:color w:val="000000" w:themeColor="text1"/>
                <w:sz w:val="20"/>
                <w:szCs w:val="18"/>
              </w:rPr>
              <w:t>用于食管胃底静脉曲张内镜下治疗</w:t>
            </w:r>
          </w:p>
        </w:tc>
      </w:tr>
      <w:tr w:rsidR="0081799D">
        <w:tc>
          <w:tcPr>
            <w:tcW w:w="675" w:type="dxa"/>
            <w:vAlign w:val="center"/>
          </w:tcPr>
          <w:p w:rsidR="0081799D" w:rsidRPr="00201FC1" w:rsidRDefault="00201FC1">
            <w:pPr>
              <w:jc w:val="center"/>
              <w:rPr>
                <w:rFonts w:ascii="仿宋" w:eastAsia="仿宋" w:hAnsi="仿宋" w:cs="仿宋"/>
                <w:b/>
                <w:bCs/>
                <w:color w:val="000000" w:themeColor="text1"/>
                <w:sz w:val="20"/>
                <w:szCs w:val="18"/>
              </w:rPr>
            </w:pPr>
            <w:r>
              <w:rPr>
                <w:rFonts w:ascii="仿宋" w:eastAsia="仿宋" w:hAnsi="仿宋" w:cs="仿宋" w:hint="eastAsia"/>
                <w:b/>
                <w:bCs/>
                <w:color w:val="000000" w:themeColor="text1"/>
                <w:sz w:val="20"/>
                <w:szCs w:val="18"/>
              </w:rPr>
              <w:t>11</w:t>
            </w:r>
          </w:p>
        </w:tc>
        <w:tc>
          <w:tcPr>
            <w:tcW w:w="1233" w:type="dxa"/>
            <w:vAlign w:val="center"/>
          </w:tcPr>
          <w:p w:rsidR="0081799D" w:rsidRPr="00201FC1" w:rsidRDefault="00E96305">
            <w:pPr>
              <w:jc w:val="center"/>
              <w:rPr>
                <w:rFonts w:ascii="仿宋" w:eastAsia="仿宋" w:hAnsi="仿宋" w:cs="仿宋"/>
                <w:b/>
                <w:bCs/>
                <w:color w:val="000000" w:themeColor="text1"/>
                <w:sz w:val="20"/>
                <w:szCs w:val="18"/>
              </w:rPr>
            </w:pPr>
            <w:r w:rsidRPr="00201FC1">
              <w:rPr>
                <w:rFonts w:ascii="仿宋" w:eastAsia="仿宋" w:hAnsi="仿宋" w:cs="仿宋" w:hint="eastAsia"/>
                <w:b/>
                <w:bCs/>
                <w:color w:val="000000" w:themeColor="text1"/>
                <w:sz w:val="20"/>
                <w:szCs w:val="18"/>
              </w:rPr>
              <w:t>介入</w:t>
            </w:r>
            <w:proofErr w:type="gramStart"/>
            <w:r w:rsidRPr="00201FC1">
              <w:rPr>
                <w:rFonts w:ascii="仿宋" w:eastAsia="仿宋" w:hAnsi="仿宋" w:cs="仿宋" w:hint="eastAsia"/>
                <w:b/>
                <w:bCs/>
                <w:color w:val="000000" w:themeColor="text1"/>
                <w:sz w:val="20"/>
                <w:szCs w:val="18"/>
              </w:rPr>
              <w:t>导管室</w:t>
            </w:r>
            <w:proofErr w:type="gramEnd"/>
          </w:p>
        </w:tc>
        <w:tc>
          <w:tcPr>
            <w:tcW w:w="2680" w:type="dxa"/>
            <w:vAlign w:val="center"/>
          </w:tcPr>
          <w:p w:rsidR="0081799D" w:rsidRPr="00201FC1" w:rsidRDefault="00E96305">
            <w:pPr>
              <w:jc w:val="center"/>
              <w:rPr>
                <w:rFonts w:ascii="仿宋" w:eastAsia="仿宋" w:hAnsi="仿宋" w:cs="仿宋"/>
                <w:b/>
                <w:bCs/>
                <w:color w:val="000000" w:themeColor="text1"/>
                <w:sz w:val="20"/>
                <w:szCs w:val="18"/>
              </w:rPr>
            </w:pPr>
            <w:r w:rsidRPr="00201FC1">
              <w:rPr>
                <w:rFonts w:ascii="仿宋" w:eastAsia="仿宋" w:hAnsi="仿宋" w:cs="仿宋" w:hint="eastAsia"/>
                <w:b/>
                <w:bCs/>
                <w:color w:val="000000" w:themeColor="text1"/>
                <w:sz w:val="20"/>
                <w:szCs w:val="18"/>
              </w:rPr>
              <w:t>生物可吸收</w:t>
            </w:r>
            <w:proofErr w:type="gramStart"/>
            <w:r w:rsidRPr="00201FC1">
              <w:rPr>
                <w:rFonts w:ascii="仿宋" w:eastAsia="仿宋" w:hAnsi="仿宋" w:cs="仿宋" w:hint="eastAsia"/>
                <w:b/>
                <w:bCs/>
                <w:color w:val="000000" w:themeColor="text1"/>
                <w:sz w:val="20"/>
                <w:szCs w:val="18"/>
              </w:rPr>
              <w:t>冠状动脉雷帕霉素</w:t>
            </w:r>
            <w:proofErr w:type="gramEnd"/>
            <w:r w:rsidRPr="00201FC1">
              <w:rPr>
                <w:rFonts w:ascii="仿宋" w:eastAsia="仿宋" w:hAnsi="仿宋" w:cs="仿宋" w:hint="eastAsia"/>
                <w:b/>
                <w:bCs/>
                <w:color w:val="000000" w:themeColor="text1"/>
                <w:sz w:val="20"/>
                <w:szCs w:val="18"/>
              </w:rPr>
              <w:t>洗脱支架</w:t>
            </w:r>
          </w:p>
        </w:tc>
        <w:tc>
          <w:tcPr>
            <w:tcW w:w="3934" w:type="dxa"/>
            <w:vAlign w:val="center"/>
          </w:tcPr>
          <w:p w:rsidR="0081799D" w:rsidRPr="00201FC1" w:rsidRDefault="0081799D">
            <w:pPr>
              <w:jc w:val="center"/>
              <w:rPr>
                <w:rFonts w:ascii="仿宋" w:eastAsia="仿宋" w:hAnsi="仿宋" w:cs="仿宋"/>
                <w:b/>
                <w:bCs/>
                <w:color w:val="000000" w:themeColor="text1"/>
                <w:sz w:val="20"/>
                <w:szCs w:val="18"/>
              </w:rPr>
            </w:pPr>
          </w:p>
        </w:tc>
      </w:tr>
      <w:tr w:rsidR="0081799D">
        <w:trPr>
          <w:trHeight w:val="479"/>
        </w:trPr>
        <w:tc>
          <w:tcPr>
            <w:tcW w:w="675" w:type="dxa"/>
            <w:vAlign w:val="center"/>
          </w:tcPr>
          <w:p w:rsidR="0081799D" w:rsidRDefault="00201FC1">
            <w:pPr>
              <w:jc w:val="center"/>
              <w:rPr>
                <w:rFonts w:ascii="仿宋" w:eastAsia="仿宋" w:hAnsi="仿宋" w:cs="仿宋"/>
                <w:b/>
                <w:bCs/>
                <w:sz w:val="20"/>
                <w:szCs w:val="18"/>
              </w:rPr>
            </w:pPr>
            <w:r>
              <w:rPr>
                <w:rFonts w:ascii="仿宋" w:eastAsia="仿宋" w:hAnsi="仿宋" w:cs="仿宋" w:hint="eastAsia"/>
                <w:b/>
                <w:bCs/>
                <w:sz w:val="20"/>
                <w:szCs w:val="18"/>
              </w:rPr>
              <w:t>12</w:t>
            </w:r>
          </w:p>
        </w:tc>
        <w:tc>
          <w:tcPr>
            <w:tcW w:w="1233"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介入</w:t>
            </w:r>
            <w:proofErr w:type="gramStart"/>
            <w:r>
              <w:rPr>
                <w:rFonts w:ascii="仿宋" w:eastAsia="仿宋" w:hAnsi="仿宋" w:cs="仿宋" w:hint="eastAsia"/>
                <w:b/>
                <w:bCs/>
                <w:sz w:val="20"/>
                <w:szCs w:val="18"/>
              </w:rPr>
              <w:t>导管室</w:t>
            </w:r>
            <w:proofErr w:type="gramEnd"/>
          </w:p>
        </w:tc>
        <w:tc>
          <w:tcPr>
            <w:tcW w:w="2680"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漂浮导管</w:t>
            </w:r>
          </w:p>
        </w:tc>
        <w:tc>
          <w:tcPr>
            <w:tcW w:w="3934" w:type="dxa"/>
            <w:vAlign w:val="center"/>
          </w:tcPr>
          <w:p w:rsidR="0081799D" w:rsidRDefault="00E96305">
            <w:pPr>
              <w:rPr>
                <w:rFonts w:ascii="仿宋" w:eastAsia="仿宋" w:hAnsi="仿宋" w:cs="仿宋"/>
                <w:b/>
                <w:bCs/>
                <w:sz w:val="20"/>
                <w:szCs w:val="18"/>
              </w:rPr>
            </w:pPr>
            <w:r>
              <w:rPr>
                <w:rFonts w:ascii="仿宋" w:eastAsia="仿宋" w:hAnsi="仿宋" w:cs="仿宋" w:hint="eastAsia"/>
                <w:b/>
                <w:bCs/>
                <w:sz w:val="20"/>
                <w:szCs w:val="18"/>
              </w:rPr>
              <w:t>需包含4腔导管，肺动脉高压使用</w:t>
            </w:r>
            <w:bookmarkStart w:id="0" w:name="_GoBack"/>
            <w:bookmarkEnd w:id="0"/>
          </w:p>
        </w:tc>
      </w:tr>
    </w:tbl>
    <w:p w:rsidR="0081799D" w:rsidRDefault="0081799D">
      <w:pPr>
        <w:rPr>
          <w:color w:val="000000" w:themeColor="text1"/>
        </w:rPr>
      </w:pPr>
    </w:p>
    <w:p w:rsidR="0081799D" w:rsidRDefault="00E96305">
      <w:pPr>
        <w:rPr>
          <w:color w:val="000000" w:themeColor="text1"/>
        </w:rPr>
      </w:pPr>
      <w:r>
        <w:rPr>
          <w:rFonts w:hint="eastAsia"/>
          <w:color w:val="000000" w:themeColor="text1"/>
        </w:rPr>
        <w:t>公告时间：</w:t>
      </w:r>
      <w:r>
        <w:rPr>
          <w:rFonts w:hint="eastAsia"/>
          <w:color w:val="000000" w:themeColor="text1"/>
        </w:rPr>
        <w:t>2023</w:t>
      </w:r>
      <w:r>
        <w:rPr>
          <w:rFonts w:hint="eastAsia"/>
          <w:color w:val="000000" w:themeColor="text1"/>
        </w:rPr>
        <w:t>年</w:t>
      </w:r>
      <w:r w:rsidR="00201FC1">
        <w:rPr>
          <w:rFonts w:hint="eastAsia"/>
          <w:color w:val="000000" w:themeColor="text1"/>
        </w:rPr>
        <w:t>6</w:t>
      </w:r>
      <w:r>
        <w:rPr>
          <w:rFonts w:hint="eastAsia"/>
          <w:color w:val="000000" w:themeColor="text1"/>
        </w:rPr>
        <w:t>月</w:t>
      </w:r>
      <w:r w:rsidR="00201FC1">
        <w:rPr>
          <w:rFonts w:hint="eastAsia"/>
          <w:color w:val="000000" w:themeColor="text1"/>
        </w:rPr>
        <w:t>19</w:t>
      </w:r>
      <w:r>
        <w:rPr>
          <w:rFonts w:hint="eastAsia"/>
          <w:color w:val="000000" w:themeColor="text1"/>
        </w:rPr>
        <w:t>日——</w:t>
      </w:r>
      <w:r>
        <w:rPr>
          <w:rFonts w:hint="eastAsia"/>
          <w:color w:val="000000" w:themeColor="text1"/>
        </w:rPr>
        <w:t>2023</w:t>
      </w:r>
      <w:r>
        <w:rPr>
          <w:rFonts w:hint="eastAsia"/>
          <w:color w:val="000000" w:themeColor="text1"/>
        </w:rPr>
        <w:t>年</w:t>
      </w:r>
      <w:r w:rsidR="00201FC1">
        <w:rPr>
          <w:rFonts w:hint="eastAsia"/>
          <w:color w:val="000000" w:themeColor="text1"/>
        </w:rPr>
        <w:t>6</w:t>
      </w:r>
      <w:r>
        <w:rPr>
          <w:rFonts w:hint="eastAsia"/>
          <w:color w:val="000000" w:themeColor="text1"/>
        </w:rPr>
        <w:t>月</w:t>
      </w:r>
      <w:r w:rsidR="00201FC1">
        <w:rPr>
          <w:rFonts w:hint="eastAsia"/>
          <w:color w:val="000000" w:themeColor="text1"/>
        </w:rPr>
        <w:t>26</w:t>
      </w:r>
      <w:r>
        <w:rPr>
          <w:rFonts w:hint="eastAsia"/>
          <w:color w:val="000000" w:themeColor="text1"/>
        </w:rPr>
        <w:t>日</w:t>
      </w:r>
    </w:p>
    <w:p w:rsidR="0081799D" w:rsidRDefault="00E96305">
      <w:pPr>
        <w:rPr>
          <w:color w:val="000000" w:themeColor="text1"/>
        </w:rPr>
      </w:pPr>
      <w:r>
        <w:rPr>
          <w:rFonts w:hint="eastAsia"/>
          <w:color w:val="000000" w:themeColor="text1"/>
        </w:rPr>
        <w:t>备注：</w:t>
      </w:r>
    </w:p>
    <w:p w:rsidR="0081799D" w:rsidRDefault="00E96305">
      <w:pPr>
        <w:rPr>
          <w:color w:val="000000" w:themeColor="text1"/>
        </w:rPr>
      </w:pPr>
      <w:r>
        <w:rPr>
          <w:rFonts w:hint="eastAsia"/>
          <w:color w:val="000000" w:themeColor="text1"/>
        </w:rPr>
        <w:t>报名资质审核必备文件</w:t>
      </w:r>
    </w:p>
    <w:tbl>
      <w:tblPr>
        <w:tblW w:w="8522" w:type="dxa"/>
        <w:tblBorders>
          <w:insideH w:val="outset" w:sz="6" w:space="0" w:color="auto"/>
          <w:insideV w:val="outset" w:sz="6" w:space="0" w:color="auto"/>
        </w:tblBorders>
        <w:tblLayout w:type="fixed"/>
        <w:tblCellMar>
          <w:left w:w="0" w:type="dxa"/>
          <w:right w:w="0" w:type="dxa"/>
        </w:tblCellMar>
        <w:tblLook w:val="04A0"/>
      </w:tblPr>
      <w:tblGrid>
        <w:gridCol w:w="808"/>
        <w:gridCol w:w="6843"/>
        <w:gridCol w:w="871"/>
      </w:tblGrid>
      <w:tr w:rsidR="00C97DE3" w:rsidTr="004A19DA">
        <w:trPr>
          <w:trHeight w:val="567"/>
        </w:trPr>
        <w:tc>
          <w:tcPr>
            <w:tcW w:w="808" w:type="dxa"/>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r>
              <w:rPr>
                <w:rFonts w:hint="eastAsia"/>
              </w:rPr>
              <w:t>1</w:t>
            </w:r>
          </w:p>
        </w:tc>
        <w:tc>
          <w:tcPr>
            <w:tcW w:w="6843" w:type="dxa"/>
            <w:tcBorders>
              <w:top w:val="single" w:sz="8" w:space="0" w:color="000000"/>
              <w:left w:val="nil"/>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r>
              <w:rPr>
                <w:rFonts w:hint="eastAsia"/>
              </w:rPr>
              <w:t>供应商报名表</w:t>
            </w:r>
          </w:p>
        </w:tc>
        <w:tc>
          <w:tcPr>
            <w:tcW w:w="871" w:type="dxa"/>
            <w:tcBorders>
              <w:top w:val="single" w:sz="8" w:space="0" w:color="000000"/>
              <w:left w:val="nil"/>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r>
              <w:rPr>
                <w:rFonts w:hint="eastAsia"/>
              </w:rPr>
              <w:t>附件</w:t>
            </w:r>
            <w:r>
              <w:rPr>
                <w:rFonts w:hint="eastAsia"/>
              </w:rPr>
              <w:t>1</w:t>
            </w:r>
          </w:p>
        </w:tc>
      </w:tr>
      <w:tr w:rsidR="00C97DE3" w:rsidTr="004A19DA">
        <w:trPr>
          <w:trHeight w:val="567"/>
        </w:trPr>
        <w:tc>
          <w:tcPr>
            <w:tcW w:w="808"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r>
              <w:rPr>
                <w:rFonts w:hint="eastAsia"/>
              </w:rPr>
              <w:t>2</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r>
              <w:rPr>
                <w:rFonts w:hint="eastAsia"/>
              </w:rPr>
              <w:t>生产厂家代表和参与竞争供应商法人或法人授权代表有效名片</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p>
        </w:tc>
      </w:tr>
      <w:tr w:rsidR="00C97DE3" w:rsidTr="004A19DA">
        <w:trPr>
          <w:trHeight w:val="567"/>
        </w:trPr>
        <w:tc>
          <w:tcPr>
            <w:tcW w:w="808"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r>
              <w:rPr>
                <w:rFonts w:hint="eastAsia"/>
              </w:rPr>
              <w:t>3</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r>
              <w:rPr>
                <w:rFonts w:hint="eastAsia"/>
              </w:rPr>
              <w:t>报价单（含产品名称、生产厂家、型号规格、注册证号、单价、包装单位、</w:t>
            </w:r>
            <w:r>
              <w:rPr>
                <w:rFonts w:hint="eastAsia"/>
                <w:b/>
                <w:sz w:val="24"/>
              </w:rPr>
              <w:t>产品</w:t>
            </w:r>
            <w:r>
              <w:rPr>
                <w:rFonts w:hint="eastAsia"/>
                <w:b/>
                <w:sz w:val="24"/>
              </w:rPr>
              <w:t>C</w:t>
            </w:r>
            <w:r>
              <w:rPr>
                <w:rFonts w:hint="eastAsia"/>
                <w:b/>
                <w:sz w:val="24"/>
              </w:rPr>
              <w:t>码</w:t>
            </w:r>
            <w:r>
              <w:rPr>
                <w:rFonts w:hint="eastAsia"/>
              </w:rPr>
              <w:t>）</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rsidR="00C97DE3" w:rsidRDefault="009645B8" w:rsidP="004A19DA">
            <w:pPr>
              <w:jc w:val="center"/>
            </w:pPr>
            <w:r>
              <w:t>附件</w:t>
            </w:r>
            <w:r w:rsidR="008F30A0">
              <w:rPr>
                <w:rFonts w:hint="eastAsia"/>
              </w:rPr>
              <w:t>2</w:t>
            </w:r>
          </w:p>
        </w:tc>
      </w:tr>
      <w:tr w:rsidR="00C97DE3" w:rsidTr="004A19DA">
        <w:trPr>
          <w:trHeight w:val="567"/>
        </w:trPr>
        <w:tc>
          <w:tcPr>
            <w:tcW w:w="808"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r>
              <w:rPr>
                <w:rFonts w:hint="eastAsia"/>
              </w:rPr>
              <w:t>4</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r>
              <w:rPr>
                <w:rFonts w:hint="eastAsia"/>
              </w:rPr>
              <w:t>耗材样品及产品彩页（样品</w:t>
            </w:r>
            <w:proofErr w:type="gramStart"/>
            <w:r>
              <w:rPr>
                <w:rFonts w:hint="eastAsia"/>
              </w:rPr>
              <w:t>送使用</w:t>
            </w:r>
            <w:proofErr w:type="gramEnd"/>
            <w:r>
              <w:rPr>
                <w:rFonts w:hint="eastAsia"/>
              </w:rPr>
              <w:t>科室）</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p>
        </w:tc>
      </w:tr>
      <w:tr w:rsidR="00C97DE3" w:rsidTr="004A19DA">
        <w:trPr>
          <w:trHeight w:val="567"/>
        </w:trPr>
        <w:tc>
          <w:tcPr>
            <w:tcW w:w="808"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r>
              <w:rPr>
                <w:rFonts w:hint="eastAsia"/>
              </w:rPr>
              <w:t>5</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r>
              <w:rPr>
                <w:rFonts w:hint="eastAsia"/>
              </w:rPr>
              <w:t>供应商三证（营业执照、税务登记证、组织机构代码证）</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p>
        </w:tc>
      </w:tr>
      <w:tr w:rsidR="00C97DE3" w:rsidTr="004A19DA">
        <w:trPr>
          <w:trHeight w:val="567"/>
        </w:trPr>
        <w:tc>
          <w:tcPr>
            <w:tcW w:w="808"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r>
              <w:rPr>
                <w:rFonts w:hint="eastAsia"/>
              </w:rPr>
              <w:t>6</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r>
              <w:rPr>
                <w:rFonts w:hint="eastAsia"/>
              </w:rPr>
              <w:t>供应</w:t>
            </w:r>
            <w:proofErr w:type="gramStart"/>
            <w:r>
              <w:rPr>
                <w:rFonts w:hint="eastAsia"/>
              </w:rPr>
              <w:t>商医疗</w:t>
            </w:r>
            <w:proofErr w:type="gramEnd"/>
            <w:r>
              <w:rPr>
                <w:rFonts w:hint="eastAsia"/>
              </w:rPr>
              <w:t>器械经营许可证（需具备报名产品的经营资格）</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p>
        </w:tc>
      </w:tr>
      <w:tr w:rsidR="00C97DE3" w:rsidTr="004A19DA">
        <w:trPr>
          <w:trHeight w:val="567"/>
        </w:trPr>
        <w:tc>
          <w:tcPr>
            <w:tcW w:w="808"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r>
              <w:rPr>
                <w:rFonts w:hint="eastAsia"/>
              </w:rPr>
              <w:lastRenderedPageBreak/>
              <w:t>7</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r>
              <w:rPr>
                <w:rFonts w:hint="eastAsia"/>
              </w:rPr>
              <w:t>供应商开户信息及业务联系信息</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p>
        </w:tc>
      </w:tr>
      <w:tr w:rsidR="00C97DE3" w:rsidTr="004A19DA">
        <w:trPr>
          <w:trHeight w:val="567"/>
        </w:trPr>
        <w:tc>
          <w:tcPr>
            <w:tcW w:w="808"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r>
              <w:rPr>
                <w:rFonts w:hint="eastAsia"/>
              </w:rPr>
              <w:t>8</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r>
              <w:rPr>
                <w:rFonts w:hint="eastAsia"/>
              </w:rPr>
              <w:t>谈判代表及业务联系人法人授权书及身份证复印件</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p>
        </w:tc>
      </w:tr>
      <w:tr w:rsidR="00C97DE3" w:rsidTr="004A19DA">
        <w:trPr>
          <w:trHeight w:val="567"/>
        </w:trPr>
        <w:tc>
          <w:tcPr>
            <w:tcW w:w="808"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r>
              <w:rPr>
                <w:rFonts w:hint="eastAsia"/>
              </w:rPr>
              <w:t>9</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r>
              <w:rPr>
                <w:rFonts w:hint="eastAsia"/>
              </w:rPr>
              <w:t>耗材生产厂家或</w:t>
            </w:r>
            <w:proofErr w:type="gramStart"/>
            <w:r>
              <w:rPr>
                <w:rFonts w:hint="eastAsia"/>
              </w:rPr>
              <w:t>总代三</w:t>
            </w:r>
            <w:proofErr w:type="gramEnd"/>
            <w:r>
              <w:rPr>
                <w:rFonts w:hint="eastAsia"/>
              </w:rPr>
              <w:t>证（营业执照、税务登记证、组织机构代码证）</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p>
        </w:tc>
      </w:tr>
      <w:tr w:rsidR="00C97DE3" w:rsidTr="004A19DA">
        <w:trPr>
          <w:trHeight w:val="567"/>
        </w:trPr>
        <w:tc>
          <w:tcPr>
            <w:tcW w:w="808"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r>
              <w:rPr>
                <w:rFonts w:hint="eastAsia"/>
              </w:rPr>
              <w:t>10</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r>
              <w:rPr>
                <w:rFonts w:hint="eastAsia"/>
              </w:rPr>
              <w:t>耗材生产厂家医疗器械生产许可证（二、三类产品需提供）或生产备案凭证（一类产品需提供）。若为进口产品则提供</w:t>
            </w:r>
            <w:proofErr w:type="gramStart"/>
            <w:r>
              <w:rPr>
                <w:rFonts w:hint="eastAsia"/>
              </w:rPr>
              <w:t>总代医疗</w:t>
            </w:r>
            <w:proofErr w:type="gramEnd"/>
            <w:r>
              <w:rPr>
                <w:rFonts w:hint="eastAsia"/>
              </w:rPr>
              <w:t>器械经营许可证</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p>
        </w:tc>
      </w:tr>
      <w:tr w:rsidR="00C97DE3" w:rsidTr="004A19DA">
        <w:trPr>
          <w:trHeight w:val="567"/>
        </w:trPr>
        <w:tc>
          <w:tcPr>
            <w:tcW w:w="808"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r>
              <w:rPr>
                <w:rFonts w:hint="eastAsia"/>
              </w:rPr>
              <w:t>11</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r>
              <w:rPr>
                <w:rFonts w:hint="eastAsia"/>
              </w:rPr>
              <w:t>耗材医疗器械注册证及产品登记表附件</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p>
        </w:tc>
      </w:tr>
      <w:tr w:rsidR="00C97DE3" w:rsidTr="004A19DA">
        <w:trPr>
          <w:trHeight w:val="567"/>
        </w:trPr>
        <w:tc>
          <w:tcPr>
            <w:tcW w:w="808"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r>
              <w:rPr>
                <w:rFonts w:hint="eastAsia"/>
              </w:rPr>
              <w:t>12</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r>
              <w:rPr>
                <w:rFonts w:hint="eastAsia"/>
              </w:rPr>
              <w:t>进口</w:t>
            </w:r>
            <w:proofErr w:type="gramStart"/>
            <w:r>
              <w:rPr>
                <w:rFonts w:hint="eastAsia"/>
              </w:rPr>
              <w:t>耗材需</w:t>
            </w:r>
            <w:proofErr w:type="gramEnd"/>
            <w:r>
              <w:rPr>
                <w:rFonts w:hint="eastAsia"/>
              </w:rPr>
              <w:t>提供国外生产厂家给医疗器械注册证所</w:t>
            </w:r>
            <w:proofErr w:type="gramStart"/>
            <w:r>
              <w:rPr>
                <w:rFonts w:hint="eastAsia"/>
              </w:rPr>
              <w:t>登记总代的</w:t>
            </w:r>
            <w:proofErr w:type="gramEnd"/>
            <w:r>
              <w:rPr>
                <w:rFonts w:hint="eastAsia"/>
              </w:rPr>
              <w:t>授权</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p>
        </w:tc>
      </w:tr>
      <w:tr w:rsidR="00C97DE3" w:rsidTr="004A19DA">
        <w:trPr>
          <w:trHeight w:val="567"/>
        </w:trPr>
        <w:tc>
          <w:tcPr>
            <w:tcW w:w="808"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r>
              <w:rPr>
                <w:rFonts w:hint="eastAsia"/>
              </w:rPr>
              <w:t>13</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r>
              <w:rPr>
                <w:rFonts w:hint="eastAsia"/>
              </w:rPr>
              <w:t>进口耗材海关报关单等相关合法进口证明文件</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p>
        </w:tc>
      </w:tr>
      <w:tr w:rsidR="00C97DE3" w:rsidTr="004A19DA">
        <w:trPr>
          <w:trHeight w:val="567"/>
        </w:trPr>
        <w:tc>
          <w:tcPr>
            <w:tcW w:w="808"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r>
              <w:rPr>
                <w:rFonts w:hint="eastAsia"/>
              </w:rPr>
              <w:t>14</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rPr>
                <w:color w:val="FF0000"/>
              </w:rPr>
            </w:pPr>
            <w:r w:rsidRPr="00DC7E84">
              <w:rPr>
                <w:rFonts w:hint="eastAsia"/>
              </w:rPr>
              <w:t>须提供省内其它公立医疗机构的供货证明（协议、发票、清单的复印件），加盖公章</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p>
        </w:tc>
      </w:tr>
      <w:tr w:rsidR="00C97DE3" w:rsidTr="004A19DA">
        <w:trPr>
          <w:trHeight w:val="567"/>
        </w:trPr>
        <w:tc>
          <w:tcPr>
            <w:tcW w:w="808"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r>
              <w:rPr>
                <w:rFonts w:hint="eastAsia"/>
              </w:rPr>
              <w:t>15</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r>
              <w:rPr>
                <w:rFonts w:hint="eastAsia"/>
              </w:rPr>
              <w:t>用户清单</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p>
        </w:tc>
      </w:tr>
      <w:tr w:rsidR="00C97DE3" w:rsidTr="004A19DA">
        <w:trPr>
          <w:trHeight w:val="567"/>
        </w:trPr>
        <w:tc>
          <w:tcPr>
            <w:tcW w:w="808" w:type="dxa"/>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proofErr w:type="gramStart"/>
            <w:r>
              <w:rPr>
                <w:rFonts w:hint="eastAsia"/>
              </w:rPr>
              <w:t>总代是</w:t>
            </w:r>
            <w:proofErr w:type="gramEnd"/>
            <w:r>
              <w:rPr>
                <w:rFonts w:hint="eastAsia"/>
              </w:rPr>
              <w:t>指国外生产的进口产品在国家食品药品监督管理总局登记注册的代理机构。</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rsidR="00C97DE3" w:rsidRDefault="00C97DE3" w:rsidP="004A19DA">
            <w:pPr>
              <w:jc w:val="center"/>
            </w:pPr>
          </w:p>
        </w:tc>
      </w:tr>
    </w:tbl>
    <w:p w:rsidR="00C97DE3" w:rsidRPr="00C97DE3" w:rsidRDefault="00C97DE3">
      <w:pPr>
        <w:rPr>
          <w:color w:val="000000" w:themeColor="text1"/>
        </w:rPr>
      </w:pPr>
    </w:p>
    <w:p w:rsidR="0081799D" w:rsidRDefault="00E96305">
      <w:pPr>
        <w:rPr>
          <w:b/>
          <w:color w:val="000000" w:themeColor="text1"/>
        </w:rPr>
      </w:pPr>
      <w:r>
        <w:rPr>
          <w:rFonts w:hint="eastAsia"/>
          <w:b/>
          <w:color w:val="000000" w:themeColor="text1"/>
        </w:rPr>
        <w:t> </w:t>
      </w:r>
      <w:r>
        <w:rPr>
          <w:rFonts w:hint="eastAsia"/>
          <w:b/>
          <w:color w:val="000000" w:themeColor="text1"/>
        </w:rPr>
        <w:t>备注：</w:t>
      </w:r>
      <w:r w:rsidR="008F30A0">
        <w:rPr>
          <w:rFonts w:hint="eastAsia"/>
          <w:b/>
          <w:color w:val="000000" w:themeColor="text1"/>
        </w:rPr>
        <w:t>1-15</w:t>
      </w:r>
      <w:r>
        <w:rPr>
          <w:rFonts w:hint="eastAsia"/>
          <w:b/>
          <w:color w:val="000000" w:themeColor="text1"/>
        </w:rPr>
        <w:t>项均为必备审核文件，投标文件按项目内容顺序排列，并注明页码。若无法提供该项目文件，请在该项所对应的页面上填写情况说明。</w:t>
      </w:r>
      <w:proofErr w:type="gramStart"/>
      <w:r>
        <w:rPr>
          <w:rFonts w:hint="eastAsia"/>
          <w:b/>
          <w:color w:val="000000" w:themeColor="text1"/>
        </w:rPr>
        <w:t>请符合</w:t>
      </w:r>
      <w:proofErr w:type="gramEnd"/>
      <w:r>
        <w:rPr>
          <w:rFonts w:hint="eastAsia"/>
          <w:b/>
          <w:color w:val="000000" w:themeColor="text1"/>
        </w:rPr>
        <w:t>以上报名要求的供应商提供备注要求的纸质材料</w:t>
      </w:r>
      <w:r w:rsidR="008F30A0">
        <w:rPr>
          <w:rFonts w:hint="eastAsia"/>
          <w:b/>
          <w:color w:val="000000" w:themeColor="text1"/>
        </w:rPr>
        <w:t>。</w:t>
      </w:r>
    </w:p>
    <w:p w:rsidR="0081799D" w:rsidRPr="00541747" w:rsidRDefault="00E96305">
      <w:pPr>
        <w:rPr>
          <w:b/>
        </w:rPr>
      </w:pPr>
      <w:r>
        <w:rPr>
          <w:rFonts w:hint="eastAsia"/>
          <w:b/>
          <w:color w:val="000000" w:themeColor="text1"/>
        </w:rPr>
        <w:t>附件</w:t>
      </w:r>
      <w:r w:rsidR="008F30A0">
        <w:rPr>
          <w:rFonts w:hint="eastAsia"/>
          <w:b/>
          <w:color w:val="000000" w:themeColor="text1"/>
        </w:rPr>
        <w:t>1-2</w:t>
      </w:r>
      <w:r>
        <w:rPr>
          <w:rFonts w:hint="eastAsia"/>
          <w:b/>
          <w:color w:val="000000" w:themeColor="text1"/>
        </w:rPr>
        <w:t>格式请至网盘下载链接</w:t>
      </w:r>
      <w:r>
        <w:rPr>
          <w:b/>
          <w:color w:val="000000" w:themeColor="text1"/>
        </w:rPr>
        <w:t xml:space="preserve">: </w:t>
      </w:r>
      <w:r w:rsidR="009645B8" w:rsidRPr="009645B8">
        <w:rPr>
          <w:b/>
        </w:rPr>
        <w:t>https://pan.baidu.com/s/1Jw3a8UQX70_aWkQO5KNY_A</w:t>
      </w:r>
      <w:r w:rsidR="00541747" w:rsidRPr="00712AC9">
        <w:rPr>
          <w:b/>
        </w:rPr>
        <w:t xml:space="preserve"> </w:t>
      </w:r>
      <w:r w:rsidR="00541747" w:rsidRPr="00712AC9">
        <w:rPr>
          <w:rFonts w:hint="eastAsia"/>
          <w:b/>
        </w:rPr>
        <w:t>提取码</w:t>
      </w:r>
      <w:r w:rsidR="00541747" w:rsidRPr="00712AC9">
        <w:rPr>
          <w:b/>
        </w:rPr>
        <w:t xml:space="preserve">: </w:t>
      </w:r>
      <w:proofErr w:type="spellStart"/>
      <w:r w:rsidR="009645B8" w:rsidRPr="009645B8">
        <w:rPr>
          <w:b/>
        </w:rPr>
        <w:t>eqyw</w:t>
      </w:r>
      <w:proofErr w:type="spellEnd"/>
    </w:p>
    <w:sectPr w:rsidR="0081799D" w:rsidRPr="00541747" w:rsidSect="008179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BA8" w:rsidRDefault="00D07BA8" w:rsidP="006A69D4">
      <w:r>
        <w:separator/>
      </w:r>
    </w:p>
  </w:endnote>
  <w:endnote w:type="continuationSeparator" w:id="0">
    <w:p w:rsidR="00D07BA8" w:rsidRDefault="00D07BA8" w:rsidP="006A69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BA8" w:rsidRDefault="00D07BA8" w:rsidP="006A69D4">
      <w:r>
        <w:separator/>
      </w:r>
    </w:p>
  </w:footnote>
  <w:footnote w:type="continuationSeparator" w:id="0">
    <w:p w:rsidR="00D07BA8" w:rsidRDefault="00D07BA8" w:rsidP="006A69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docVars>
    <w:docVar w:name="commondata" w:val="eyJoZGlkIjoiYmJhYzIxZGZhY2QzNTRlNDZlZjY2Y2FhMzM0ZTI4MTUifQ=="/>
  </w:docVars>
  <w:rsids>
    <w:rsidRoot w:val="00387478"/>
    <w:rsid w:val="000137A1"/>
    <w:rsid w:val="00023739"/>
    <w:rsid w:val="00027BEA"/>
    <w:rsid w:val="00027E93"/>
    <w:rsid w:val="00034CDB"/>
    <w:rsid w:val="00046710"/>
    <w:rsid w:val="00047C41"/>
    <w:rsid w:val="00056FC7"/>
    <w:rsid w:val="00063840"/>
    <w:rsid w:val="00093A20"/>
    <w:rsid w:val="000B2506"/>
    <w:rsid w:val="000B6F96"/>
    <w:rsid w:val="000D51EB"/>
    <w:rsid w:val="000D67F2"/>
    <w:rsid w:val="00105CDB"/>
    <w:rsid w:val="00142937"/>
    <w:rsid w:val="001B117B"/>
    <w:rsid w:val="001C732A"/>
    <w:rsid w:val="001D68C1"/>
    <w:rsid w:val="001E5769"/>
    <w:rsid w:val="001F59B2"/>
    <w:rsid w:val="001F7A0F"/>
    <w:rsid w:val="002003BB"/>
    <w:rsid w:val="00201FC1"/>
    <w:rsid w:val="00235B72"/>
    <w:rsid w:val="0027671D"/>
    <w:rsid w:val="002A7D2F"/>
    <w:rsid w:val="002D1ECD"/>
    <w:rsid w:val="002E41BD"/>
    <w:rsid w:val="00327046"/>
    <w:rsid w:val="00352EAC"/>
    <w:rsid w:val="00362E11"/>
    <w:rsid w:val="00372453"/>
    <w:rsid w:val="00380D0F"/>
    <w:rsid w:val="00387478"/>
    <w:rsid w:val="003A513A"/>
    <w:rsid w:val="003B52BE"/>
    <w:rsid w:val="003D31B5"/>
    <w:rsid w:val="003F782D"/>
    <w:rsid w:val="003F7BE3"/>
    <w:rsid w:val="00414431"/>
    <w:rsid w:val="00417434"/>
    <w:rsid w:val="00423FD6"/>
    <w:rsid w:val="004278FA"/>
    <w:rsid w:val="00440A58"/>
    <w:rsid w:val="00463415"/>
    <w:rsid w:val="0046345C"/>
    <w:rsid w:val="004A19F7"/>
    <w:rsid w:val="004A3D08"/>
    <w:rsid w:val="004A4F48"/>
    <w:rsid w:val="004B3049"/>
    <w:rsid w:val="004D3085"/>
    <w:rsid w:val="004E28AF"/>
    <w:rsid w:val="005016B1"/>
    <w:rsid w:val="0051236E"/>
    <w:rsid w:val="00541747"/>
    <w:rsid w:val="00563452"/>
    <w:rsid w:val="005713CA"/>
    <w:rsid w:val="0059497B"/>
    <w:rsid w:val="005B27C8"/>
    <w:rsid w:val="005B49C4"/>
    <w:rsid w:val="005C594D"/>
    <w:rsid w:val="005E5714"/>
    <w:rsid w:val="005F15D9"/>
    <w:rsid w:val="005F2379"/>
    <w:rsid w:val="005F2F59"/>
    <w:rsid w:val="00603A6F"/>
    <w:rsid w:val="00605303"/>
    <w:rsid w:val="006203A7"/>
    <w:rsid w:val="00690273"/>
    <w:rsid w:val="006933A7"/>
    <w:rsid w:val="006A69D4"/>
    <w:rsid w:val="006B1A08"/>
    <w:rsid w:val="006B4BBA"/>
    <w:rsid w:val="006C72ED"/>
    <w:rsid w:val="006E1DFF"/>
    <w:rsid w:val="006F3D7D"/>
    <w:rsid w:val="006F4073"/>
    <w:rsid w:val="006F620B"/>
    <w:rsid w:val="00701C1D"/>
    <w:rsid w:val="0070548F"/>
    <w:rsid w:val="00715B89"/>
    <w:rsid w:val="00743F1E"/>
    <w:rsid w:val="00745938"/>
    <w:rsid w:val="0075411E"/>
    <w:rsid w:val="007A4BDC"/>
    <w:rsid w:val="007A6610"/>
    <w:rsid w:val="007B35B8"/>
    <w:rsid w:val="007E73F2"/>
    <w:rsid w:val="007F5EB8"/>
    <w:rsid w:val="00805CED"/>
    <w:rsid w:val="00811F6C"/>
    <w:rsid w:val="0081799D"/>
    <w:rsid w:val="0082254D"/>
    <w:rsid w:val="008234A6"/>
    <w:rsid w:val="00823B9B"/>
    <w:rsid w:val="00840D16"/>
    <w:rsid w:val="0084398A"/>
    <w:rsid w:val="008E548A"/>
    <w:rsid w:val="008F30A0"/>
    <w:rsid w:val="0090715B"/>
    <w:rsid w:val="00933A44"/>
    <w:rsid w:val="00940C49"/>
    <w:rsid w:val="00941F7D"/>
    <w:rsid w:val="00957A60"/>
    <w:rsid w:val="009602E8"/>
    <w:rsid w:val="009645B8"/>
    <w:rsid w:val="0096739C"/>
    <w:rsid w:val="00970F52"/>
    <w:rsid w:val="009726A3"/>
    <w:rsid w:val="00983029"/>
    <w:rsid w:val="00987333"/>
    <w:rsid w:val="00987DDA"/>
    <w:rsid w:val="0099609F"/>
    <w:rsid w:val="009A322E"/>
    <w:rsid w:val="009B3CB3"/>
    <w:rsid w:val="009D7AFC"/>
    <w:rsid w:val="009F0A0B"/>
    <w:rsid w:val="009F3E70"/>
    <w:rsid w:val="00A0601E"/>
    <w:rsid w:val="00A34638"/>
    <w:rsid w:val="00A55DA7"/>
    <w:rsid w:val="00A808C4"/>
    <w:rsid w:val="00AA1E5F"/>
    <w:rsid w:val="00AA41E5"/>
    <w:rsid w:val="00AB083C"/>
    <w:rsid w:val="00AD0A01"/>
    <w:rsid w:val="00AF001C"/>
    <w:rsid w:val="00B04408"/>
    <w:rsid w:val="00B32161"/>
    <w:rsid w:val="00B7132D"/>
    <w:rsid w:val="00B714B0"/>
    <w:rsid w:val="00B80B5A"/>
    <w:rsid w:val="00B823A8"/>
    <w:rsid w:val="00BC46F4"/>
    <w:rsid w:val="00C041CA"/>
    <w:rsid w:val="00C0598B"/>
    <w:rsid w:val="00C74DC3"/>
    <w:rsid w:val="00C97DE3"/>
    <w:rsid w:val="00CA3695"/>
    <w:rsid w:val="00CD1869"/>
    <w:rsid w:val="00CE030C"/>
    <w:rsid w:val="00CE4FE8"/>
    <w:rsid w:val="00D07BA8"/>
    <w:rsid w:val="00D1462C"/>
    <w:rsid w:val="00D22160"/>
    <w:rsid w:val="00D34E55"/>
    <w:rsid w:val="00D43866"/>
    <w:rsid w:val="00D46702"/>
    <w:rsid w:val="00D62D7A"/>
    <w:rsid w:val="00D6665C"/>
    <w:rsid w:val="00D857DD"/>
    <w:rsid w:val="00DB7879"/>
    <w:rsid w:val="00DC63E6"/>
    <w:rsid w:val="00DF7975"/>
    <w:rsid w:val="00E06FA3"/>
    <w:rsid w:val="00E0790D"/>
    <w:rsid w:val="00E10C18"/>
    <w:rsid w:val="00E208A8"/>
    <w:rsid w:val="00E64EC1"/>
    <w:rsid w:val="00E753C8"/>
    <w:rsid w:val="00E778D9"/>
    <w:rsid w:val="00E802E2"/>
    <w:rsid w:val="00E87E85"/>
    <w:rsid w:val="00E96305"/>
    <w:rsid w:val="00EB335F"/>
    <w:rsid w:val="00EE4514"/>
    <w:rsid w:val="00F078E1"/>
    <w:rsid w:val="00F139DD"/>
    <w:rsid w:val="00F837A9"/>
    <w:rsid w:val="00FA1868"/>
    <w:rsid w:val="00FF28BA"/>
    <w:rsid w:val="02603E42"/>
    <w:rsid w:val="039250B8"/>
    <w:rsid w:val="03D65DC6"/>
    <w:rsid w:val="0493602D"/>
    <w:rsid w:val="05AC36C0"/>
    <w:rsid w:val="066E69B0"/>
    <w:rsid w:val="08F15549"/>
    <w:rsid w:val="095742E5"/>
    <w:rsid w:val="0A981585"/>
    <w:rsid w:val="0B2E4508"/>
    <w:rsid w:val="0C062408"/>
    <w:rsid w:val="0F2F263D"/>
    <w:rsid w:val="10C14BAC"/>
    <w:rsid w:val="11B92055"/>
    <w:rsid w:val="11E848F6"/>
    <w:rsid w:val="12EC4E51"/>
    <w:rsid w:val="13DA7FC1"/>
    <w:rsid w:val="16526FA4"/>
    <w:rsid w:val="16E51BB9"/>
    <w:rsid w:val="173F3350"/>
    <w:rsid w:val="191644A5"/>
    <w:rsid w:val="1A6D4446"/>
    <w:rsid w:val="1B417CE4"/>
    <w:rsid w:val="1C5C31AE"/>
    <w:rsid w:val="1D545212"/>
    <w:rsid w:val="1EF571ED"/>
    <w:rsid w:val="1F09420C"/>
    <w:rsid w:val="20286885"/>
    <w:rsid w:val="21024960"/>
    <w:rsid w:val="21324CBB"/>
    <w:rsid w:val="23123F3F"/>
    <w:rsid w:val="23810D18"/>
    <w:rsid w:val="24304DA1"/>
    <w:rsid w:val="248208F9"/>
    <w:rsid w:val="26935F7D"/>
    <w:rsid w:val="26B5632C"/>
    <w:rsid w:val="26BC6F8E"/>
    <w:rsid w:val="288B77D3"/>
    <w:rsid w:val="29C37FC3"/>
    <w:rsid w:val="2A8F4B94"/>
    <w:rsid w:val="2BF90622"/>
    <w:rsid w:val="2C0C14D9"/>
    <w:rsid w:val="2DD9710F"/>
    <w:rsid w:val="2E0979F4"/>
    <w:rsid w:val="2E996C38"/>
    <w:rsid w:val="31942A76"/>
    <w:rsid w:val="319F0E4C"/>
    <w:rsid w:val="31D42F39"/>
    <w:rsid w:val="32713643"/>
    <w:rsid w:val="33314265"/>
    <w:rsid w:val="340B3E7A"/>
    <w:rsid w:val="3695023B"/>
    <w:rsid w:val="369C53AF"/>
    <w:rsid w:val="372C32AC"/>
    <w:rsid w:val="374D402A"/>
    <w:rsid w:val="376A6F93"/>
    <w:rsid w:val="37F54661"/>
    <w:rsid w:val="383B312D"/>
    <w:rsid w:val="391F5244"/>
    <w:rsid w:val="3B013857"/>
    <w:rsid w:val="3C936672"/>
    <w:rsid w:val="3F3839E9"/>
    <w:rsid w:val="406062AC"/>
    <w:rsid w:val="412B3078"/>
    <w:rsid w:val="42D741D5"/>
    <w:rsid w:val="42E31EAA"/>
    <w:rsid w:val="43170066"/>
    <w:rsid w:val="435A1E08"/>
    <w:rsid w:val="437D4B48"/>
    <w:rsid w:val="43913880"/>
    <w:rsid w:val="44755AD5"/>
    <w:rsid w:val="467158B6"/>
    <w:rsid w:val="468D35DF"/>
    <w:rsid w:val="47A97B6E"/>
    <w:rsid w:val="49697042"/>
    <w:rsid w:val="49BF7C53"/>
    <w:rsid w:val="49CD76D0"/>
    <w:rsid w:val="4BC767FC"/>
    <w:rsid w:val="4C733DD5"/>
    <w:rsid w:val="4EEA1AD5"/>
    <w:rsid w:val="506C1965"/>
    <w:rsid w:val="52312B09"/>
    <w:rsid w:val="53301E09"/>
    <w:rsid w:val="537C37DA"/>
    <w:rsid w:val="541B3D5A"/>
    <w:rsid w:val="54867E41"/>
    <w:rsid w:val="54A51A0C"/>
    <w:rsid w:val="56024DD4"/>
    <w:rsid w:val="577D5496"/>
    <w:rsid w:val="5892287A"/>
    <w:rsid w:val="58D46E93"/>
    <w:rsid w:val="596E16D9"/>
    <w:rsid w:val="59E0411B"/>
    <w:rsid w:val="5A8E4660"/>
    <w:rsid w:val="5AD47267"/>
    <w:rsid w:val="5F2B4FDB"/>
    <w:rsid w:val="5FAA7292"/>
    <w:rsid w:val="61773401"/>
    <w:rsid w:val="636560D0"/>
    <w:rsid w:val="65201A7B"/>
    <w:rsid w:val="656C2A12"/>
    <w:rsid w:val="66084BC8"/>
    <w:rsid w:val="66190B41"/>
    <w:rsid w:val="67C2300C"/>
    <w:rsid w:val="698541F4"/>
    <w:rsid w:val="6DDC6E17"/>
    <w:rsid w:val="6E8119BB"/>
    <w:rsid w:val="71174491"/>
    <w:rsid w:val="71BF438E"/>
    <w:rsid w:val="72501EAC"/>
    <w:rsid w:val="72F86592"/>
    <w:rsid w:val="730D1DCB"/>
    <w:rsid w:val="734C12C7"/>
    <w:rsid w:val="737253CC"/>
    <w:rsid w:val="73EF20E6"/>
    <w:rsid w:val="74162ED1"/>
    <w:rsid w:val="75131727"/>
    <w:rsid w:val="754B5CC0"/>
    <w:rsid w:val="759B571F"/>
    <w:rsid w:val="75C344F9"/>
    <w:rsid w:val="77181419"/>
    <w:rsid w:val="772C27B8"/>
    <w:rsid w:val="77C47050"/>
    <w:rsid w:val="77E447BC"/>
    <w:rsid w:val="77E60FAA"/>
    <w:rsid w:val="783D70DA"/>
    <w:rsid w:val="785F0072"/>
    <w:rsid w:val="787D00E5"/>
    <w:rsid w:val="795578C8"/>
    <w:rsid w:val="7C7A4350"/>
    <w:rsid w:val="7D881DC1"/>
    <w:rsid w:val="7D9F5577"/>
    <w:rsid w:val="7F6023D6"/>
    <w:rsid w:val="7F913E91"/>
    <w:rsid w:val="7FD675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799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1799D"/>
    <w:pPr>
      <w:tabs>
        <w:tab w:val="center" w:pos="4153"/>
        <w:tab w:val="right" w:pos="8306"/>
      </w:tabs>
      <w:snapToGrid w:val="0"/>
      <w:jc w:val="left"/>
    </w:pPr>
    <w:rPr>
      <w:sz w:val="18"/>
      <w:szCs w:val="18"/>
    </w:rPr>
  </w:style>
  <w:style w:type="paragraph" w:styleId="a4">
    <w:name w:val="header"/>
    <w:basedOn w:val="a"/>
    <w:link w:val="Char0"/>
    <w:rsid w:val="0081799D"/>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81799D"/>
    <w:pPr>
      <w:spacing w:beforeAutospacing="1" w:afterAutospacing="1"/>
      <w:jc w:val="left"/>
    </w:pPr>
    <w:rPr>
      <w:rFonts w:cs="Times New Roman"/>
      <w:kern w:val="0"/>
      <w:sz w:val="24"/>
    </w:rPr>
  </w:style>
  <w:style w:type="table" w:styleId="a6">
    <w:name w:val="Table Grid"/>
    <w:basedOn w:val="a1"/>
    <w:uiPriority w:val="59"/>
    <w:qFormat/>
    <w:rsid w:val="0081799D"/>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unhideWhenUsed/>
    <w:rsid w:val="0081799D"/>
    <w:rPr>
      <w:color w:val="0000FF"/>
      <w:u w:val="single"/>
    </w:rPr>
  </w:style>
  <w:style w:type="character" w:customStyle="1" w:styleId="Char0">
    <w:name w:val="页眉 Char"/>
    <w:basedOn w:val="a0"/>
    <w:link w:val="a4"/>
    <w:rsid w:val="0081799D"/>
    <w:rPr>
      <w:rFonts w:asciiTheme="minorHAnsi" w:eastAsiaTheme="minorEastAsia" w:hAnsiTheme="minorHAnsi" w:cstheme="minorBidi"/>
      <w:kern w:val="2"/>
      <w:sz w:val="18"/>
      <w:szCs w:val="18"/>
    </w:rPr>
  </w:style>
  <w:style w:type="character" w:customStyle="1" w:styleId="Char">
    <w:name w:val="页脚 Char"/>
    <w:basedOn w:val="a0"/>
    <w:link w:val="a3"/>
    <w:rsid w:val="0081799D"/>
    <w:rPr>
      <w:rFonts w:asciiTheme="minorHAnsi" w:eastAsiaTheme="minorEastAsia" w:hAnsiTheme="minorHAnsi" w:cstheme="minorBidi"/>
      <w:kern w:val="2"/>
      <w:sz w:val="18"/>
      <w:szCs w:val="18"/>
    </w:rPr>
  </w:style>
  <w:style w:type="paragraph" w:styleId="a8">
    <w:name w:val="List Paragraph"/>
    <w:basedOn w:val="a"/>
    <w:uiPriority w:val="99"/>
    <w:unhideWhenUsed/>
    <w:rsid w:val="0081799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202</Words>
  <Characters>1154</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5</cp:revision>
  <cp:lastPrinted>2021-11-25T08:58:00Z</cp:lastPrinted>
  <dcterms:created xsi:type="dcterms:W3CDTF">2023-06-12T06:25:00Z</dcterms:created>
  <dcterms:modified xsi:type="dcterms:W3CDTF">2023-06-19T08:43:00Z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861B915F47D043368DDD00D9226B2B96</vt:lpwstr>
  </property>
</Properties>
</file>