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方正公文小标宋" w:hAnsi="方正公文小标宋" w:eastAsia="方正公文小标宋" w:cs="方正公文小标宋"/>
          <w:sz w:val="44"/>
          <w:szCs w:val="44"/>
          <w:lang w:val="en-US" w:eastAsia="zh-CN"/>
        </w:rPr>
        <w:t>关于邀请提供医用设备产品资料的公告</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致潜在供应商：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经研究，市卫健委拟试点开展第一批医用设备集中采购工作。根据工作需要，现邀请有意向参加医用设备集中采购的供应商，提供拟参与设备的产品资料以及“三证”等。鼓励提供最新最先进产品参与本次集中采购，项目的相关资料要求见附件，具体要求如下：</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一、提交资料时间：</w:t>
      </w:r>
      <w:r>
        <w:rPr>
          <w:rFonts w:hint="eastAsia" w:ascii="仿宋_GB2312" w:hAnsi="仿宋_GB2312" w:eastAsia="仿宋_GB2312" w:cs="仿宋_GB2312"/>
          <w:sz w:val="32"/>
          <w:szCs w:val="32"/>
          <w:lang w:val="en-US" w:eastAsia="zh-CN"/>
        </w:rPr>
        <w:t>3月22日—4月8日内将加盖单位公章的资料提交厦门市卫健委医用设备集中采购工作小组办公室,时间截止4月8日17:00，逾期不予接收。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二、资料要求：</w:t>
      </w:r>
      <w:r>
        <w:rPr>
          <w:rFonts w:hint="eastAsia" w:ascii="仿宋_GB2312" w:hAnsi="仿宋_GB2312" w:eastAsia="仿宋_GB2312" w:cs="仿宋_GB2312"/>
          <w:sz w:val="32"/>
          <w:szCs w:val="32"/>
          <w:lang w:val="en-US" w:eastAsia="zh-CN"/>
        </w:rPr>
        <w:t>需提交纸质资料和电子版资料各1套，两者资料须一致，经全部资质审核通过后，方能视为提交资料成功。另外：纸质版资料请提交至设备集采工作小组办公室林老师处，资料封面应附企业名称、设备名称、品牌型号、联系人、联系电话等信息；电子档资料请发送至邮箱：xmsbjczb@126.com。提交资料邮件主题请按照“经销企业+产品、品牌、型号+联系人+联系方式”的格式命名为邮件主题后发送，以便于统计造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三、办公地址：</w:t>
      </w:r>
      <w:r>
        <w:rPr>
          <w:rFonts w:hint="eastAsia" w:ascii="仿宋_GB2312" w:hAnsi="仿宋_GB2312" w:eastAsia="仿宋_GB2312" w:cs="仿宋_GB2312"/>
          <w:sz w:val="32"/>
          <w:szCs w:val="32"/>
          <w:lang w:val="en-US" w:eastAsia="zh-CN"/>
        </w:rPr>
        <w:t>思明区天鹭大厦B栋厦门市卫生健康委员会401。</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接待时间：</w:t>
      </w:r>
      <w:r>
        <w:rPr>
          <w:rFonts w:hint="eastAsia" w:ascii="仿宋_GB2312" w:hAnsi="仿宋_GB2312" w:eastAsia="仿宋_GB2312" w:cs="仿宋_GB2312"/>
          <w:sz w:val="32"/>
          <w:szCs w:val="32"/>
          <w:lang w:val="en-US" w:eastAsia="zh-CN"/>
        </w:rPr>
        <w:t>正常工作日上午9:00-11:00；下午15:00-17:00。</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联系电话：</w:t>
      </w:r>
      <w:r>
        <w:rPr>
          <w:rFonts w:hint="eastAsia" w:ascii="仿宋_GB2312" w:hAnsi="仿宋_GB2312" w:eastAsia="仿宋_GB2312" w:cs="仿宋_GB2312"/>
          <w:sz w:val="32"/>
          <w:szCs w:val="32"/>
          <w:lang w:val="en-US" w:eastAsia="zh-CN"/>
        </w:rPr>
        <w:t>林老师 0592-2031260。</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厦门市卫生健康委员会  </w:t>
      </w:r>
    </w:p>
    <w:p>
      <w:pPr>
        <w:keepNext w:val="0"/>
        <w:keepLines w:val="0"/>
        <w:pageBreakBefore w:val="0"/>
        <w:widowControl w:val="0"/>
        <w:kinsoku/>
        <w:wordWrap/>
        <w:overflowPunct/>
        <w:topLinePunct w:val="0"/>
        <w:autoSpaceDE/>
        <w:autoSpaceDN/>
        <w:bidi w:val="0"/>
        <w:adjustRightInd/>
        <w:snapToGrid/>
        <w:spacing w:line="500" w:lineRule="exact"/>
        <w:textAlignment w:val="auto"/>
      </w:pPr>
      <w:r>
        <w:rPr>
          <w:rFonts w:hint="eastAsia" w:ascii="仿宋_GB2312" w:hAnsi="仿宋_GB2312" w:eastAsia="仿宋_GB2312" w:cs="仿宋_GB2312"/>
          <w:sz w:val="32"/>
          <w:szCs w:val="32"/>
          <w:lang w:val="en-US" w:eastAsia="zh-CN"/>
        </w:rPr>
        <w:t>                                               </w:t>
      </w:r>
      <w:bookmarkStart w:id="0" w:name="_GoBack"/>
      <w:bookmarkEnd w:id="0"/>
      <w:r>
        <w:rPr>
          <w:rFonts w:hint="eastAsia" w:ascii="仿宋_GB2312" w:hAnsi="仿宋_GB2312" w:eastAsia="仿宋_GB2312" w:cs="仿宋_GB2312"/>
          <w:sz w:val="32"/>
          <w:szCs w:val="32"/>
          <w:lang w:val="en-US" w:eastAsia="zh-CN"/>
        </w:rPr>
        <w:t>     2024年3月22日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089F22A7-FA18-41B9-8A5A-71F3267DE753}"/>
  </w:font>
  <w:font w:name="方正公文小标宋">
    <w:panose1 w:val="02000500000000000000"/>
    <w:charset w:val="86"/>
    <w:family w:val="auto"/>
    <w:pitch w:val="default"/>
    <w:sig w:usb0="A00002BF" w:usb1="38CF7CFA" w:usb2="00000016" w:usb3="00000000" w:csb0="00040001" w:csb1="00000000"/>
    <w:embedRegular r:id="rId2" w:fontKey="{43B7EEA3-FEE8-4A65-B50E-788BB3D4EB9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864FC4"/>
    <w:multiLevelType w:val="singleLevel"/>
    <w:tmpl w:val="08864FC4"/>
    <w:lvl w:ilvl="0" w:tentative="0">
      <w:start w:val="4"/>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wOTY0YTFkOWMzMTU0ODdmZmYwYWE1NzFhZWVkMjcifQ=="/>
  </w:docVars>
  <w:rsids>
    <w:rsidRoot w:val="72FF7015"/>
    <w:rsid w:val="02E226C9"/>
    <w:rsid w:val="06C864DA"/>
    <w:rsid w:val="1DC21DF0"/>
    <w:rsid w:val="240E716B"/>
    <w:rsid w:val="27D160FB"/>
    <w:rsid w:val="301454F0"/>
    <w:rsid w:val="3E315296"/>
    <w:rsid w:val="568B7B31"/>
    <w:rsid w:val="5DC542F3"/>
    <w:rsid w:val="6BD3747D"/>
    <w:rsid w:val="727D7636"/>
    <w:rsid w:val="72FF7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2024-03-20T09:33:00Z</dcterms:created>
  <dc:creator>笑靥如、阳</dc:creator>
  <cp:lastModifiedBy>xxz</cp:lastModifiedBy>
  <cp:lastPrinted>2024-03-21T08:21:00Z</cp:lastPrinted>
  <dcterms:modified xsi:type="dcterms:W3CDTF">2024-03-25T02:15:01Z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FD25BD73508740AAA50A88772EB5F0DA_13</vt:lpwstr>
  </property>
</Properties>
</file>