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9A" w:rsidRPr="00EF50C6" w:rsidRDefault="00E440BA" w:rsidP="00EF50C6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2024</w:t>
      </w:r>
      <w:r w:rsidR="00D348DC">
        <w:rPr>
          <w:rFonts w:hint="eastAsia"/>
          <w:b/>
          <w:sz w:val="32"/>
          <w:szCs w:val="32"/>
        </w:rPr>
        <w:t>年</w:t>
      </w:r>
      <w:r w:rsidR="00A559CE">
        <w:rPr>
          <w:rFonts w:hint="eastAsia"/>
          <w:b/>
          <w:sz w:val="32"/>
          <w:szCs w:val="32"/>
        </w:rPr>
        <w:t>4</w:t>
      </w:r>
      <w:r w:rsidR="00D348DC">
        <w:rPr>
          <w:rFonts w:hint="eastAsia"/>
          <w:b/>
          <w:sz w:val="32"/>
          <w:szCs w:val="32"/>
        </w:rPr>
        <w:t>月</w:t>
      </w:r>
      <w:r w:rsidR="00B74FF4">
        <w:rPr>
          <w:rFonts w:hint="eastAsia"/>
          <w:b/>
          <w:sz w:val="32"/>
          <w:szCs w:val="32"/>
        </w:rPr>
        <w:t>3</w:t>
      </w:r>
      <w:r w:rsidR="00D348DC">
        <w:rPr>
          <w:rFonts w:hint="eastAsia"/>
          <w:b/>
          <w:sz w:val="32"/>
          <w:szCs w:val="32"/>
        </w:rPr>
        <w:t>日</w:t>
      </w:r>
      <w:r w:rsidR="00D0088B">
        <w:rPr>
          <w:rFonts w:hint="eastAsia"/>
          <w:b/>
          <w:sz w:val="32"/>
          <w:szCs w:val="32"/>
        </w:rPr>
        <w:t>耗材</w:t>
      </w:r>
      <w:r w:rsidR="00EF50C6" w:rsidRPr="00815282">
        <w:rPr>
          <w:rFonts w:hint="eastAsia"/>
          <w:b/>
          <w:sz w:val="32"/>
          <w:szCs w:val="32"/>
        </w:rPr>
        <w:t>谈判结果公示</w:t>
      </w:r>
      <w:bookmarkEnd w:id="0"/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A559CE" w:rsidP="00214B9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理疗电极片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FD4D63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EF50C6" w:rsidTr="00AE339D">
        <w:trPr>
          <w:trHeight w:val="81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定标日期（确定成交日期）：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B546B2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2024年</w:t>
            </w:r>
            <w:r w:rsidR="00A559C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月</w:t>
            </w:r>
            <w:r w:rsidR="00A559C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D9449A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546B2" w:rsidRDefault="00B546B2" w:rsidP="008C6FD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546B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2024年1月3日——2024年1月9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B20FE0" w:rsidRPr="0035531C" w:rsidRDefault="00B546B2" w:rsidP="008C6FD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546B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2024年2月23日——2024年2月29日</w:t>
            </w:r>
          </w:p>
        </w:tc>
      </w:tr>
      <w:tr w:rsidR="00EF50C6" w:rsidTr="008938C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A559CE" w:rsidP="00A559C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厦门市</w:t>
            </w:r>
            <w:proofErr w:type="gramStart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瑞毅翔</w:t>
            </w:r>
            <w:proofErr w:type="gramEnd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工贸有限公司</w:t>
            </w:r>
          </w:p>
        </w:tc>
      </w:tr>
      <w:tr w:rsidR="00EF50C6" w:rsidTr="008938C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667627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5A26" w:rsidRPr="00EF2146" w:rsidRDefault="00667627" w:rsidP="00405A2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</w:t>
            </w:r>
            <w:r w:rsidR="00EF50C6"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：</w:t>
            </w:r>
            <w:r w:rsidR="00A559CE">
              <w:rPr>
                <w:rFonts w:ascii="宋体" w:eastAsia="宋体" w:hAnsi="宋体" w:cs="宋体"/>
                <w:b/>
                <w:color w:val="000000"/>
                <w:szCs w:val="21"/>
              </w:rPr>
              <w:t>理疗电极片</w:t>
            </w:r>
          </w:p>
          <w:p w:rsidR="00EF50C6" w:rsidRPr="00667627" w:rsidRDefault="00045DF1" w:rsidP="00A559C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</w:t>
            </w:r>
            <w:r w:rsidR="00EF50C6"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牌：</w:t>
            </w:r>
            <w:r w:rsidR="00A559CE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苏州乐泰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531C" w:rsidRDefault="00980EA5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</w:t>
            </w:r>
            <w:r w:rsidR="00EF50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477F" w:rsidRPr="0035531C" w:rsidRDefault="00A559CE" w:rsidP="00045DF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2.5元/片、3.5元/片、6.2元/片</w:t>
            </w:r>
          </w:p>
        </w:tc>
      </w:tr>
      <w:tr w:rsidR="00EF50C6" w:rsidTr="008938C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EF50C6" w:rsidTr="008938C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FD4D63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B546B2" w:rsidRDefault="00B546B2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A559CE" w:rsidTr="00C3430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8C6FD9" w:rsidRDefault="00A559CE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定制式正畸矫治器</w:t>
            </w:r>
          </w:p>
        </w:tc>
      </w:tr>
      <w:tr w:rsidR="00A559CE" w:rsidTr="00C3430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8C6FD9" w:rsidRDefault="00A559CE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A559CE" w:rsidTr="00C3430D">
        <w:trPr>
          <w:trHeight w:val="81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定标日期（确定成交日期）：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8C6FD9" w:rsidRDefault="00A559CE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2024年4月1日</w:t>
            </w:r>
          </w:p>
        </w:tc>
      </w:tr>
      <w:tr w:rsidR="00A559CE" w:rsidTr="00C3430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D9449A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546B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2024年1月3日——2024年1月9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A559CE" w:rsidRPr="0035531C" w:rsidRDefault="00A559CE" w:rsidP="00C3430D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546B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2024年2月23日——2024年2月29日</w:t>
            </w:r>
          </w:p>
        </w:tc>
      </w:tr>
      <w:tr w:rsidR="00A559CE" w:rsidTr="00C3430D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784CEB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784CEB" w:rsidRDefault="00A559CE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厦门鹭燕医疗器械有限公司</w:t>
            </w:r>
          </w:p>
        </w:tc>
      </w:tr>
      <w:tr w:rsidR="00A559CE" w:rsidTr="00C3430D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667627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EF2146" w:rsidRDefault="00A559CE" w:rsidP="00C3430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B74FF4">
              <w:rPr>
                <w:rFonts w:ascii="宋体" w:eastAsia="宋体" w:hAnsi="宋体" w:cs="宋体"/>
                <w:b/>
                <w:color w:val="000000"/>
                <w:szCs w:val="21"/>
              </w:rPr>
              <w:t>定制式隐形正畸矫治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器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/</w:t>
            </w:r>
            <w:r w:rsidR="00B74FF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定制式正畸矫治器</w:t>
            </w:r>
          </w:p>
          <w:p w:rsidR="00A559CE" w:rsidRPr="00667627" w:rsidRDefault="00A559CE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牌：</w:t>
            </w:r>
            <w:r w:rsidRPr="00667627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 xml:space="preserve"> </w:t>
            </w:r>
            <w:r w:rsidR="00B74FF4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四川正美</w:t>
            </w:r>
          </w:p>
        </w:tc>
      </w:tr>
      <w:tr w:rsidR="00A559CE" w:rsidTr="00C3430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35531C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35531C" w:rsidRDefault="00B74FF4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0.86万元/套、1.1万元/套、1.5万元/套、1.68万元/套</w:t>
            </w:r>
          </w:p>
        </w:tc>
      </w:tr>
      <w:tr w:rsidR="00A559CE" w:rsidTr="00C3430D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A559CE" w:rsidTr="00C3430D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FD4D63" w:rsidRDefault="00A559CE" w:rsidP="00C3430D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A559CE" w:rsidTr="00C3430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942AD1" w:rsidRDefault="00942AD1">
      <w:pPr>
        <w:rPr>
          <w:rFonts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A559CE" w:rsidTr="00C3430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8C6FD9" w:rsidRDefault="00B74FF4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心电图专用记录纸</w:t>
            </w:r>
          </w:p>
        </w:tc>
      </w:tr>
      <w:tr w:rsidR="00A559CE" w:rsidTr="00C3430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8C6FD9" w:rsidRDefault="00A559CE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A559CE" w:rsidTr="00C3430D">
        <w:trPr>
          <w:trHeight w:val="81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定标日期（确定成交日期）：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8C6FD9" w:rsidRDefault="00A559CE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2024年4月1日</w:t>
            </w:r>
          </w:p>
        </w:tc>
      </w:tr>
      <w:tr w:rsidR="00A559CE" w:rsidTr="00C3430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D9449A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546B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2024年1月3日——2024年1月9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A559CE" w:rsidRPr="0035531C" w:rsidRDefault="00A559CE" w:rsidP="00C3430D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546B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2024年2月23日——2024年2月29日</w:t>
            </w:r>
          </w:p>
        </w:tc>
      </w:tr>
      <w:tr w:rsidR="00A559CE" w:rsidTr="00C3430D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784CEB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784CEB" w:rsidRDefault="00B74FF4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厦门市齐鑫生物科技有限公司</w:t>
            </w:r>
          </w:p>
        </w:tc>
      </w:tr>
      <w:tr w:rsidR="00A559CE" w:rsidTr="00C3430D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667627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EF2146" w:rsidRDefault="00A559CE" w:rsidP="00C3430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B74FF4">
              <w:rPr>
                <w:rFonts w:ascii="宋体" w:eastAsia="宋体" w:hAnsi="宋体" w:cs="宋体"/>
                <w:b/>
                <w:color w:val="000000"/>
                <w:szCs w:val="21"/>
              </w:rPr>
              <w:t>心电图专用记录纸</w:t>
            </w:r>
          </w:p>
          <w:p w:rsidR="00A559CE" w:rsidRPr="00667627" w:rsidRDefault="00A559CE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牌：</w:t>
            </w:r>
            <w:r w:rsidR="00B74FF4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天津广大</w:t>
            </w:r>
          </w:p>
        </w:tc>
      </w:tr>
      <w:tr w:rsidR="00A559CE" w:rsidTr="00C3430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35531C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35531C" w:rsidRDefault="00B74FF4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15元/卷</w:t>
            </w:r>
          </w:p>
        </w:tc>
      </w:tr>
      <w:tr w:rsidR="00A559CE" w:rsidTr="00C3430D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A559CE" w:rsidTr="00C3430D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Pr="00FD4D63" w:rsidRDefault="00A559CE" w:rsidP="00C3430D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A559CE" w:rsidTr="00C3430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9CE" w:rsidRDefault="00A559CE" w:rsidP="00C3430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A559CE" w:rsidRDefault="00A559CE">
      <w:pPr>
        <w:rPr>
          <w:rFonts w:hint="eastAsia"/>
        </w:rPr>
      </w:pPr>
    </w:p>
    <w:p w:rsidR="00B74FF4" w:rsidRDefault="00B74FF4">
      <w:pPr>
        <w:rPr>
          <w:rFonts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B74FF4" w:rsidTr="00C3430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Default="00B74FF4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Pr="008C6FD9" w:rsidRDefault="00B74FF4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除颤仪打印纸</w:t>
            </w:r>
          </w:p>
        </w:tc>
      </w:tr>
      <w:tr w:rsidR="00B74FF4" w:rsidTr="00C3430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Default="00B74FF4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Pr="008C6FD9" w:rsidRDefault="00B74FF4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B74FF4" w:rsidTr="00C3430D">
        <w:trPr>
          <w:trHeight w:val="81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Default="00B74FF4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定标日期（确定成交日期）：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Pr="008C6FD9" w:rsidRDefault="00B74FF4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2024年4月1日</w:t>
            </w:r>
          </w:p>
        </w:tc>
      </w:tr>
      <w:tr w:rsidR="00B74FF4" w:rsidTr="00C3430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Pr="00D9449A" w:rsidRDefault="00B74FF4" w:rsidP="00C3430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Default="00B74FF4" w:rsidP="00C3430D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546B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2024年1月3日——2024年1月9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B74FF4" w:rsidRPr="0035531C" w:rsidRDefault="00B74FF4" w:rsidP="00C3430D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B546B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2024年2月23日——2024年2月29日</w:t>
            </w:r>
          </w:p>
        </w:tc>
      </w:tr>
      <w:tr w:rsidR="00B74FF4" w:rsidTr="00C3430D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Pr="00784CEB" w:rsidRDefault="00B74FF4" w:rsidP="00C3430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Pr="00784CEB" w:rsidRDefault="00B74FF4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厦门市绿</w:t>
            </w:r>
            <w:proofErr w:type="gramStart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浪医疗</w:t>
            </w:r>
            <w:proofErr w:type="gramEnd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器械有限公司</w:t>
            </w:r>
          </w:p>
        </w:tc>
      </w:tr>
      <w:tr w:rsidR="00B74FF4" w:rsidTr="00C3430D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Pr="00667627" w:rsidRDefault="00B74FF4" w:rsidP="00C3430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Pr="00EF2146" w:rsidRDefault="00B74FF4" w:rsidP="00C3430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除颤纸</w:t>
            </w:r>
          </w:p>
          <w:p w:rsidR="00B74FF4" w:rsidRPr="00667627" w:rsidRDefault="00B74FF4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牌：</w:t>
            </w: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天津富华</w:t>
            </w:r>
          </w:p>
        </w:tc>
      </w:tr>
      <w:tr w:rsidR="00B74FF4" w:rsidTr="00C3430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Pr="0035531C" w:rsidRDefault="00B74FF4" w:rsidP="00C3430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Pr="0035531C" w:rsidRDefault="00B74FF4" w:rsidP="00C3430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13.5元/本</w:t>
            </w:r>
          </w:p>
        </w:tc>
      </w:tr>
      <w:tr w:rsidR="00B74FF4" w:rsidTr="00C3430D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Default="00B74FF4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Default="00B74FF4" w:rsidP="00C3430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B74FF4" w:rsidTr="00C3430D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Default="00B74FF4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Pr="00FD4D63" w:rsidRDefault="00B74FF4" w:rsidP="00C3430D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B74FF4" w:rsidTr="00C3430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Default="00B74FF4" w:rsidP="00C3430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4FF4" w:rsidRDefault="00B74FF4" w:rsidP="00C3430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B74FF4" w:rsidRPr="00B74FF4" w:rsidRDefault="00B74FF4"/>
    <w:sectPr w:rsidR="00B74FF4" w:rsidRPr="00B74FF4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FEB" w:rsidRDefault="00501FEB" w:rsidP="00EF50C6">
      <w:r>
        <w:separator/>
      </w:r>
    </w:p>
  </w:endnote>
  <w:endnote w:type="continuationSeparator" w:id="0">
    <w:p w:rsidR="00501FEB" w:rsidRDefault="00501FEB" w:rsidP="00EF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FEB" w:rsidRDefault="00501FEB" w:rsidP="00EF50C6">
      <w:r>
        <w:separator/>
      </w:r>
    </w:p>
  </w:footnote>
  <w:footnote w:type="continuationSeparator" w:id="0">
    <w:p w:rsidR="00501FEB" w:rsidRDefault="00501FEB" w:rsidP="00EF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4A1C34"/>
    <w:multiLevelType w:val="hybridMultilevel"/>
    <w:tmpl w:val="58E018DC"/>
    <w:lvl w:ilvl="0" w:tplc="D196E28A">
      <w:numFmt w:val="decimal"/>
      <w:lvlText w:val="%1."/>
      <w:lvlJc w:val="left"/>
      <w:pPr>
        <w:ind w:left="1140" w:hanging="10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24CA2"/>
    <w:rsid w:val="00045DF1"/>
    <w:rsid w:val="00046059"/>
    <w:rsid w:val="00066F93"/>
    <w:rsid w:val="000A1A63"/>
    <w:rsid w:val="000B2F1D"/>
    <w:rsid w:val="000D7DBB"/>
    <w:rsid w:val="000E7B55"/>
    <w:rsid w:val="00116D3A"/>
    <w:rsid w:val="0013229F"/>
    <w:rsid w:val="00132DB9"/>
    <w:rsid w:val="00141986"/>
    <w:rsid w:val="00144AA0"/>
    <w:rsid w:val="0016525F"/>
    <w:rsid w:val="00171B0E"/>
    <w:rsid w:val="00187D9A"/>
    <w:rsid w:val="00190E77"/>
    <w:rsid w:val="00195575"/>
    <w:rsid w:val="001C291F"/>
    <w:rsid w:val="001C60FF"/>
    <w:rsid w:val="00212771"/>
    <w:rsid w:val="00214B99"/>
    <w:rsid w:val="0021602D"/>
    <w:rsid w:val="00231E3B"/>
    <w:rsid w:val="0027477F"/>
    <w:rsid w:val="00291CF3"/>
    <w:rsid w:val="002C06ED"/>
    <w:rsid w:val="002F4364"/>
    <w:rsid w:val="003150BA"/>
    <w:rsid w:val="003215A7"/>
    <w:rsid w:val="0035531C"/>
    <w:rsid w:val="00363D15"/>
    <w:rsid w:val="003B0868"/>
    <w:rsid w:val="003C7993"/>
    <w:rsid w:val="003E4D4F"/>
    <w:rsid w:val="003F74B1"/>
    <w:rsid w:val="004057E1"/>
    <w:rsid w:val="00405A26"/>
    <w:rsid w:val="00414961"/>
    <w:rsid w:val="0042141E"/>
    <w:rsid w:val="0048008D"/>
    <w:rsid w:val="00491F1E"/>
    <w:rsid w:val="004F0A01"/>
    <w:rsid w:val="00501FEB"/>
    <w:rsid w:val="0053464D"/>
    <w:rsid w:val="0055145C"/>
    <w:rsid w:val="005554CD"/>
    <w:rsid w:val="005974E6"/>
    <w:rsid w:val="005E761E"/>
    <w:rsid w:val="006030AE"/>
    <w:rsid w:val="00607FEB"/>
    <w:rsid w:val="0064155E"/>
    <w:rsid w:val="00667627"/>
    <w:rsid w:val="006B7699"/>
    <w:rsid w:val="006E016F"/>
    <w:rsid w:val="006F3F43"/>
    <w:rsid w:val="00703F32"/>
    <w:rsid w:val="00731E04"/>
    <w:rsid w:val="00751025"/>
    <w:rsid w:val="00784CEB"/>
    <w:rsid w:val="007A4473"/>
    <w:rsid w:val="007A72AC"/>
    <w:rsid w:val="007B65FE"/>
    <w:rsid w:val="007C5B71"/>
    <w:rsid w:val="007D172A"/>
    <w:rsid w:val="007D5A9E"/>
    <w:rsid w:val="0080077D"/>
    <w:rsid w:val="00812577"/>
    <w:rsid w:val="0083195F"/>
    <w:rsid w:val="00832171"/>
    <w:rsid w:val="00852370"/>
    <w:rsid w:val="008938C8"/>
    <w:rsid w:val="008B60D9"/>
    <w:rsid w:val="008B6B8E"/>
    <w:rsid w:val="008C012C"/>
    <w:rsid w:val="008C09A4"/>
    <w:rsid w:val="008C6FD9"/>
    <w:rsid w:val="008F06AB"/>
    <w:rsid w:val="00900A7E"/>
    <w:rsid w:val="009204DC"/>
    <w:rsid w:val="0092273C"/>
    <w:rsid w:val="00937CE3"/>
    <w:rsid w:val="00942AD1"/>
    <w:rsid w:val="0095071E"/>
    <w:rsid w:val="009762C7"/>
    <w:rsid w:val="00980EA5"/>
    <w:rsid w:val="009A2534"/>
    <w:rsid w:val="009A450E"/>
    <w:rsid w:val="009A7298"/>
    <w:rsid w:val="009B0957"/>
    <w:rsid w:val="009B4CFD"/>
    <w:rsid w:val="009C6435"/>
    <w:rsid w:val="009D4150"/>
    <w:rsid w:val="00A311ED"/>
    <w:rsid w:val="00A362D3"/>
    <w:rsid w:val="00A44223"/>
    <w:rsid w:val="00A559CE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07F8A"/>
    <w:rsid w:val="00B12F4B"/>
    <w:rsid w:val="00B1429D"/>
    <w:rsid w:val="00B20FE0"/>
    <w:rsid w:val="00B26751"/>
    <w:rsid w:val="00B42F4E"/>
    <w:rsid w:val="00B52873"/>
    <w:rsid w:val="00B546B2"/>
    <w:rsid w:val="00B63930"/>
    <w:rsid w:val="00B74FF4"/>
    <w:rsid w:val="00BB2E35"/>
    <w:rsid w:val="00BB6949"/>
    <w:rsid w:val="00BD0141"/>
    <w:rsid w:val="00C363C4"/>
    <w:rsid w:val="00C57590"/>
    <w:rsid w:val="00C81559"/>
    <w:rsid w:val="00CB0D5E"/>
    <w:rsid w:val="00CD4569"/>
    <w:rsid w:val="00CE19FE"/>
    <w:rsid w:val="00CF170E"/>
    <w:rsid w:val="00D0088B"/>
    <w:rsid w:val="00D014E1"/>
    <w:rsid w:val="00D062CA"/>
    <w:rsid w:val="00D1027E"/>
    <w:rsid w:val="00D348DC"/>
    <w:rsid w:val="00D408C8"/>
    <w:rsid w:val="00D44797"/>
    <w:rsid w:val="00D747D5"/>
    <w:rsid w:val="00D80730"/>
    <w:rsid w:val="00D9449A"/>
    <w:rsid w:val="00DF0DBB"/>
    <w:rsid w:val="00E1598A"/>
    <w:rsid w:val="00E21AAE"/>
    <w:rsid w:val="00E42AF8"/>
    <w:rsid w:val="00E440BA"/>
    <w:rsid w:val="00E5427A"/>
    <w:rsid w:val="00E7340B"/>
    <w:rsid w:val="00EA62A3"/>
    <w:rsid w:val="00EF2146"/>
    <w:rsid w:val="00EF50C6"/>
    <w:rsid w:val="00F31075"/>
    <w:rsid w:val="00F96079"/>
    <w:rsid w:val="00FA0B78"/>
    <w:rsid w:val="00FC0110"/>
    <w:rsid w:val="00FD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8B562-7FC8-4C20-AB86-5F6CC940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2022-06-07T06:46:00Z</cp:lastPrinted>
  <dcterms:created xsi:type="dcterms:W3CDTF">2024-04-03T03:41:00Z</dcterms:created>
  <dcterms:modified xsi:type="dcterms:W3CDTF">2024-04-03T03:41:00Z</dcterms:modified>
</cp:coreProperties>
</file>