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D9BD8">
      <w:pPr>
        <w:pStyle w:val="3"/>
        <w:jc w:val="center"/>
      </w:pPr>
      <w:r>
        <w:rPr>
          <w:u w:color="000000"/>
        </w:rPr>
        <w:t>中医医疗服务质量控制和运行效率综合评价</w:t>
      </w:r>
      <w:r>
        <w:rPr>
          <w:rFonts w:hint="eastAsia"/>
          <w:u w:color="000000"/>
        </w:rPr>
        <w:t>系统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75"/>
        <w:gridCol w:w="1385"/>
        <w:gridCol w:w="4303"/>
      </w:tblGrid>
      <w:tr w14:paraId="54AA7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78C369E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子项目</w:t>
            </w:r>
          </w:p>
          <w:p w14:paraId="1FCCE090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编号</w:t>
            </w:r>
          </w:p>
        </w:tc>
        <w:tc>
          <w:tcPr>
            <w:tcW w:w="1875" w:type="dxa"/>
          </w:tcPr>
          <w:p w14:paraId="1902E9BE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子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项目名称</w:t>
            </w:r>
          </w:p>
        </w:tc>
        <w:tc>
          <w:tcPr>
            <w:tcW w:w="1385" w:type="dxa"/>
          </w:tcPr>
          <w:p w14:paraId="6DC70306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子项目</w:t>
            </w:r>
          </w:p>
          <w:p w14:paraId="2A0F2BB0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预算金额</w:t>
            </w:r>
          </w:p>
        </w:tc>
        <w:tc>
          <w:tcPr>
            <w:tcW w:w="4303" w:type="dxa"/>
          </w:tcPr>
          <w:p w14:paraId="7D8553FE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备注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说明</w:t>
            </w:r>
          </w:p>
        </w:tc>
      </w:tr>
      <w:tr w14:paraId="436C7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E7CA2E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875" w:type="dxa"/>
          </w:tcPr>
          <w:p w14:paraId="5AEE8F2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中医医院临床数据标准管理系统</w:t>
            </w:r>
          </w:p>
        </w:tc>
        <w:tc>
          <w:tcPr>
            <w:tcW w:w="1385" w:type="dxa"/>
          </w:tcPr>
          <w:p w14:paraId="3DADC9F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4.3万</w:t>
            </w:r>
          </w:p>
        </w:tc>
        <w:tc>
          <w:tcPr>
            <w:tcW w:w="4303" w:type="dxa"/>
          </w:tcPr>
          <w:p w14:paraId="4303418A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基于医院医疗服务质量和运行效率的综合评价指标体系，建立针对外科乳痈A07.03.01（乳腺炎性疾患GB21）；咳嗽A04.04.01.（支气管炎CA20）咳嗽A17.22（咳嗽MD12）的中医诊疗数据标准化数据库和数据采集的标准系统，进一步提升医院中医优势病种诊疗标准化管理水平。</w:t>
            </w:r>
          </w:p>
        </w:tc>
      </w:tr>
      <w:tr w14:paraId="74014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D6852D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875" w:type="dxa"/>
          </w:tcPr>
          <w:p w14:paraId="1EB5420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医疗服务质量和运行效率综合指标评价系统</w:t>
            </w:r>
          </w:p>
        </w:tc>
        <w:tc>
          <w:tcPr>
            <w:tcW w:w="1385" w:type="dxa"/>
          </w:tcPr>
          <w:p w14:paraId="20186D5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4.3万</w:t>
            </w:r>
          </w:p>
        </w:tc>
        <w:tc>
          <w:tcPr>
            <w:tcW w:w="4303" w:type="dxa"/>
          </w:tcPr>
          <w:p w14:paraId="7D4E958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基于医院医疗服务质量和运行效率的综合评价指标体系，建立针对中医特色病种（乳痈、腰痛、胃痛）全流程的数据质控评价体系，通过反馈、质控等手段确保诊疗过程的质量控制。</w:t>
            </w:r>
          </w:p>
        </w:tc>
      </w:tr>
      <w:tr w14:paraId="4C3A2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9EDD2F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875" w:type="dxa"/>
          </w:tcPr>
          <w:p w14:paraId="18AAB63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医疗服务管理指标挖掘与实现项目</w:t>
            </w:r>
          </w:p>
        </w:tc>
        <w:tc>
          <w:tcPr>
            <w:tcW w:w="1385" w:type="dxa"/>
          </w:tcPr>
          <w:p w14:paraId="7D1EBB9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4.4万</w:t>
            </w:r>
          </w:p>
        </w:tc>
        <w:tc>
          <w:tcPr>
            <w:tcW w:w="4303" w:type="dxa"/>
          </w:tcPr>
          <w:p w14:paraId="731D7FCA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基于医院医疗服务质量综合指标评价系统，建立外科乳痈A07.03.01（乳腺炎性疾患GB21）；咳嗽A04.04.01.（支气管炎CA20）咳嗽A17.22（咳嗽MD12）的医疗服务质量管理指标，并基于此构建质量控制系统。</w:t>
            </w:r>
          </w:p>
        </w:tc>
      </w:tr>
      <w:tr w14:paraId="7A0FF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gridSpan w:val="2"/>
          </w:tcPr>
          <w:p w14:paraId="630BAEFC">
            <w:pPr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合计：</w:t>
            </w:r>
          </w:p>
        </w:tc>
        <w:tc>
          <w:tcPr>
            <w:tcW w:w="1385" w:type="dxa"/>
          </w:tcPr>
          <w:p w14:paraId="45D16E2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13万</w:t>
            </w:r>
          </w:p>
        </w:tc>
        <w:tc>
          <w:tcPr>
            <w:tcW w:w="4303" w:type="dxa"/>
          </w:tcPr>
          <w:p w14:paraId="7BA2B5F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875EC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7EF6"/>
    <w:rsid w:val="00097738"/>
    <w:rsid w:val="000A4EA0"/>
    <w:rsid w:val="000D3183"/>
    <w:rsid w:val="00183B3C"/>
    <w:rsid w:val="00213AD4"/>
    <w:rsid w:val="00247EF6"/>
    <w:rsid w:val="00296968"/>
    <w:rsid w:val="002C1FEA"/>
    <w:rsid w:val="002E5762"/>
    <w:rsid w:val="003003C9"/>
    <w:rsid w:val="003671C0"/>
    <w:rsid w:val="003E417D"/>
    <w:rsid w:val="003F2CD8"/>
    <w:rsid w:val="004A6001"/>
    <w:rsid w:val="004C3DA1"/>
    <w:rsid w:val="00641FF1"/>
    <w:rsid w:val="006F4177"/>
    <w:rsid w:val="00793E9D"/>
    <w:rsid w:val="0084596C"/>
    <w:rsid w:val="008D7FA5"/>
    <w:rsid w:val="009F4D0D"/>
    <w:rsid w:val="00A66A5F"/>
    <w:rsid w:val="00AD11BC"/>
    <w:rsid w:val="00B71C4C"/>
    <w:rsid w:val="00B905C3"/>
    <w:rsid w:val="00D01B33"/>
    <w:rsid w:val="00F43A63"/>
    <w:rsid w:val="3FA2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1"/>
    <w:semiHidden/>
    <w:unhideWhenUsed/>
    <w:uiPriority w:val="99"/>
    <w:rPr>
      <w:rFonts w:ascii="宋体" w:eastAsia="宋体"/>
      <w:sz w:val="18"/>
      <w:szCs w:val="18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文档结构图 Char"/>
    <w:basedOn w:val="9"/>
    <w:link w:val="4"/>
    <w:semiHidden/>
    <w:qFormat/>
    <w:uiPriority w:val="99"/>
    <w:rPr>
      <w:rFonts w:ascii="宋体" w:eastAsia="宋体"/>
      <w:sz w:val="18"/>
      <w:szCs w:val="18"/>
    </w:rPr>
  </w:style>
  <w:style w:type="character" w:customStyle="1" w:styleId="12">
    <w:name w:val="标题 2 Char"/>
    <w:basedOn w:val="9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450</Characters>
  <Lines>3</Lines>
  <Paragraphs>1</Paragraphs>
  <TotalTime>36</TotalTime>
  <ScaleCrop>false</ScaleCrop>
  <LinksUpToDate>false</LinksUpToDate>
  <CharactersWithSpaces>451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2024-11-13T08:58:00Z</dcterms:created>
  <dc:creator>xxk</dc:creator>
  <cp:lastModifiedBy>王伟毅</cp:lastModifiedBy>
  <dcterms:modified xsi:type="dcterms:W3CDTF">2024-11-22T00:50:36Z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69961E80F9FF451CA86A403ADF8C9097_12</vt:lpwstr>
  </property>
</Properties>
</file>