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5836A">
      <w:pPr>
        <w:spacing w:beforeLines="0" w:afterLines="0"/>
        <w:jc w:val="center"/>
        <w:rPr>
          <w:rFonts w:hint="eastAsia"/>
          <w:sz w:val="18"/>
          <w:szCs w:val="24"/>
        </w:rPr>
      </w:pPr>
      <w:r>
        <w:rPr>
          <w:rFonts w:hint="eastAsia"/>
          <w:b/>
          <w:sz w:val="44"/>
          <w:szCs w:val="24"/>
          <w:u w:val="none" w:color="000000"/>
        </w:rPr>
        <w:t>信息系统相关项目采购结果公示</w:t>
      </w:r>
    </w:p>
    <w:p w14:paraId="723AD8B9">
      <w:pPr>
        <w:spacing w:beforeLines="0" w:afterLines="0"/>
        <w:ind w:firstLine="840" w:firstLineChars="300"/>
        <w:rPr>
          <w:rFonts w:hint="eastAsia" w:eastAsiaTheme="minorEastAsia"/>
          <w:sz w:val="28"/>
          <w:szCs w:val="24"/>
          <w:u w:val="none" w:color="000000"/>
          <w:lang w:eastAsia="zh-CN"/>
        </w:rPr>
      </w:pPr>
      <w:r>
        <w:rPr>
          <w:rFonts w:hint="eastAsia"/>
          <w:sz w:val="28"/>
          <w:szCs w:val="24"/>
          <w:u w:val="none" w:color="000000"/>
        </w:rPr>
        <w:t>以下项目于202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4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11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22</w:t>
      </w:r>
      <w:r>
        <w:rPr>
          <w:rFonts w:hint="eastAsia"/>
          <w:sz w:val="28"/>
          <w:szCs w:val="24"/>
          <w:u w:val="none" w:color="000000"/>
        </w:rPr>
        <w:t>日在信息中心会议室开标，在</w:t>
      </w:r>
      <w:r>
        <w:rPr>
          <w:rFonts w:hint="eastAsia"/>
          <w:sz w:val="28"/>
          <w:szCs w:val="24"/>
          <w:u w:val="none" w:color="000000"/>
          <w:lang w:eastAsia="zh-CN"/>
        </w:rPr>
        <w:t>监察审计室</w:t>
      </w:r>
      <w:r>
        <w:rPr>
          <w:rFonts w:hint="eastAsia"/>
          <w:sz w:val="28"/>
          <w:szCs w:val="24"/>
          <w:u w:val="none" w:color="000000"/>
        </w:rPr>
        <w:t>的监督下，经现场评审，确定中标单位，现公示如下</w:t>
      </w:r>
      <w:r>
        <w:rPr>
          <w:rFonts w:hint="eastAsia"/>
          <w:sz w:val="28"/>
          <w:szCs w:val="24"/>
          <w:u w:val="none" w:color="000000"/>
          <w:lang w:eastAsia="zh-CN"/>
        </w:rPr>
        <w:t>：</w:t>
      </w:r>
    </w:p>
    <w:tbl>
      <w:tblPr>
        <w:tblStyle w:val="2"/>
        <w:tblpPr w:leftFromText="180" w:rightFromText="180" w:vertAnchor="text" w:horzAnchor="page" w:tblpX="1695" w:tblpY="216"/>
        <w:tblOverlap w:val="never"/>
        <w:tblW w:w="8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346"/>
        <w:gridCol w:w="4323"/>
      </w:tblGrid>
      <w:tr w14:paraId="33D7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</w:p>
        </w:tc>
      </w:tr>
      <w:tr w14:paraId="4849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7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LED显示屏维保服务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3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厦门鑫达泰电子科技有限公司</w:t>
            </w:r>
          </w:p>
        </w:tc>
      </w:tr>
    </w:tbl>
    <w:p w14:paraId="63BFA03C">
      <w:pPr>
        <w:spacing w:beforeLines="0" w:afterLines="0"/>
        <w:rPr>
          <w:rFonts w:hint="eastAsia"/>
          <w:sz w:val="28"/>
          <w:szCs w:val="24"/>
          <w:u w:val="none" w:color="000000"/>
        </w:rPr>
      </w:pPr>
    </w:p>
    <w:p w14:paraId="7F550F02"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公示期：202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4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11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25</w:t>
      </w:r>
      <w:r>
        <w:rPr>
          <w:rFonts w:hint="eastAsia"/>
          <w:sz w:val="28"/>
          <w:szCs w:val="24"/>
          <w:u w:val="none" w:color="000000"/>
        </w:rPr>
        <w:t>日-202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4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11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27</w:t>
      </w:r>
      <w:r>
        <w:rPr>
          <w:rFonts w:hint="eastAsia"/>
          <w:sz w:val="28"/>
          <w:szCs w:val="24"/>
          <w:u w:val="none" w:color="000000"/>
        </w:rPr>
        <w:t>日</w:t>
      </w:r>
    </w:p>
    <w:p w14:paraId="163B41B1"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在公示期内，任何单位或个人均可通过来信、来电、来访等形式向我们反映，来访电话：5579638。</w:t>
      </w:r>
    </w:p>
    <w:p w14:paraId="79463201"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厦门市中医院</w:t>
      </w:r>
    </w:p>
    <w:p w14:paraId="5249B609"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4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11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25</w:t>
      </w:r>
      <w:r>
        <w:rPr>
          <w:rFonts w:hint="eastAsia"/>
          <w:sz w:val="28"/>
          <w:szCs w:val="24"/>
          <w:u w:val="none" w:color="000000"/>
        </w:rPr>
        <w:t>日</w:t>
      </w:r>
    </w:p>
    <w:p w14:paraId="1E09155C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ODNjNjZjMzVjYjgzNTY1YzUzM2Q3YmVkOGEyNGEifQ=="/>
  </w:docVars>
  <w:rsids>
    <w:rsidRoot w:val="00172A27"/>
    <w:rsid w:val="00F92BA9"/>
    <w:rsid w:val="021F227C"/>
    <w:rsid w:val="065F60EE"/>
    <w:rsid w:val="067000B4"/>
    <w:rsid w:val="070E27A4"/>
    <w:rsid w:val="0B6D522E"/>
    <w:rsid w:val="0C317493"/>
    <w:rsid w:val="0C4F583E"/>
    <w:rsid w:val="10D65863"/>
    <w:rsid w:val="14AF76CB"/>
    <w:rsid w:val="156E5481"/>
    <w:rsid w:val="1B5D63F1"/>
    <w:rsid w:val="1BAA1D73"/>
    <w:rsid w:val="23370256"/>
    <w:rsid w:val="25F05562"/>
    <w:rsid w:val="26F356F3"/>
    <w:rsid w:val="29C20F25"/>
    <w:rsid w:val="2E814EDA"/>
    <w:rsid w:val="2EEE2F05"/>
    <w:rsid w:val="2F305F78"/>
    <w:rsid w:val="30871391"/>
    <w:rsid w:val="3A12227F"/>
    <w:rsid w:val="3C226EAE"/>
    <w:rsid w:val="4442648B"/>
    <w:rsid w:val="46522040"/>
    <w:rsid w:val="483260DC"/>
    <w:rsid w:val="4C261319"/>
    <w:rsid w:val="4E271394"/>
    <w:rsid w:val="50DB2CDD"/>
    <w:rsid w:val="51D07511"/>
    <w:rsid w:val="549332C4"/>
    <w:rsid w:val="5AE605F2"/>
    <w:rsid w:val="5E483371"/>
    <w:rsid w:val="5EB86D42"/>
    <w:rsid w:val="65E22645"/>
    <w:rsid w:val="65E26E1B"/>
    <w:rsid w:val="6C34257A"/>
    <w:rsid w:val="6F5914CB"/>
    <w:rsid w:val="73A14B52"/>
    <w:rsid w:val="750B1B93"/>
    <w:rsid w:val="78547376"/>
    <w:rsid w:val="78F6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iPriority="99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line number"/>
    <w:basedOn w:val="3"/>
    <w:autoRedefine/>
    <w:unhideWhenUsed/>
    <w:qFormat/>
    <w:uiPriority w:val="99"/>
    <w:rPr>
      <w:rFonts w:hint="eastAsia"/>
      <w:sz w:val="18"/>
      <w:szCs w:val="24"/>
    </w:rPr>
  </w:style>
  <w:style w:type="character" w:styleId="5">
    <w:name w:val="Hyperlink"/>
    <w:autoRedefine/>
    <w:unhideWhenUsed/>
    <w:qFormat/>
    <w:uiPriority w:val="99"/>
    <w:rPr>
      <w:rFonts w:hint="eastAsia" w:ascii="汉仪雅酷黑简" w:hAnsi="汉仪雅酷黑简" w:eastAsia="汉仪雅酷黑简"/>
      <w:color w:val="0000FF"/>
      <w:sz w:val="18"/>
      <w:szCs w:val="24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213</Characters>
  <Lines>0</Lines>
  <Paragraphs>0</Paragraphs>
  <TotalTime>13</TotalTime>
  <ScaleCrop>false</ScaleCrop>
  <LinksUpToDate>false</LinksUpToDate>
  <CharactersWithSpaces>213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2023-02-06T01:37:00Z</dcterms:created>
  <dc:creator>Administrator</dc:creator>
  <cp:lastModifiedBy>王伟毅</cp:lastModifiedBy>
  <cp:lastPrinted>2024-11-25T02:35:20Z</cp:lastPrinted>
  <dcterms:modified xsi:type="dcterms:W3CDTF">2024-11-25T02:37:25Z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8F3DA53774B34AA29D3550A900C5CF5B_13</vt:lpwstr>
  </property>
</Properties>
</file>