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19" w:rsidRPr="00BE6A19" w:rsidRDefault="00BE6A19" w:rsidP="00EF50C6">
      <w:pPr>
        <w:jc w:val="center"/>
        <w:rPr>
          <w:rFonts w:hint="eastAsia"/>
          <w:b/>
          <w:sz w:val="32"/>
          <w:szCs w:val="32"/>
        </w:rPr>
      </w:pPr>
      <w:r w:rsidRPr="00BE6A19">
        <w:rPr>
          <w:rFonts w:hint="eastAsia"/>
          <w:b/>
          <w:sz w:val="32"/>
          <w:szCs w:val="32"/>
        </w:rPr>
        <w:t>全院放射诊疗设备防护、性能和稳定性检测项目</w:t>
      </w:r>
    </w:p>
    <w:p w:rsidR="00187D9A" w:rsidRDefault="00BE6A19" w:rsidP="00EF50C6">
      <w:pPr>
        <w:jc w:val="center"/>
        <w:rPr>
          <w:rFonts w:hint="eastAsia"/>
          <w:b/>
          <w:sz w:val="32"/>
          <w:szCs w:val="32"/>
        </w:rPr>
      </w:pPr>
      <w:r w:rsidRPr="00BE6A19">
        <w:rPr>
          <w:rFonts w:hint="eastAsia"/>
          <w:b/>
          <w:sz w:val="32"/>
          <w:szCs w:val="32"/>
        </w:rPr>
        <w:t>院内谈判采购结果公示</w:t>
      </w:r>
    </w:p>
    <w:p w:rsidR="00BE6A19" w:rsidRPr="00BE6A19" w:rsidRDefault="00BE6A19" w:rsidP="00EF50C6">
      <w:pPr>
        <w:jc w:val="center"/>
        <w:rPr>
          <w:b/>
          <w:sz w:val="32"/>
          <w:szCs w:val="32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Calibri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BE6A19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全院放射诊疗设备防护、性能和稳定性检测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Calibri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院内谈判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78F5" w:rsidRDefault="006F1B98" w:rsidP="00BE6A19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AC1C9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日—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18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BE6A19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福建宏邦检测技术有限公司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BE6A19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全院放射诊疗设备防护、性能和稳定性检测等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980EA5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中标、成交金额</w:t>
            </w:r>
            <w:r w:rsidR="00EF50C6"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78F5" w:rsidRDefault="00B13942" w:rsidP="00BE6A1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/>
                <w:b/>
                <w:color w:val="000000"/>
                <w:szCs w:val="24"/>
              </w:rPr>
              <w:t>¥</w:t>
            </w:r>
            <w:r w:rsidR="00BE6A19" w:rsidRPr="003578F5">
              <w:rPr>
                <w:rFonts w:ascii="宋体" w:eastAsia="宋体" w:hAnsi="宋体" w:hint="eastAsia"/>
                <w:b/>
                <w:color w:val="000000"/>
                <w:szCs w:val="24"/>
              </w:rPr>
              <w:t xml:space="preserve"> 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48600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元/</w:t>
            </w:r>
            <w:r w:rsidR="00BE6A19"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年（每季度按实际检测量结算）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Calibri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BE6A19" w:rsidP="00C12C6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Calibri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院内</w:t>
            </w:r>
            <w:r w:rsidR="00EF50C6"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采购谈判小组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Calibri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项目联系人</w:t>
            </w:r>
            <w:r w:rsidR="003578F5"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及联系方式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BE6A19" w:rsidP="003578F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Calibri"/>
                <w:b/>
                <w:color w:val="000000"/>
                <w:szCs w:val="24"/>
              </w:rPr>
            </w:pPr>
            <w:r w:rsidRPr="003578F5">
              <w:rPr>
                <w:rFonts w:ascii="宋体" w:eastAsia="宋体" w:hAnsi="宋体" w:cs="Calibri" w:hint="eastAsia"/>
                <w:b/>
                <w:color w:val="000000"/>
                <w:szCs w:val="24"/>
              </w:rPr>
              <w:t xml:space="preserve">小廖 </w:t>
            </w:r>
            <w:r w:rsidR="00EF50C6" w:rsidRPr="003578F5">
              <w:rPr>
                <w:rFonts w:ascii="宋体" w:eastAsia="宋体" w:hAnsi="宋体" w:cs="Calibri"/>
                <w:b/>
                <w:color w:val="000000"/>
                <w:szCs w:val="24"/>
              </w:rPr>
              <w:t>0592-</w:t>
            </w:r>
            <w:r w:rsidR="00EF50C6" w:rsidRPr="003578F5">
              <w:rPr>
                <w:rFonts w:ascii="宋体" w:eastAsia="宋体" w:hAnsi="宋体" w:cs="Calibri" w:hint="eastAsia"/>
                <w:b/>
                <w:color w:val="000000"/>
                <w:szCs w:val="24"/>
              </w:rPr>
              <w:t>55</w:t>
            </w:r>
            <w:r w:rsidR="003578F5" w:rsidRPr="003578F5">
              <w:rPr>
                <w:rFonts w:ascii="宋体" w:eastAsia="宋体" w:hAnsi="宋体" w:cs="Calibri" w:hint="eastAsia"/>
                <w:b/>
                <w:color w:val="000000"/>
                <w:szCs w:val="24"/>
              </w:rPr>
              <w:t>79611</w:t>
            </w:r>
          </w:p>
        </w:tc>
      </w:tr>
      <w:tr w:rsidR="00EF50C6" w:rsidRPr="003578F5" w:rsidTr="00AC1C97">
        <w:trPr>
          <w:trHeight w:hRule="exact"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rPr>
                <w:rFonts w:ascii="宋体" w:eastAsia="宋体" w:hAnsi="宋体" w:cs="Calibri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78F5" w:rsidRDefault="00EF50C6" w:rsidP="003578F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Calibri"/>
                <w:szCs w:val="24"/>
              </w:rPr>
            </w:pP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发布之日起</w:t>
            </w:r>
            <w:r w:rsidR="003578F5">
              <w:rPr>
                <w:rFonts w:ascii="宋体" w:eastAsia="宋体" w:hAnsi="宋体" w:cs="Calibri" w:hint="eastAsia"/>
                <w:b/>
                <w:color w:val="000000"/>
                <w:szCs w:val="24"/>
              </w:rPr>
              <w:t>3</w:t>
            </w:r>
            <w:r w:rsidRPr="003578F5"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个工作日</w:t>
            </w:r>
          </w:p>
        </w:tc>
      </w:tr>
    </w:tbl>
    <w:p w:rsidR="002D0093" w:rsidRPr="002D0093" w:rsidRDefault="002D0093">
      <w:bookmarkStart w:id="0" w:name="_GoBack"/>
      <w:bookmarkEnd w:id="0"/>
    </w:p>
    <w:sectPr w:rsidR="002D0093" w:rsidRPr="002D0093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778" w:rsidRDefault="005B4778" w:rsidP="00EF50C6">
      <w:r>
        <w:separator/>
      </w:r>
    </w:p>
  </w:endnote>
  <w:endnote w:type="continuationSeparator" w:id="0">
    <w:p w:rsidR="005B4778" w:rsidRDefault="005B4778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778" w:rsidRDefault="005B4778" w:rsidP="00EF50C6">
      <w:r>
        <w:separator/>
      </w:r>
    </w:p>
  </w:footnote>
  <w:footnote w:type="continuationSeparator" w:id="0">
    <w:p w:rsidR="005B4778" w:rsidRDefault="005B4778" w:rsidP="00EF5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578F5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5B4778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1C97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BE6A19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C7050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2024-12-27T07:36:00Z</cp:lastPrinted>
  <dcterms:created xsi:type="dcterms:W3CDTF">2025-02-26T02:44:00Z</dcterms:created>
  <dcterms:modified xsi:type="dcterms:W3CDTF">2025-03-04T07:06:00Z</dcterms:modified>
</cp:coreProperties>
</file>