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厦门市中医院信息中心采购前期调研公告</w:t>
      </w:r>
    </w:p>
    <w:p w14:paraId="2506462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w:t>
      </w:r>
      <w:r>
        <w:rPr>
          <w:rFonts w:hint="eastAsia" w:ascii="仿宋" w:hAnsi="仿宋" w:eastAsia="仿宋" w:cs="Algerian"/>
          <w:b/>
          <w:bCs/>
          <w:kern w:val="0"/>
          <w:sz w:val="28"/>
          <w:szCs w:val="28"/>
          <w:lang w:val="en-US" w:eastAsia="zh-CN"/>
        </w:rPr>
        <w:t>5</w:t>
      </w:r>
      <w:r>
        <w:rPr>
          <w:rFonts w:hint="eastAsia" w:ascii="仿宋" w:hAnsi="仿宋" w:eastAsia="仿宋" w:cs="Algerian"/>
          <w:b/>
          <w:bCs/>
          <w:kern w:val="0"/>
          <w:sz w:val="28"/>
          <w:szCs w:val="28"/>
        </w:rPr>
        <w:t>年</w:t>
      </w:r>
      <w:r>
        <w:rPr>
          <w:rFonts w:hint="eastAsia" w:ascii="仿宋" w:hAnsi="仿宋" w:eastAsia="仿宋" w:cs="Algerian"/>
          <w:b/>
          <w:bCs/>
          <w:kern w:val="0"/>
          <w:sz w:val="28"/>
          <w:szCs w:val="28"/>
          <w:lang w:val="en-US" w:eastAsia="zh-CN"/>
        </w:rPr>
        <w:t>5</w:t>
      </w:r>
      <w:r>
        <w:rPr>
          <w:rFonts w:hint="eastAsia" w:ascii="仿宋" w:hAnsi="仿宋" w:eastAsia="仿宋" w:cs="Algerian"/>
          <w:b/>
          <w:bCs/>
          <w:kern w:val="0"/>
          <w:sz w:val="28"/>
          <w:szCs w:val="28"/>
        </w:rPr>
        <w:t>月份）</w:t>
      </w:r>
    </w:p>
    <w:p w14:paraId="4BFA73EE">
      <w:pPr>
        <w:widowControl/>
        <w:ind w:firstLine="758" w:firstLineChars="271"/>
        <w:rPr>
          <w:rFonts w:hint="eastAsia" w:ascii="仿宋" w:hAnsi="仿宋" w:eastAsia="仿宋" w:cs="Algerian"/>
          <w:kern w:val="0"/>
          <w:sz w:val="28"/>
          <w:szCs w:val="28"/>
        </w:rPr>
      </w:pPr>
      <w:r>
        <w:rPr>
          <w:rFonts w:hint="eastAsia" w:ascii="仿宋" w:hAnsi="仿宋" w:eastAsia="仿宋" w:cs="Algerian"/>
          <w:kern w:val="0"/>
          <w:sz w:val="28"/>
          <w:szCs w:val="28"/>
        </w:rPr>
        <w:t>我院拟对一批信息化相关项目组织采购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numPr>
          <w:ilvl w:val="0"/>
          <w:numId w:val="2"/>
        </w:numPr>
        <w:rPr>
          <w:rFonts w:hint="eastAsia" w:ascii="仿宋" w:hAnsi="仿宋" w:eastAsia="仿宋" w:cs="Algerian"/>
          <w:kern w:val="0"/>
          <w:sz w:val="28"/>
          <w:szCs w:val="28"/>
        </w:rPr>
      </w:pPr>
      <w:r>
        <w:rPr>
          <w:rFonts w:hint="eastAsia" w:ascii="仿宋" w:hAnsi="仿宋" w:eastAsia="仿宋" w:cs="Algerian"/>
          <w:kern w:val="0"/>
          <w:sz w:val="28"/>
          <w:szCs w:val="28"/>
        </w:rPr>
        <w:t>项目内容</w:t>
      </w:r>
    </w:p>
    <w:tbl>
      <w:tblPr>
        <w:tblStyle w:val="11"/>
        <w:tblW w:w="8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8"/>
        <w:gridCol w:w="1882"/>
        <w:gridCol w:w="1665"/>
        <w:gridCol w:w="4364"/>
      </w:tblGrid>
      <w:tr w14:paraId="0A34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69F1FA8E">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序号</w:t>
            </w:r>
          </w:p>
        </w:tc>
        <w:tc>
          <w:tcPr>
            <w:tcW w:w="1882"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8A88018">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项目名称</w:t>
            </w:r>
          </w:p>
        </w:tc>
        <w:tc>
          <w:tcPr>
            <w:tcW w:w="1665"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222D485">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预算价</w:t>
            </w:r>
          </w:p>
        </w:tc>
        <w:tc>
          <w:tcPr>
            <w:tcW w:w="4364"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3197ACA">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项目简介</w:t>
            </w:r>
          </w:p>
        </w:tc>
      </w:tr>
      <w:tr w14:paraId="5BB8A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58522A16">
            <w:pPr>
              <w:spacing w:beforeLines="0" w:afterLines="0"/>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1</w:t>
            </w:r>
          </w:p>
        </w:tc>
        <w:tc>
          <w:tcPr>
            <w:tcW w:w="1882"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43DED441">
            <w:pPr>
              <w:spacing w:beforeLines="0" w:afterLines="0"/>
              <w:jc w:val="both"/>
              <w:rPr>
                <w:rFonts w:hint="eastAsia" w:ascii="仿宋" w:hAnsi="仿宋" w:eastAsia="仿宋" w:cs="Algerian"/>
                <w:kern w:val="0"/>
                <w:sz w:val="24"/>
                <w:szCs w:val="24"/>
                <w:lang w:eastAsia="zh-CN"/>
              </w:rPr>
            </w:pPr>
            <w:r>
              <w:rPr>
                <w:rFonts w:hint="eastAsia" w:ascii="仿宋" w:hAnsi="仿宋" w:eastAsia="仿宋" w:cs="Algerian"/>
                <w:kern w:val="0"/>
                <w:sz w:val="24"/>
                <w:szCs w:val="24"/>
                <w:lang w:eastAsia="zh-CN"/>
              </w:rPr>
              <w:t>云共享中药房系统</w:t>
            </w:r>
          </w:p>
        </w:tc>
        <w:tc>
          <w:tcPr>
            <w:tcW w:w="1665"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6362E465">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98万元</w:t>
            </w:r>
          </w:p>
        </w:tc>
        <w:tc>
          <w:tcPr>
            <w:tcW w:w="4364"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190E7D5B">
            <w:pPr>
              <w:spacing w:beforeLines="0" w:afterLines="0"/>
              <w:jc w:val="both"/>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为了整合中医医疗资源，促进优质中医医疗资源共享，发挥我院在域内高水平中医医疗机构的引领作用，带动基层中医医疗服务水平，为基层居民提供更加优质、高效、连续的中医医疗服务，本院拟建设建设</w:t>
            </w:r>
            <w:r>
              <w:rPr>
                <w:rFonts w:hint="eastAsia" w:ascii="仿宋" w:hAnsi="仿宋" w:eastAsia="仿宋" w:cs="Algerian"/>
                <w:kern w:val="0"/>
                <w:sz w:val="24"/>
                <w:szCs w:val="24"/>
                <w:lang w:eastAsia="zh-CN"/>
              </w:rPr>
              <w:t>云共享中药房系统</w:t>
            </w:r>
            <w:r>
              <w:rPr>
                <w:rFonts w:hint="eastAsia" w:ascii="仿宋" w:hAnsi="仿宋" w:eastAsia="仿宋" w:cs="Algerian"/>
                <w:kern w:val="0"/>
                <w:sz w:val="24"/>
                <w:szCs w:val="24"/>
                <w:lang w:val="en-US" w:eastAsia="zh-CN"/>
              </w:rPr>
              <w:t>项目，建设清单详见附件《云共享中药房系统项目建设清单》（二次公告）</w:t>
            </w:r>
          </w:p>
        </w:tc>
      </w:tr>
      <w:tr w14:paraId="08B83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A999746">
            <w:pPr>
              <w:spacing w:beforeLines="0" w:afterLines="0"/>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2</w:t>
            </w:r>
          </w:p>
        </w:tc>
        <w:tc>
          <w:tcPr>
            <w:tcW w:w="1882"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63CD8B0F">
            <w:pPr>
              <w:spacing w:beforeLines="0" w:afterLines="0"/>
              <w:jc w:val="both"/>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信息化综合运维服务项目</w:t>
            </w:r>
          </w:p>
        </w:tc>
        <w:tc>
          <w:tcPr>
            <w:tcW w:w="1665"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53634F2B">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410.94万元/年</w:t>
            </w:r>
          </w:p>
        </w:tc>
        <w:tc>
          <w:tcPr>
            <w:tcW w:w="4364"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68479FE">
            <w:pPr>
              <w:spacing w:beforeLines="0" w:afterLines="0"/>
              <w:jc w:val="both"/>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为提高信息化运维服务效率、降低成本、增强系统稳定性、优化资源配置、提升服务质量、规范管理流程，本院拟采购信息化综合运维服务项目，项目内容详见附件《信息化综合运维服务内容及要求》</w:t>
            </w:r>
          </w:p>
        </w:tc>
      </w:tr>
    </w:tbl>
    <w:p w14:paraId="0DAC9762">
      <w:pPr>
        <w:widowControl/>
        <w:rPr>
          <w:rFonts w:hint="eastAsia" w:ascii="仿宋" w:hAnsi="仿宋" w:eastAsia="仿宋" w:cs="Algerian"/>
          <w:kern w:val="0"/>
          <w:sz w:val="28"/>
          <w:szCs w:val="28"/>
        </w:rPr>
      </w:pPr>
      <w:r>
        <w:rPr>
          <w:rFonts w:hint="eastAsia" w:ascii="仿宋" w:hAnsi="仿宋" w:eastAsia="仿宋" w:cs="Algerian"/>
          <w:kern w:val="0"/>
          <w:sz w:val="28"/>
          <w:szCs w:val="28"/>
        </w:rPr>
        <w:t>二、报名方式</w:t>
      </w:r>
    </w:p>
    <w:p w14:paraId="6740AFD5">
      <w:pPr>
        <w:widowControl/>
        <w:spacing w:line="480" w:lineRule="auto"/>
        <w:ind w:firstLine="480"/>
        <w:jc w:val="left"/>
        <w:rPr>
          <w:rFonts w:hint="eastAsia" w:ascii="仿宋" w:hAnsi="仿宋" w:eastAsia="仿宋" w:cs="Algerian"/>
          <w:kern w:val="0"/>
          <w:sz w:val="28"/>
          <w:szCs w:val="28"/>
        </w:rPr>
      </w:pPr>
      <w:r>
        <w:rPr>
          <w:rFonts w:hint="eastAsia" w:ascii="仿宋" w:hAnsi="仿宋" w:eastAsia="仿宋" w:cs="Algerian"/>
          <w:kern w:val="0"/>
          <w:sz w:val="28"/>
          <w:szCs w:val="28"/>
        </w:rPr>
        <w:t>1、请有意参与此次调研的厂商，于202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16</w:t>
      </w:r>
      <w:r>
        <w:rPr>
          <w:rFonts w:hint="eastAsia" w:ascii="仿宋" w:hAnsi="仿宋" w:eastAsia="仿宋" w:cs="Algerian"/>
          <w:kern w:val="0"/>
          <w:sz w:val="28"/>
          <w:szCs w:val="28"/>
        </w:rPr>
        <w:t>日</w:t>
      </w:r>
      <w:bookmarkStart w:id="0" w:name="_GoBack"/>
      <w:bookmarkEnd w:id="0"/>
      <w:r>
        <w:rPr>
          <w:rFonts w:hint="eastAsia" w:ascii="仿宋" w:hAnsi="仿宋" w:eastAsia="仿宋" w:cs="Algerian"/>
          <w:kern w:val="0"/>
          <w:sz w:val="28"/>
          <w:szCs w:val="28"/>
        </w:rPr>
        <w:t>17：</w:t>
      </w:r>
      <w:r>
        <w:rPr>
          <w:rFonts w:hint="eastAsia" w:ascii="仿宋" w:hAnsi="仿宋" w:eastAsia="仿宋" w:cs="Algerian"/>
          <w:kern w:val="0"/>
          <w:sz w:val="28"/>
          <w:szCs w:val="28"/>
          <w:lang w:val="en-US" w:eastAsia="zh-CN"/>
        </w:rPr>
        <w:t>0</w:t>
      </w:r>
      <w:r>
        <w:rPr>
          <w:rFonts w:hint="eastAsia" w:ascii="仿宋" w:hAnsi="仿宋" w:eastAsia="仿宋" w:cs="Algerian"/>
          <w:kern w:val="0"/>
          <w:sz w:val="28"/>
          <w:szCs w:val="28"/>
        </w:rPr>
        <w:t>0前，将报名材料发送至联系邮箱：</w:t>
      </w:r>
      <w:r>
        <w:fldChar w:fldCharType="begin"/>
      </w:r>
      <w:r>
        <w:instrText xml:space="preserve"> HYPERLINK "mailto:262037077@qq.com" </w:instrText>
      </w:r>
      <w:r>
        <w:fldChar w:fldCharType="separate"/>
      </w:r>
      <w:r>
        <w:rPr>
          <w:rStyle w:val="15"/>
          <w:rFonts w:hint="eastAsia" w:ascii="仿宋" w:hAnsi="仿宋" w:eastAsia="仿宋" w:cs="Algerian"/>
          <w:kern w:val="0"/>
          <w:sz w:val="28"/>
          <w:szCs w:val="28"/>
          <w:lang w:val="en-US" w:eastAsia="zh-CN"/>
        </w:rPr>
        <w:t>xmzyyxxk</w:t>
      </w:r>
      <w:r>
        <w:rPr>
          <w:rStyle w:val="15"/>
          <w:rFonts w:hint="eastAsia" w:ascii="仿宋" w:hAnsi="仿宋" w:eastAsia="仿宋" w:cs="Algerian"/>
          <w:kern w:val="0"/>
          <w:sz w:val="28"/>
          <w:szCs w:val="28"/>
        </w:rPr>
        <w:t>@</w:t>
      </w:r>
      <w:r>
        <w:rPr>
          <w:rStyle w:val="15"/>
          <w:rFonts w:hint="eastAsia" w:ascii="仿宋" w:hAnsi="仿宋" w:eastAsia="仿宋" w:cs="Algerian"/>
          <w:kern w:val="0"/>
          <w:sz w:val="28"/>
          <w:szCs w:val="28"/>
          <w:lang w:val="en-US" w:eastAsia="zh-CN"/>
        </w:rPr>
        <w:t>126</w:t>
      </w:r>
      <w:r>
        <w:rPr>
          <w:rStyle w:val="15"/>
          <w:rFonts w:hint="eastAsia" w:ascii="仿宋" w:hAnsi="仿宋" w:eastAsia="仿宋" w:cs="Algerian"/>
          <w:kern w:val="0"/>
          <w:sz w:val="28"/>
          <w:szCs w:val="28"/>
        </w:rPr>
        <w:t>.com</w:t>
      </w:r>
      <w:r>
        <w:rPr>
          <w:rStyle w:val="15"/>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2AA373E3">
      <w:pPr>
        <w:widowControl/>
        <w:ind w:hanging="142"/>
        <w:jc w:val="left"/>
        <w:rPr>
          <w:rFonts w:hint="eastAsia"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3、若参与多个项目调研，请分开发送报名材料。</w:t>
      </w:r>
    </w:p>
    <w:p w14:paraId="468F145B">
      <w:pPr>
        <w:widowControl/>
        <w:rPr>
          <w:rFonts w:hint="eastAsia"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hint="eastAsia"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hint="eastAsia" w:ascii="仿宋" w:hAnsi="仿宋" w:eastAsia="仿宋" w:cs="Algerian"/>
          <w:b/>
          <w:bCs/>
          <w:kern w:val="0"/>
          <w:sz w:val="28"/>
          <w:szCs w:val="28"/>
        </w:rPr>
      </w:pPr>
      <w:r>
        <w:rPr>
          <w:rFonts w:hint="eastAsia" w:ascii="仿宋" w:hAnsi="仿宋" w:eastAsia="仿宋" w:cs="Algerian"/>
          <w:kern w:val="0"/>
          <w:sz w:val="28"/>
          <w:szCs w:val="28"/>
        </w:rPr>
        <w:t>6、</w:t>
      </w:r>
      <w:r>
        <w:rPr>
          <w:rFonts w:hint="eastAsia" w:ascii="仿宋" w:hAnsi="仿宋" w:eastAsia="仿宋" w:cs="Algerian"/>
          <w:b/>
          <w:bCs/>
          <w:kern w:val="0"/>
          <w:sz w:val="28"/>
          <w:szCs w:val="28"/>
        </w:rPr>
        <w:t>报价单（包含自研/采购、品牌、型号、生产厂家、进口/国产、详细技术参数、接口方案、详细配置清单、价格（不超预算价）、最长质保年限、维保价格、到货周期、代码放开程度、软件著作权归属/权益、医院信息化科研能力提升等）。</w:t>
      </w:r>
    </w:p>
    <w:p w14:paraId="47592E3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10、</w:t>
      </w:r>
      <w:r>
        <w:rPr>
          <w:rFonts w:hint="eastAsia" w:ascii="仿宋" w:hAnsi="仿宋" w:eastAsia="仿宋" w:cs="Algerian"/>
          <w:kern w:val="0"/>
          <w:sz w:val="28"/>
          <w:szCs w:val="28"/>
          <w:lang w:val="en-US" w:eastAsia="zh-CN"/>
        </w:rPr>
        <w:t>新建项目需填写</w:t>
      </w:r>
      <w:r>
        <w:rPr>
          <w:rFonts w:hint="eastAsia" w:ascii="仿宋" w:hAnsi="仿宋" w:eastAsia="仿宋" w:cs="Algerian"/>
          <w:kern w:val="0"/>
          <w:sz w:val="28"/>
          <w:szCs w:val="28"/>
        </w:rPr>
        <w:t>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hint="eastAsia"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74DC3D9">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hint="eastAsia" w:ascii="宋体" w:hAnsi="宋体" w:eastAsia="仿宋" w:cs="Algerian"/>
          <w:kern w:val="0"/>
          <w:sz w:val="28"/>
          <w:szCs w:val="28"/>
        </w:rPr>
      </w:pPr>
    </w:p>
    <w:p w14:paraId="105C735D">
      <w:pPr>
        <w:widowControl/>
        <w:ind w:right="1120"/>
        <w:jc w:val="right"/>
        <w:rPr>
          <w:rFonts w:hint="eastAsia" w:ascii="仿宋" w:hAnsi="仿宋" w:eastAsia="仿宋" w:cs="Algerian"/>
          <w:kern w:val="0"/>
          <w:sz w:val="28"/>
          <w:szCs w:val="28"/>
          <w:lang w:val="en-US" w:eastAsia="zh-CN"/>
        </w:rPr>
      </w:pPr>
      <w:r>
        <w:rPr>
          <w:rFonts w:hint="eastAsia" w:ascii="仿宋" w:hAnsi="仿宋" w:eastAsia="仿宋" w:cs="Algerian"/>
          <w:kern w:val="0"/>
          <w:sz w:val="28"/>
          <w:szCs w:val="28"/>
        </w:rPr>
        <w:t>厦门市中医院</w:t>
      </w:r>
      <w:r>
        <w:rPr>
          <w:rFonts w:hint="eastAsia" w:ascii="仿宋" w:hAnsi="仿宋" w:eastAsia="仿宋" w:cs="Algerian"/>
          <w:kern w:val="0"/>
          <w:sz w:val="28"/>
          <w:szCs w:val="28"/>
          <w:lang w:val="en-US" w:eastAsia="zh-CN"/>
        </w:rPr>
        <w:t xml:space="preserve"> </w:t>
      </w:r>
    </w:p>
    <w:p w14:paraId="534E160D">
      <w:pPr>
        <w:widowControl/>
        <w:ind w:right="1120"/>
        <w:jc w:val="right"/>
        <w:rPr>
          <w:rFonts w:hint="eastAsia" w:ascii="仿宋" w:hAnsi="仿宋" w:eastAsia="仿宋"/>
          <w:sz w:val="28"/>
          <w:szCs w:val="28"/>
        </w:rPr>
      </w:pPr>
      <w:r>
        <w:rPr>
          <w:rFonts w:hint="eastAsia" w:ascii="仿宋" w:hAnsi="仿宋" w:eastAsia="仿宋" w:cs="Algerian"/>
          <w:kern w:val="0"/>
          <w:sz w:val="28"/>
          <w:szCs w:val="28"/>
        </w:rPr>
        <w:t>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12</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44646"/>
    <w:multiLevelType w:val="singleLevel"/>
    <w:tmpl w:val="D0044646"/>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3"/>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172A27"/>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30613A"/>
    <w:rsid w:val="00307592"/>
    <w:rsid w:val="00307F79"/>
    <w:rsid w:val="003373A5"/>
    <w:rsid w:val="00337899"/>
    <w:rsid w:val="0034369A"/>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71075"/>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21C6183"/>
    <w:rsid w:val="034C36F2"/>
    <w:rsid w:val="03B47F8D"/>
    <w:rsid w:val="03C17B39"/>
    <w:rsid w:val="04B43717"/>
    <w:rsid w:val="04B922CF"/>
    <w:rsid w:val="04EE02C4"/>
    <w:rsid w:val="054A15F9"/>
    <w:rsid w:val="0590735C"/>
    <w:rsid w:val="05C40203"/>
    <w:rsid w:val="05EC3C0D"/>
    <w:rsid w:val="06916813"/>
    <w:rsid w:val="06D326E0"/>
    <w:rsid w:val="07950B26"/>
    <w:rsid w:val="07FD0DA7"/>
    <w:rsid w:val="0805006C"/>
    <w:rsid w:val="08D35E16"/>
    <w:rsid w:val="092608EB"/>
    <w:rsid w:val="0AC35FE3"/>
    <w:rsid w:val="0AC610F3"/>
    <w:rsid w:val="0C3E7B22"/>
    <w:rsid w:val="0CC2416B"/>
    <w:rsid w:val="0CE64B8B"/>
    <w:rsid w:val="0D053AA3"/>
    <w:rsid w:val="0D2F2F4F"/>
    <w:rsid w:val="0D3C023D"/>
    <w:rsid w:val="0D3E363E"/>
    <w:rsid w:val="0DEA6C08"/>
    <w:rsid w:val="0F33494A"/>
    <w:rsid w:val="0FCF7D7E"/>
    <w:rsid w:val="1010343F"/>
    <w:rsid w:val="102D3FFB"/>
    <w:rsid w:val="10C14D88"/>
    <w:rsid w:val="11122069"/>
    <w:rsid w:val="11D1200C"/>
    <w:rsid w:val="13FA243C"/>
    <w:rsid w:val="161C7AD3"/>
    <w:rsid w:val="163932FC"/>
    <w:rsid w:val="16861701"/>
    <w:rsid w:val="16C62153"/>
    <w:rsid w:val="17066C93"/>
    <w:rsid w:val="17440D8F"/>
    <w:rsid w:val="18831547"/>
    <w:rsid w:val="18DF42F7"/>
    <w:rsid w:val="19457086"/>
    <w:rsid w:val="199F3505"/>
    <w:rsid w:val="1A6609BE"/>
    <w:rsid w:val="1B965141"/>
    <w:rsid w:val="1B9E2247"/>
    <w:rsid w:val="1CA16F29"/>
    <w:rsid w:val="1D970CFC"/>
    <w:rsid w:val="1EA4612E"/>
    <w:rsid w:val="1F3B7AA8"/>
    <w:rsid w:val="20AA1E26"/>
    <w:rsid w:val="21BB394C"/>
    <w:rsid w:val="221B63B9"/>
    <w:rsid w:val="227B6E3E"/>
    <w:rsid w:val="22890190"/>
    <w:rsid w:val="22E1737C"/>
    <w:rsid w:val="23133FE2"/>
    <w:rsid w:val="23B037C8"/>
    <w:rsid w:val="24B73CAC"/>
    <w:rsid w:val="2608340C"/>
    <w:rsid w:val="264344C7"/>
    <w:rsid w:val="26583EBF"/>
    <w:rsid w:val="26644BA3"/>
    <w:rsid w:val="26BF6183"/>
    <w:rsid w:val="26E4095C"/>
    <w:rsid w:val="2876051A"/>
    <w:rsid w:val="28CA7494"/>
    <w:rsid w:val="2A53244F"/>
    <w:rsid w:val="2C0E2AD1"/>
    <w:rsid w:val="2C7C4CF8"/>
    <w:rsid w:val="2CFB5341"/>
    <w:rsid w:val="2D1376EB"/>
    <w:rsid w:val="2E4F2F2D"/>
    <w:rsid w:val="2E8E614B"/>
    <w:rsid w:val="2F38405C"/>
    <w:rsid w:val="2FB26720"/>
    <w:rsid w:val="31C04FAC"/>
    <w:rsid w:val="336443FB"/>
    <w:rsid w:val="34276FCD"/>
    <w:rsid w:val="34DB121D"/>
    <w:rsid w:val="35022D1B"/>
    <w:rsid w:val="36C94D88"/>
    <w:rsid w:val="379F4F25"/>
    <w:rsid w:val="387D5266"/>
    <w:rsid w:val="38A058F5"/>
    <w:rsid w:val="38E86458"/>
    <w:rsid w:val="39DF1024"/>
    <w:rsid w:val="3A387B3D"/>
    <w:rsid w:val="3AAB6345"/>
    <w:rsid w:val="3AB24F6F"/>
    <w:rsid w:val="3AE375F5"/>
    <w:rsid w:val="3B88621D"/>
    <w:rsid w:val="3D61240E"/>
    <w:rsid w:val="3D784E78"/>
    <w:rsid w:val="3F5F4341"/>
    <w:rsid w:val="3F870B14"/>
    <w:rsid w:val="3F9237FA"/>
    <w:rsid w:val="3FA84AA0"/>
    <w:rsid w:val="3FE11A18"/>
    <w:rsid w:val="410B3E45"/>
    <w:rsid w:val="41443381"/>
    <w:rsid w:val="416E1A99"/>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06568B4"/>
    <w:rsid w:val="50DC3D36"/>
    <w:rsid w:val="520814FB"/>
    <w:rsid w:val="52197E22"/>
    <w:rsid w:val="52BE50E1"/>
    <w:rsid w:val="52F10A27"/>
    <w:rsid w:val="53401B2E"/>
    <w:rsid w:val="5425581A"/>
    <w:rsid w:val="551C2A80"/>
    <w:rsid w:val="55C06641"/>
    <w:rsid w:val="5622235F"/>
    <w:rsid w:val="56BB2109"/>
    <w:rsid w:val="59114FB0"/>
    <w:rsid w:val="5A324350"/>
    <w:rsid w:val="5B197398"/>
    <w:rsid w:val="5BB16E51"/>
    <w:rsid w:val="5C2044EE"/>
    <w:rsid w:val="5E897C12"/>
    <w:rsid w:val="60AB49A7"/>
    <w:rsid w:val="610A390A"/>
    <w:rsid w:val="637C19EA"/>
    <w:rsid w:val="63995DDC"/>
    <w:rsid w:val="63CB4828"/>
    <w:rsid w:val="6612518D"/>
    <w:rsid w:val="66751F24"/>
    <w:rsid w:val="673E5311"/>
    <w:rsid w:val="679A7E8E"/>
    <w:rsid w:val="6850091F"/>
    <w:rsid w:val="68DD5A6D"/>
    <w:rsid w:val="694F1A58"/>
    <w:rsid w:val="69BA22D2"/>
    <w:rsid w:val="69C717FB"/>
    <w:rsid w:val="69F36887"/>
    <w:rsid w:val="6A120191"/>
    <w:rsid w:val="6A754FBB"/>
    <w:rsid w:val="6A911D64"/>
    <w:rsid w:val="6B056872"/>
    <w:rsid w:val="6C1354B1"/>
    <w:rsid w:val="6C2076DB"/>
    <w:rsid w:val="6CB70040"/>
    <w:rsid w:val="6CE36236"/>
    <w:rsid w:val="6D8B0464"/>
    <w:rsid w:val="6E95615F"/>
    <w:rsid w:val="6F2B0871"/>
    <w:rsid w:val="6F9C2ACD"/>
    <w:rsid w:val="6FE94B70"/>
    <w:rsid w:val="70A5759A"/>
    <w:rsid w:val="71D15700"/>
    <w:rsid w:val="73A917C7"/>
    <w:rsid w:val="7441688A"/>
    <w:rsid w:val="7553730E"/>
    <w:rsid w:val="759004C4"/>
    <w:rsid w:val="76054E9F"/>
    <w:rsid w:val="761937B5"/>
    <w:rsid w:val="76494518"/>
    <w:rsid w:val="767C089F"/>
    <w:rsid w:val="77FF66EE"/>
    <w:rsid w:val="7880586F"/>
    <w:rsid w:val="789B6A68"/>
    <w:rsid w:val="7A8C2B0C"/>
    <w:rsid w:val="7AD973D3"/>
    <w:rsid w:val="7AFB2A62"/>
    <w:rsid w:val="7C6B6A4A"/>
    <w:rsid w:val="7CD9628B"/>
    <w:rsid w:val="7D7B29C4"/>
    <w:rsid w:val="7DBF115D"/>
    <w:rsid w:val="7DCE5C24"/>
    <w:rsid w:val="7E3855A4"/>
    <w:rsid w:val="7E5D031B"/>
    <w:rsid w:val="7EC7407A"/>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next w:val="6"/>
    <w:unhideWhenUsed/>
    <w:qFormat/>
    <w:uiPriority w:val="0"/>
    <w:pPr>
      <w:spacing w:after="120"/>
    </w:pPr>
  </w:style>
  <w:style w:type="paragraph" w:styleId="6">
    <w:name w:val="Body Text 2"/>
    <w:basedOn w:val="1"/>
    <w:next w:val="1"/>
    <w:unhideWhenUsed/>
    <w:qFormat/>
    <w:uiPriority w:val="0"/>
    <w:pPr>
      <w:spacing w:after="120" w:line="480" w:lineRule="auto"/>
    </w:pPr>
  </w:style>
  <w:style w:type="paragraph" w:styleId="7">
    <w:name w:val="Balloon Text"/>
    <w:basedOn w:val="1"/>
    <w:link w:val="18"/>
    <w:autoRedefine/>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jc w:val="left"/>
    </w:pPr>
    <w:rPr>
      <w:rFonts w:cs="Times New Roman"/>
      <w:kern w:val="0"/>
      <w:sz w:val="24"/>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line number"/>
    <w:basedOn w:val="13"/>
    <w:unhideWhenUsed/>
    <w:qFormat/>
    <w:uiPriority w:val="99"/>
    <w:rPr>
      <w:rFonts w:hint="default"/>
      <w:sz w:val="18"/>
      <w:szCs w:val="24"/>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6">
    <w:name w:val="页眉 字符"/>
    <w:basedOn w:val="13"/>
    <w:link w:val="9"/>
    <w:autoRedefine/>
    <w:qFormat/>
    <w:uiPriority w:val="99"/>
    <w:rPr>
      <w:sz w:val="18"/>
      <w:szCs w:val="18"/>
    </w:rPr>
  </w:style>
  <w:style w:type="character" w:customStyle="1" w:styleId="17">
    <w:name w:val="页脚 字符"/>
    <w:basedOn w:val="13"/>
    <w:link w:val="8"/>
    <w:autoRedefine/>
    <w:qFormat/>
    <w:uiPriority w:val="99"/>
    <w:rPr>
      <w:sz w:val="18"/>
      <w:szCs w:val="18"/>
    </w:rPr>
  </w:style>
  <w:style w:type="character" w:customStyle="1" w:styleId="18">
    <w:name w:val="批注框文本 字符"/>
    <w:basedOn w:val="13"/>
    <w:link w:val="7"/>
    <w:autoRedefine/>
    <w:semiHidden/>
    <w:qFormat/>
    <w:uiPriority w:val="99"/>
    <w:rPr>
      <w:sz w:val="18"/>
      <w:szCs w:val="18"/>
    </w:rPr>
  </w:style>
  <w:style w:type="paragraph" w:styleId="19">
    <w:name w:val="List Paragraph"/>
    <w:basedOn w:val="1"/>
    <w:qFormat/>
    <w:uiPriority w:val="34"/>
    <w:pPr>
      <w:ind w:firstLine="420"/>
    </w:pPr>
    <w:rPr>
      <w:rFonts w:ascii="等线" w:hAnsi="等线" w:eastAsia="等线" w:cs="宋体"/>
    </w:rPr>
  </w:style>
  <w:style w:type="character" w:customStyle="1" w:styleId="20">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1641</Words>
  <Characters>1748</Characters>
  <Lines>15</Lines>
  <Paragraphs>4</Paragraphs>
  <TotalTime>37</TotalTime>
  <ScaleCrop>false</ScaleCrop>
  <LinksUpToDate>false</LinksUpToDate>
  <CharactersWithSpaces>1749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2024-10-30T06:51:00Z</cp:lastPrinted>
  <dcterms:modified xsi:type="dcterms:W3CDTF">2025-05-09T01:10:07Z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297DFDB4F2AD476A83BE3416A0B3A603_13</vt:lpwstr>
  </property>
  <property fmtid="{D5CDD505-2E9C-101B-9397-08002B2CF9AE}" pid="4" name="KSOTemplateDocerSaveRecord">
    <vt:lpwstr>eyJoZGlkIjoiZDhkODNjNjZjMzVjYjgzNTY1YzUzM2Q3YmVkOGEyNGEiLCJ1c2VySWQiOiI1MjY5MTk5NjkifQ==</vt:lpwstr>
  </property>
</Properties>
</file>