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9A" w:rsidRDefault="004448F3">
      <w:pPr>
        <w:jc w:val="center"/>
        <w:rPr>
          <w:rFonts w:ascii="微软雅黑" w:eastAsia="微软雅黑" w:hAnsi="微软雅黑" w:cs="微软雅黑"/>
          <w:b/>
          <w:sz w:val="52"/>
          <w:szCs w:val="52"/>
        </w:rPr>
      </w:pPr>
      <w:r>
        <w:rPr>
          <w:rFonts w:ascii="微软雅黑" w:eastAsia="微软雅黑" w:hAnsi="微软雅黑" w:cs="微软雅黑" w:hint="eastAsia"/>
          <w:b/>
          <w:sz w:val="52"/>
          <w:szCs w:val="52"/>
        </w:rPr>
        <w:t>信息化综合运维服务项目</w:t>
      </w:r>
    </w:p>
    <w:p w:rsidR="005B799A" w:rsidRDefault="004448F3">
      <w:pPr>
        <w:pStyle w:val="1"/>
      </w:pPr>
      <w:r>
        <w:rPr>
          <w:rFonts w:hint="eastAsia"/>
        </w:rPr>
        <w:t>项目内容</w:t>
      </w:r>
    </w:p>
    <w:tbl>
      <w:tblPr>
        <w:tblW w:w="15321" w:type="dxa"/>
        <w:tblLayout w:type="fixed"/>
        <w:tblLook w:val="04A0" w:firstRow="1" w:lastRow="0" w:firstColumn="1" w:lastColumn="0" w:noHBand="0" w:noVBand="1"/>
      </w:tblPr>
      <w:tblGrid>
        <w:gridCol w:w="498"/>
        <w:gridCol w:w="832"/>
        <w:gridCol w:w="4383"/>
        <w:gridCol w:w="872"/>
        <w:gridCol w:w="2078"/>
        <w:gridCol w:w="3337"/>
        <w:gridCol w:w="3321"/>
      </w:tblGrid>
      <w:tr w:rsidR="005B799A">
        <w:trPr>
          <w:trHeight w:val="570"/>
        </w:trPr>
        <w:tc>
          <w:tcPr>
            <w:tcW w:w="498"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序</w:t>
            </w:r>
          </w:p>
          <w:p w:rsidR="005B799A" w:rsidRDefault="004448F3">
            <w:pPr>
              <w:rPr>
                <w:rFonts w:ascii="微软雅黑" w:eastAsia="微软雅黑" w:hAnsi="微软雅黑" w:cs="微软雅黑"/>
                <w:b/>
                <w:sz w:val="24"/>
                <w:szCs w:val="24"/>
              </w:rPr>
            </w:pPr>
            <w:r>
              <w:rPr>
                <w:rFonts w:ascii="微软雅黑" w:eastAsia="微软雅黑" w:hAnsi="微软雅黑" w:cs="微软雅黑" w:hint="eastAsia"/>
                <w:b/>
                <w:sz w:val="24"/>
                <w:szCs w:val="24"/>
              </w:rPr>
              <w:t>号</w:t>
            </w:r>
          </w:p>
        </w:tc>
        <w:tc>
          <w:tcPr>
            <w:tcW w:w="832"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系统名称</w:t>
            </w:r>
          </w:p>
        </w:tc>
        <w:tc>
          <w:tcPr>
            <w:tcW w:w="4383"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子系统名称</w:t>
            </w:r>
          </w:p>
        </w:tc>
        <w:tc>
          <w:tcPr>
            <w:tcW w:w="872"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响应等级</w:t>
            </w:r>
          </w:p>
        </w:tc>
        <w:tc>
          <w:tcPr>
            <w:tcW w:w="2078"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运维响应时间</w:t>
            </w:r>
          </w:p>
        </w:tc>
        <w:tc>
          <w:tcPr>
            <w:tcW w:w="3337"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交付资料</w:t>
            </w:r>
          </w:p>
        </w:tc>
        <w:tc>
          <w:tcPr>
            <w:tcW w:w="3321"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备品备件服务</w:t>
            </w:r>
          </w:p>
        </w:tc>
      </w:tr>
      <w:tr w:rsidR="005B799A">
        <w:trPr>
          <w:trHeight w:val="3190"/>
        </w:trPr>
        <w:tc>
          <w:tcPr>
            <w:tcW w:w="498" w:type="dxa"/>
            <w:vMerge w:val="restart"/>
            <w:tcBorders>
              <w:top w:val="single" w:sz="4" w:space="0" w:color="000000"/>
              <w:left w:val="single" w:sz="4" w:space="0" w:color="000000"/>
              <w:bottom w:val="nil"/>
              <w:right w:val="single" w:sz="4" w:space="0" w:color="000000"/>
              <w:tl2br w:val="nil"/>
              <w:tr2bl w:val="nil"/>
            </w:tcBorders>
            <w:vAlign w:val="center"/>
          </w:tcPr>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1</w:t>
            </w:r>
          </w:p>
        </w:tc>
        <w:tc>
          <w:tcPr>
            <w:tcW w:w="832" w:type="dxa"/>
            <w:vMerge w:val="restart"/>
            <w:tcBorders>
              <w:top w:val="single" w:sz="4" w:space="0" w:color="000000"/>
              <w:left w:val="single" w:sz="4" w:space="0" w:color="000000"/>
              <w:bottom w:val="nil"/>
              <w:right w:val="single" w:sz="4" w:space="0" w:color="000000"/>
              <w:tl2br w:val="nil"/>
              <w:tr2bl w:val="nil"/>
            </w:tcBorders>
            <w:vAlign w:val="center"/>
          </w:tcPr>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硬件设备及服务部分</w:t>
            </w:r>
          </w:p>
        </w:tc>
        <w:tc>
          <w:tcPr>
            <w:tcW w:w="4383"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计算机、打印机硬件维护服务和耗材、配件供应服务；</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全院网络维保（含有</w:t>
            </w:r>
            <w:proofErr w:type="gramStart"/>
            <w:r>
              <w:rPr>
                <w:rFonts w:ascii="微软雅黑" w:eastAsia="微软雅黑" w:hAnsi="微软雅黑" w:cs="微软雅黑" w:hint="eastAsia"/>
                <w:sz w:val="24"/>
                <w:szCs w:val="24"/>
              </w:rPr>
              <w:t>线网络</w:t>
            </w:r>
            <w:proofErr w:type="gramEnd"/>
            <w:r>
              <w:rPr>
                <w:rFonts w:ascii="微软雅黑" w:eastAsia="微软雅黑" w:hAnsi="微软雅黑" w:cs="微软雅黑" w:hint="eastAsia"/>
                <w:sz w:val="24"/>
                <w:szCs w:val="24"/>
              </w:rPr>
              <w:t>及无线网络）；</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弱电间安全防护；</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网络布线服务；</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多功能厅</w:t>
            </w:r>
            <w:r>
              <w:rPr>
                <w:rFonts w:ascii="微软雅黑" w:eastAsia="微软雅黑" w:hAnsi="微软雅黑" w:cs="微软雅黑" w:hint="eastAsia"/>
                <w:sz w:val="24"/>
                <w:szCs w:val="24"/>
              </w:rPr>
              <w:t xml:space="preserve">LED </w:t>
            </w:r>
            <w:r>
              <w:rPr>
                <w:rFonts w:ascii="微软雅黑" w:eastAsia="微软雅黑" w:hAnsi="微软雅黑" w:cs="微软雅黑" w:hint="eastAsia"/>
                <w:sz w:val="24"/>
                <w:szCs w:val="24"/>
              </w:rPr>
              <w:t>；</w:t>
            </w:r>
          </w:p>
          <w:p w:rsidR="005B799A" w:rsidRDefault="004448F3">
            <w:pPr>
              <w:numPr>
                <w:ilvl w:val="0"/>
                <w:numId w:val="4"/>
              </w:numPr>
              <w:ind w:firstLine="480"/>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体检部</w:t>
            </w:r>
            <w:proofErr w:type="gramEnd"/>
            <w:r>
              <w:rPr>
                <w:rFonts w:ascii="微软雅黑" w:eastAsia="微软雅黑" w:hAnsi="微软雅黑" w:cs="微软雅黑" w:hint="eastAsia"/>
                <w:sz w:val="24"/>
                <w:szCs w:val="24"/>
              </w:rPr>
              <w:t>打印机租用服务；</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线上报</w:t>
            </w:r>
            <w:proofErr w:type="gramStart"/>
            <w:r>
              <w:rPr>
                <w:rFonts w:ascii="微软雅黑" w:eastAsia="微软雅黑" w:hAnsi="微软雅黑" w:cs="微软雅黑" w:hint="eastAsia"/>
                <w:sz w:val="24"/>
                <w:szCs w:val="24"/>
              </w:rPr>
              <w:t>障</w:t>
            </w:r>
            <w:proofErr w:type="gramEnd"/>
            <w:r>
              <w:rPr>
                <w:rFonts w:ascii="微软雅黑" w:eastAsia="微软雅黑" w:hAnsi="微软雅黑" w:cs="微软雅黑" w:hint="eastAsia"/>
                <w:sz w:val="24"/>
                <w:szCs w:val="24"/>
              </w:rPr>
              <w:t>系统；</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电教室系统维护；</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手术示教系统；</w:t>
            </w:r>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查房</w:t>
            </w:r>
            <w:proofErr w:type="gramStart"/>
            <w:r>
              <w:rPr>
                <w:rFonts w:ascii="微软雅黑" w:eastAsia="微软雅黑" w:hAnsi="微软雅黑" w:cs="微软雅黑" w:hint="eastAsia"/>
                <w:sz w:val="24"/>
                <w:szCs w:val="24"/>
              </w:rPr>
              <w:t>车维保</w:t>
            </w:r>
            <w:proofErr w:type="gramEnd"/>
          </w:p>
          <w:p w:rsidR="005B799A" w:rsidRDefault="004448F3">
            <w:pPr>
              <w:numPr>
                <w:ilvl w:val="0"/>
                <w:numId w:val="4"/>
              </w:numPr>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打印机租用服务；</w:t>
            </w:r>
          </w:p>
        </w:tc>
        <w:tc>
          <w:tcPr>
            <w:tcW w:w="872"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三级</w:t>
            </w:r>
          </w:p>
        </w:tc>
        <w:tc>
          <w:tcPr>
            <w:tcW w:w="2078"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10 </w:t>
            </w:r>
            <w:r>
              <w:rPr>
                <w:rFonts w:ascii="微软雅黑" w:eastAsia="微软雅黑" w:hAnsi="微软雅黑" w:cs="微软雅黑" w:hint="eastAsia"/>
                <w:sz w:val="24"/>
                <w:szCs w:val="24"/>
              </w:rPr>
              <w:t>分钟响应，</w:t>
            </w:r>
            <w:r>
              <w:rPr>
                <w:rFonts w:ascii="微软雅黑" w:eastAsia="微软雅黑" w:hAnsi="微软雅黑" w:cs="微软雅黑" w:hint="eastAsia"/>
                <w:sz w:val="24"/>
                <w:szCs w:val="24"/>
              </w:rPr>
              <w:t xml:space="preserve">30 </w:t>
            </w:r>
            <w:r>
              <w:rPr>
                <w:rFonts w:ascii="微软雅黑" w:eastAsia="微软雅黑" w:hAnsi="微软雅黑" w:cs="微软雅黑" w:hint="eastAsia"/>
                <w:sz w:val="24"/>
                <w:szCs w:val="24"/>
              </w:rPr>
              <w:t>分钟到达故障现场，</w:t>
            </w:r>
            <w:r>
              <w:rPr>
                <w:rFonts w:ascii="微软雅黑" w:eastAsia="微软雅黑" w:hAnsi="微软雅黑" w:cs="微软雅黑" w:hint="eastAsia"/>
                <w:sz w:val="24"/>
                <w:szCs w:val="24"/>
              </w:rPr>
              <w:t xml:space="preserve">8 </w:t>
            </w:r>
            <w:r>
              <w:rPr>
                <w:rFonts w:ascii="微软雅黑" w:eastAsia="微软雅黑" w:hAnsi="微软雅黑" w:cs="微软雅黑" w:hint="eastAsia"/>
                <w:sz w:val="24"/>
                <w:szCs w:val="24"/>
              </w:rPr>
              <w:t>小时内解决问题。</w:t>
            </w:r>
          </w:p>
        </w:tc>
        <w:tc>
          <w:tcPr>
            <w:tcW w:w="3337" w:type="dxa"/>
            <w:vMerge w:val="restart"/>
            <w:tcBorders>
              <w:top w:val="single" w:sz="4" w:space="0" w:color="000000"/>
              <w:left w:val="single" w:sz="4" w:space="0" w:color="000000"/>
              <w:bottom w:val="nil"/>
              <w:right w:val="single" w:sz="4" w:space="0" w:color="000000"/>
              <w:tl2br w:val="nil"/>
              <w:tr2bl w:val="nil"/>
            </w:tcBorders>
            <w:vAlign w:val="center"/>
          </w:tcPr>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1.</w:t>
            </w:r>
            <w:proofErr w:type="gramStart"/>
            <w:r>
              <w:rPr>
                <w:rFonts w:ascii="微软雅黑" w:eastAsia="微软雅黑" w:hAnsi="微软雅黑" w:cs="微软雅黑" w:hint="eastAsia"/>
                <w:sz w:val="24"/>
                <w:szCs w:val="24"/>
              </w:rPr>
              <w:t>事件工</w:t>
            </w:r>
            <w:proofErr w:type="gramEnd"/>
            <w:r>
              <w:rPr>
                <w:rFonts w:ascii="微软雅黑" w:eastAsia="微软雅黑" w:hAnsi="微软雅黑" w:cs="微软雅黑" w:hint="eastAsia"/>
                <w:sz w:val="24"/>
                <w:szCs w:val="24"/>
              </w:rPr>
              <w:t>单及汇总表；</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巡检记录单；</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3.</w:t>
            </w:r>
            <w:proofErr w:type="gramStart"/>
            <w:r>
              <w:rPr>
                <w:rFonts w:ascii="微软雅黑" w:eastAsia="微软雅黑" w:hAnsi="微软雅黑" w:cs="微软雅黑" w:hint="eastAsia"/>
                <w:sz w:val="24"/>
                <w:szCs w:val="24"/>
              </w:rPr>
              <w:t>月运维</w:t>
            </w:r>
            <w:proofErr w:type="gramEnd"/>
            <w:r>
              <w:rPr>
                <w:rFonts w:ascii="微软雅黑" w:eastAsia="微软雅黑" w:hAnsi="微软雅黑" w:cs="微软雅黑" w:hint="eastAsia"/>
                <w:sz w:val="24"/>
                <w:szCs w:val="24"/>
              </w:rPr>
              <w:t>报告；</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应急预案；</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资产管理总结报告（每年</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一次）；</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培训相关资料；</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年度总结报告（每年一次）。</w:t>
            </w:r>
          </w:p>
        </w:tc>
        <w:tc>
          <w:tcPr>
            <w:tcW w:w="3321" w:type="dxa"/>
            <w:vMerge w:val="restart"/>
            <w:tcBorders>
              <w:top w:val="single" w:sz="4" w:space="0" w:color="000000"/>
              <w:left w:val="single" w:sz="4" w:space="0" w:color="000000"/>
              <w:bottom w:val="nil"/>
              <w:right w:val="single" w:sz="4" w:space="0" w:color="000000"/>
              <w:tl2br w:val="nil"/>
              <w:tr2bl w:val="nil"/>
            </w:tcBorders>
            <w:vAlign w:val="center"/>
          </w:tcPr>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1. </w:t>
            </w:r>
            <w:r>
              <w:rPr>
                <w:rFonts w:ascii="微软雅黑" w:eastAsia="微软雅黑" w:hAnsi="微软雅黑" w:cs="微软雅黑" w:hint="eastAsia"/>
                <w:sz w:val="24"/>
                <w:szCs w:val="24"/>
              </w:rPr>
              <w:t>在项目现场设立备品备件库，存放易耗易坏部件及部分重要部件。</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2. </w:t>
            </w:r>
            <w:r>
              <w:rPr>
                <w:rFonts w:ascii="微软雅黑" w:eastAsia="微软雅黑" w:hAnsi="微软雅黑" w:cs="微软雅黑" w:hint="eastAsia"/>
                <w:sz w:val="24"/>
                <w:szCs w:val="24"/>
              </w:rPr>
              <w:t>在厦门本地设立备品备件库，存放重要设备整机或备件，满足本项目的备件需求，备件</w:t>
            </w:r>
            <w:r>
              <w:rPr>
                <w:rFonts w:ascii="微软雅黑" w:eastAsia="微软雅黑" w:hAnsi="微软雅黑" w:cs="微软雅黑" w:hint="eastAsia"/>
                <w:sz w:val="24"/>
                <w:szCs w:val="24"/>
              </w:rPr>
              <w:t xml:space="preserve">12 </w:t>
            </w:r>
            <w:r>
              <w:rPr>
                <w:rFonts w:ascii="微软雅黑" w:eastAsia="微软雅黑" w:hAnsi="微软雅黑" w:cs="微软雅黑" w:hint="eastAsia"/>
                <w:sz w:val="24"/>
                <w:szCs w:val="24"/>
              </w:rPr>
              <w:t>小时内送达现场。</w:t>
            </w:r>
          </w:p>
          <w:p w:rsidR="005B799A" w:rsidRDefault="004448F3">
            <w:pPr>
              <w:rPr>
                <w:rFonts w:ascii="微软雅黑" w:eastAsia="微软雅黑" w:hAnsi="微软雅黑" w:cs="微软雅黑"/>
                <w:sz w:val="24"/>
                <w:szCs w:val="24"/>
              </w:rPr>
            </w:pPr>
            <w:r>
              <w:rPr>
                <w:rFonts w:ascii="微软雅黑" w:eastAsia="微软雅黑" w:hAnsi="微软雅黑" w:cs="微软雅黑" w:hint="eastAsia"/>
                <w:sz w:val="24"/>
                <w:szCs w:val="24"/>
              </w:rPr>
              <w:t xml:space="preserve">3. </w:t>
            </w:r>
            <w:r>
              <w:rPr>
                <w:rFonts w:ascii="微软雅黑" w:eastAsia="微软雅黑" w:hAnsi="微软雅黑" w:cs="微软雅黑" w:hint="eastAsia"/>
                <w:sz w:val="24"/>
                <w:szCs w:val="24"/>
              </w:rPr>
              <w:t>免费更换和维修故障部件或整机。</w:t>
            </w:r>
          </w:p>
        </w:tc>
      </w:tr>
      <w:tr w:rsidR="005B799A">
        <w:trPr>
          <w:trHeight w:val="3190"/>
        </w:trPr>
        <w:tc>
          <w:tcPr>
            <w:tcW w:w="498" w:type="dxa"/>
            <w:vMerge/>
            <w:tcBorders>
              <w:top w:val="nil"/>
              <w:left w:val="single" w:sz="4" w:space="0" w:color="000000"/>
              <w:bottom w:val="nil"/>
              <w:right w:val="single" w:sz="4" w:space="0" w:color="000000"/>
              <w:tl2br w:val="nil"/>
              <w:tr2bl w:val="nil"/>
            </w:tcBorders>
            <w:vAlign w:val="center"/>
          </w:tcPr>
          <w:p w:rsidR="005B799A" w:rsidRDefault="005B799A">
            <w:pPr>
              <w:jc w:val="left"/>
              <w:rPr>
                <w:rFonts w:ascii="微软雅黑" w:eastAsia="微软雅黑" w:hAnsi="微软雅黑" w:cs="微软雅黑"/>
                <w:sz w:val="24"/>
                <w:szCs w:val="24"/>
              </w:rPr>
            </w:pPr>
          </w:p>
        </w:tc>
        <w:tc>
          <w:tcPr>
            <w:tcW w:w="832" w:type="dxa"/>
            <w:vMerge/>
            <w:tcBorders>
              <w:top w:val="nil"/>
              <w:left w:val="single" w:sz="4" w:space="0" w:color="000000"/>
              <w:bottom w:val="nil"/>
              <w:right w:val="single" w:sz="4" w:space="0" w:color="000000"/>
              <w:tl2br w:val="nil"/>
              <w:tr2bl w:val="nil"/>
            </w:tcBorders>
            <w:vAlign w:val="center"/>
          </w:tcPr>
          <w:p w:rsidR="005B799A" w:rsidRDefault="005B799A">
            <w:pPr>
              <w:jc w:val="left"/>
              <w:rPr>
                <w:rFonts w:ascii="微软雅黑" w:eastAsia="微软雅黑" w:hAnsi="微软雅黑" w:cs="微软雅黑"/>
                <w:sz w:val="24"/>
                <w:szCs w:val="24"/>
              </w:rPr>
            </w:pPr>
          </w:p>
        </w:tc>
        <w:tc>
          <w:tcPr>
            <w:tcW w:w="4383" w:type="dxa"/>
            <w:tcBorders>
              <w:top w:val="single" w:sz="4" w:space="0" w:color="000000"/>
              <w:left w:val="single" w:sz="4" w:space="0" w:color="000000"/>
              <w:bottom w:val="single" w:sz="4" w:space="0" w:color="000000"/>
              <w:right w:val="single" w:sz="4" w:space="0" w:color="000000"/>
              <w:tl2br w:val="nil"/>
              <w:tr2bl w:val="nil"/>
            </w:tcBorders>
          </w:tcPr>
          <w:p w:rsidR="005B799A" w:rsidRDefault="004448F3">
            <w:pPr>
              <w:numPr>
                <w:ilvl w:val="0"/>
                <w:numId w:val="5"/>
              </w:num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读卡</w:t>
            </w:r>
            <w:proofErr w:type="gramStart"/>
            <w:r>
              <w:rPr>
                <w:rFonts w:ascii="微软雅黑" w:eastAsia="微软雅黑" w:hAnsi="微软雅黑" w:cs="微软雅黑" w:hint="eastAsia"/>
                <w:sz w:val="24"/>
                <w:szCs w:val="24"/>
              </w:rPr>
              <w:t>器维保</w:t>
            </w:r>
            <w:proofErr w:type="gramEnd"/>
            <w:r>
              <w:rPr>
                <w:rFonts w:ascii="微软雅黑" w:eastAsia="微软雅黑" w:hAnsi="微软雅黑" w:cs="微软雅黑" w:hint="eastAsia"/>
                <w:sz w:val="24"/>
                <w:szCs w:val="24"/>
              </w:rPr>
              <w:t>；</w:t>
            </w:r>
          </w:p>
          <w:p w:rsidR="005B799A" w:rsidRDefault="004448F3">
            <w:pPr>
              <w:numPr>
                <w:ilvl w:val="0"/>
                <w:numId w:val="5"/>
              </w:num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大厅公共</w:t>
            </w:r>
            <w:r>
              <w:rPr>
                <w:rFonts w:ascii="微软雅黑" w:eastAsia="微软雅黑" w:hAnsi="微软雅黑" w:cs="微软雅黑" w:hint="eastAsia"/>
                <w:sz w:val="24"/>
                <w:szCs w:val="24"/>
              </w:rPr>
              <w:t xml:space="preserve">LED </w:t>
            </w:r>
            <w:r>
              <w:rPr>
                <w:rFonts w:ascii="微软雅黑" w:eastAsia="微软雅黑" w:hAnsi="微软雅黑" w:cs="微软雅黑" w:hint="eastAsia"/>
                <w:sz w:val="24"/>
                <w:szCs w:val="24"/>
              </w:rPr>
              <w:t>显示屏；</w:t>
            </w:r>
          </w:p>
        </w:tc>
        <w:tc>
          <w:tcPr>
            <w:tcW w:w="872"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left"/>
              <w:rPr>
                <w:rFonts w:ascii="微软雅黑" w:eastAsia="微软雅黑" w:hAnsi="微软雅黑" w:cs="微软雅黑"/>
                <w:sz w:val="24"/>
                <w:szCs w:val="24"/>
              </w:rPr>
            </w:pPr>
            <w:r>
              <w:rPr>
                <w:rFonts w:ascii="微软雅黑" w:eastAsia="微软雅黑" w:hAnsi="微软雅黑" w:cs="微软雅黑" w:hint="eastAsia"/>
                <w:sz w:val="24"/>
                <w:szCs w:val="24"/>
              </w:rPr>
              <w:t>二级</w:t>
            </w:r>
          </w:p>
        </w:tc>
        <w:tc>
          <w:tcPr>
            <w:tcW w:w="2078"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10 </w:t>
            </w:r>
            <w:r>
              <w:rPr>
                <w:rFonts w:ascii="微软雅黑" w:eastAsia="微软雅黑" w:hAnsi="微软雅黑" w:cs="微软雅黑" w:hint="eastAsia"/>
                <w:sz w:val="24"/>
                <w:szCs w:val="24"/>
              </w:rPr>
              <w:t>分钟响应，</w:t>
            </w:r>
            <w:r>
              <w:rPr>
                <w:rFonts w:ascii="微软雅黑" w:eastAsia="微软雅黑" w:hAnsi="微软雅黑" w:cs="微软雅黑" w:hint="eastAsia"/>
                <w:sz w:val="24"/>
                <w:szCs w:val="24"/>
              </w:rPr>
              <w:t xml:space="preserve">30 </w:t>
            </w:r>
            <w:r>
              <w:rPr>
                <w:rFonts w:ascii="微软雅黑" w:eastAsia="微软雅黑" w:hAnsi="微软雅黑" w:cs="微软雅黑" w:hint="eastAsia"/>
                <w:sz w:val="24"/>
                <w:szCs w:val="24"/>
              </w:rPr>
              <w:t>分钟到达故障现场，</w:t>
            </w:r>
            <w:r>
              <w:rPr>
                <w:rFonts w:ascii="微软雅黑" w:eastAsia="微软雅黑" w:hAnsi="微软雅黑" w:cs="微软雅黑" w:hint="eastAsia"/>
                <w:sz w:val="24"/>
                <w:szCs w:val="24"/>
              </w:rPr>
              <w:t xml:space="preserve">4 </w:t>
            </w:r>
            <w:r>
              <w:rPr>
                <w:rFonts w:ascii="微软雅黑" w:eastAsia="微软雅黑" w:hAnsi="微软雅黑" w:cs="微软雅黑" w:hint="eastAsia"/>
                <w:sz w:val="24"/>
                <w:szCs w:val="24"/>
              </w:rPr>
              <w:t>小时内解决问题。</w:t>
            </w:r>
          </w:p>
        </w:tc>
        <w:tc>
          <w:tcPr>
            <w:tcW w:w="3337" w:type="dxa"/>
            <w:vMerge/>
            <w:tcBorders>
              <w:top w:val="nil"/>
              <w:left w:val="single" w:sz="4" w:space="0" w:color="000000"/>
              <w:bottom w:val="nil"/>
              <w:right w:val="single" w:sz="4" w:space="0" w:color="000000"/>
              <w:tl2br w:val="nil"/>
              <w:tr2bl w:val="nil"/>
            </w:tcBorders>
            <w:vAlign w:val="center"/>
          </w:tcPr>
          <w:p w:rsidR="005B799A" w:rsidRDefault="005B799A">
            <w:pPr>
              <w:jc w:val="left"/>
              <w:rPr>
                <w:rFonts w:ascii="微软雅黑" w:eastAsia="微软雅黑" w:hAnsi="微软雅黑" w:cs="微软雅黑"/>
                <w:sz w:val="24"/>
                <w:szCs w:val="24"/>
              </w:rPr>
            </w:pPr>
          </w:p>
        </w:tc>
        <w:tc>
          <w:tcPr>
            <w:tcW w:w="3321" w:type="dxa"/>
            <w:vMerge/>
            <w:tcBorders>
              <w:top w:val="nil"/>
              <w:left w:val="single" w:sz="4" w:space="0" w:color="000000"/>
              <w:bottom w:val="nil"/>
              <w:right w:val="single" w:sz="4" w:space="0" w:color="000000"/>
              <w:tl2br w:val="nil"/>
              <w:tr2bl w:val="nil"/>
            </w:tcBorders>
          </w:tcPr>
          <w:p w:rsidR="005B799A" w:rsidRDefault="005B799A">
            <w:pPr>
              <w:jc w:val="left"/>
              <w:rPr>
                <w:rFonts w:ascii="微软雅黑" w:eastAsia="微软雅黑" w:hAnsi="微软雅黑" w:cs="微软雅黑"/>
                <w:sz w:val="24"/>
                <w:szCs w:val="24"/>
              </w:rPr>
            </w:pPr>
          </w:p>
        </w:tc>
      </w:tr>
      <w:tr w:rsidR="005B799A">
        <w:trPr>
          <w:trHeight w:val="3190"/>
        </w:trPr>
        <w:tc>
          <w:tcPr>
            <w:tcW w:w="498" w:type="dxa"/>
            <w:vMerge/>
            <w:tcBorders>
              <w:top w:val="nil"/>
              <w:left w:val="single" w:sz="4" w:space="0" w:color="000000"/>
              <w:bottom w:val="single" w:sz="4" w:space="0" w:color="000000"/>
              <w:right w:val="single" w:sz="4" w:space="0" w:color="000000"/>
              <w:tl2br w:val="nil"/>
              <w:tr2bl w:val="nil"/>
            </w:tcBorders>
            <w:vAlign w:val="center"/>
          </w:tcPr>
          <w:p w:rsidR="005B799A" w:rsidRDefault="005B799A">
            <w:pPr>
              <w:jc w:val="left"/>
              <w:rPr>
                <w:rFonts w:ascii="微软雅黑" w:eastAsia="微软雅黑" w:hAnsi="微软雅黑" w:cs="微软雅黑"/>
                <w:sz w:val="24"/>
                <w:szCs w:val="24"/>
              </w:rPr>
            </w:pPr>
          </w:p>
        </w:tc>
        <w:tc>
          <w:tcPr>
            <w:tcW w:w="832" w:type="dxa"/>
            <w:vMerge/>
            <w:tcBorders>
              <w:top w:val="nil"/>
              <w:left w:val="single" w:sz="4" w:space="0" w:color="000000"/>
              <w:bottom w:val="single" w:sz="4" w:space="0" w:color="000000"/>
              <w:right w:val="single" w:sz="4" w:space="0" w:color="000000"/>
              <w:tl2br w:val="nil"/>
              <w:tr2bl w:val="nil"/>
            </w:tcBorders>
            <w:vAlign w:val="center"/>
          </w:tcPr>
          <w:p w:rsidR="005B799A" w:rsidRDefault="005B799A">
            <w:pPr>
              <w:jc w:val="left"/>
              <w:rPr>
                <w:rFonts w:ascii="微软雅黑" w:eastAsia="微软雅黑" w:hAnsi="微软雅黑" w:cs="微软雅黑"/>
                <w:sz w:val="24"/>
                <w:szCs w:val="24"/>
              </w:rPr>
            </w:pPr>
          </w:p>
        </w:tc>
        <w:tc>
          <w:tcPr>
            <w:tcW w:w="4383" w:type="dxa"/>
            <w:tcBorders>
              <w:top w:val="single" w:sz="4" w:space="0" w:color="000000"/>
              <w:left w:val="single" w:sz="4" w:space="0" w:color="000000"/>
              <w:bottom w:val="single" w:sz="4" w:space="0" w:color="000000"/>
              <w:right w:val="single" w:sz="4" w:space="0" w:color="000000"/>
              <w:tl2br w:val="nil"/>
              <w:tr2bl w:val="nil"/>
            </w:tcBorders>
          </w:tcPr>
          <w:p w:rsidR="005B799A" w:rsidRDefault="004448F3">
            <w:pPr>
              <w:numPr>
                <w:ilvl w:val="0"/>
                <w:numId w:val="6"/>
              </w:num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机房重要设备维保；</w:t>
            </w:r>
          </w:p>
          <w:p w:rsidR="005B799A" w:rsidRDefault="004448F3">
            <w:pPr>
              <w:numPr>
                <w:ilvl w:val="0"/>
                <w:numId w:val="6"/>
              </w:num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排队叫号系统维保；</w:t>
            </w:r>
          </w:p>
          <w:p w:rsidR="005B799A" w:rsidRDefault="004448F3">
            <w:pPr>
              <w:numPr>
                <w:ilvl w:val="0"/>
                <w:numId w:val="6"/>
              </w:num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机房</w:t>
            </w:r>
            <w:r>
              <w:rPr>
                <w:rFonts w:ascii="微软雅黑" w:eastAsia="微软雅黑" w:hAnsi="微软雅黑" w:cs="微软雅黑" w:hint="eastAsia"/>
                <w:sz w:val="24"/>
                <w:szCs w:val="24"/>
              </w:rPr>
              <w:t>UPS</w:t>
            </w:r>
            <w:proofErr w:type="gramStart"/>
            <w:r>
              <w:rPr>
                <w:rFonts w:ascii="微软雅黑" w:eastAsia="微软雅黑" w:hAnsi="微软雅黑" w:cs="微软雅黑" w:hint="eastAsia"/>
                <w:sz w:val="24"/>
                <w:szCs w:val="24"/>
              </w:rPr>
              <w:t>维保服务</w:t>
            </w:r>
            <w:proofErr w:type="gramEnd"/>
            <w:r>
              <w:rPr>
                <w:rFonts w:ascii="微软雅黑" w:eastAsia="微软雅黑" w:hAnsi="微软雅黑" w:cs="微软雅黑" w:hint="eastAsia"/>
                <w:sz w:val="24"/>
                <w:szCs w:val="24"/>
              </w:rPr>
              <w:t>项目；</w:t>
            </w:r>
          </w:p>
          <w:p w:rsidR="005B799A" w:rsidRDefault="004448F3">
            <w:pPr>
              <w:numPr>
                <w:ilvl w:val="0"/>
                <w:numId w:val="6"/>
              </w:numPr>
              <w:ind w:firstLine="480"/>
              <w:jc w:val="left"/>
              <w:rPr>
                <w:rFonts w:ascii="微软雅黑" w:eastAsia="微软雅黑" w:hAnsi="微软雅黑" w:cs="微软雅黑"/>
                <w:sz w:val="24"/>
                <w:szCs w:val="24"/>
              </w:rPr>
            </w:pPr>
            <w:r>
              <w:rPr>
                <w:rFonts w:ascii="微软雅黑" w:eastAsia="微软雅黑" w:hAnsi="微软雅黑" w:cs="微软雅黑" w:hint="eastAsia"/>
                <w:sz w:val="24"/>
                <w:szCs w:val="24"/>
              </w:rPr>
              <w:t>网络租用服务；</w:t>
            </w:r>
          </w:p>
          <w:p w:rsidR="005B799A" w:rsidRDefault="004448F3">
            <w:pPr>
              <w:numPr>
                <w:ilvl w:val="0"/>
                <w:numId w:val="6"/>
              </w:numPr>
              <w:ind w:firstLine="480"/>
              <w:jc w:val="left"/>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rPr>
              <w:t>等保测评</w:t>
            </w:r>
            <w:proofErr w:type="gramEnd"/>
            <w:r>
              <w:rPr>
                <w:rFonts w:ascii="微软雅黑" w:eastAsia="微软雅黑" w:hAnsi="微软雅黑" w:cs="微软雅黑" w:hint="eastAsia"/>
                <w:sz w:val="24"/>
                <w:szCs w:val="24"/>
              </w:rPr>
              <w:t>技术服务。</w:t>
            </w:r>
          </w:p>
        </w:tc>
        <w:tc>
          <w:tcPr>
            <w:tcW w:w="872"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left"/>
              <w:rPr>
                <w:rFonts w:ascii="微软雅黑" w:eastAsia="微软雅黑" w:hAnsi="微软雅黑" w:cs="微软雅黑"/>
                <w:sz w:val="24"/>
                <w:szCs w:val="24"/>
              </w:rPr>
            </w:pPr>
            <w:r>
              <w:rPr>
                <w:rFonts w:ascii="微软雅黑" w:eastAsia="微软雅黑" w:hAnsi="微软雅黑" w:cs="微软雅黑" w:hint="eastAsia"/>
                <w:sz w:val="24"/>
                <w:szCs w:val="24"/>
              </w:rPr>
              <w:t>一级</w:t>
            </w:r>
          </w:p>
        </w:tc>
        <w:tc>
          <w:tcPr>
            <w:tcW w:w="2078" w:type="dxa"/>
            <w:tcBorders>
              <w:top w:val="single" w:sz="4" w:space="0" w:color="000000"/>
              <w:left w:val="single" w:sz="4" w:space="0" w:color="000000"/>
              <w:bottom w:val="single" w:sz="4" w:space="0" w:color="000000"/>
              <w:right w:val="single" w:sz="4" w:space="0" w:color="000000"/>
              <w:tl2br w:val="nil"/>
              <w:tr2bl w:val="nil"/>
            </w:tcBorders>
            <w:vAlign w:val="center"/>
          </w:tcPr>
          <w:p w:rsidR="005B799A" w:rsidRDefault="004448F3">
            <w:pPr>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10 </w:t>
            </w:r>
            <w:r>
              <w:rPr>
                <w:rFonts w:ascii="微软雅黑" w:eastAsia="微软雅黑" w:hAnsi="微软雅黑" w:cs="微软雅黑" w:hint="eastAsia"/>
                <w:sz w:val="24"/>
                <w:szCs w:val="24"/>
              </w:rPr>
              <w:t>分钟响应，</w:t>
            </w:r>
            <w:r>
              <w:rPr>
                <w:rFonts w:ascii="微软雅黑" w:eastAsia="微软雅黑" w:hAnsi="微软雅黑" w:cs="微软雅黑" w:hint="eastAsia"/>
                <w:sz w:val="24"/>
                <w:szCs w:val="24"/>
              </w:rPr>
              <w:t xml:space="preserve">30 </w:t>
            </w:r>
            <w:r>
              <w:rPr>
                <w:rFonts w:ascii="微软雅黑" w:eastAsia="微软雅黑" w:hAnsi="微软雅黑" w:cs="微软雅黑" w:hint="eastAsia"/>
                <w:sz w:val="24"/>
                <w:szCs w:val="24"/>
              </w:rPr>
              <w:t>分钟到达故障现场，</w:t>
            </w:r>
            <w:r>
              <w:rPr>
                <w:rFonts w:ascii="微软雅黑" w:eastAsia="微软雅黑" w:hAnsi="微软雅黑" w:cs="微软雅黑" w:hint="eastAsia"/>
                <w:sz w:val="24"/>
                <w:szCs w:val="24"/>
              </w:rPr>
              <w:t xml:space="preserve">2 </w:t>
            </w:r>
            <w:r>
              <w:rPr>
                <w:rFonts w:ascii="微软雅黑" w:eastAsia="微软雅黑" w:hAnsi="微软雅黑" w:cs="微软雅黑" w:hint="eastAsia"/>
                <w:sz w:val="24"/>
                <w:szCs w:val="24"/>
              </w:rPr>
              <w:t>小时内解决问题；</w:t>
            </w:r>
          </w:p>
        </w:tc>
        <w:tc>
          <w:tcPr>
            <w:tcW w:w="3337" w:type="dxa"/>
            <w:vMerge/>
            <w:tcBorders>
              <w:top w:val="nil"/>
              <w:left w:val="single" w:sz="4" w:space="0" w:color="000000"/>
              <w:bottom w:val="single" w:sz="4" w:space="0" w:color="000000"/>
              <w:right w:val="single" w:sz="4" w:space="0" w:color="000000"/>
              <w:tl2br w:val="nil"/>
              <w:tr2bl w:val="nil"/>
            </w:tcBorders>
            <w:vAlign w:val="center"/>
          </w:tcPr>
          <w:p w:rsidR="005B799A" w:rsidRDefault="005B799A">
            <w:pPr>
              <w:jc w:val="left"/>
              <w:rPr>
                <w:rFonts w:ascii="微软雅黑" w:eastAsia="微软雅黑" w:hAnsi="微软雅黑" w:cs="微软雅黑"/>
                <w:sz w:val="24"/>
                <w:szCs w:val="24"/>
              </w:rPr>
            </w:pPr>
          </w:p>
        </w:tc>
        <w:tc>
          <w:tcPr>
            <w:tcW w:w="3321" w:type="dxa"/>
            <w:vMerge/>
            <w:tcBorders>
              <w:top w:val="nil"/>
              <w:left w:val="single" w:sz="4" w:space="0" w:color="000000"/>
              <w:bottom w:val="single" w:sz="4" w:space="0" w:color="000000"/>
              <w:right w:val="single" w:sz="4" w:space="0" w:color="000000"/>
              <w:tl2br w:val="nil"/>
              <w:tr2bl w:val="nil"/>
            </w:tcBorders>
          </w:tcPr>
          <w:p w:rsidR="005B799A" w:rsidRDefault="005B799A">
            <w:pPr>
              <w:jc w:val="left"/>
              <w:rPr>
                <w:rFonts w:ascii="微软雅黑" w:eastAsia="微软雅黑" w:hAnsi="微软雅黑" w:cs="微软雅黑"/>
                <w:sz w:val="24"/>
                <w:szCs w:val="24"/>
              </w:rPr>
            </w:pPr>
          </w:p>
        </w:tc>
      </w:tr>
    </w:tbl>
    <w:p w:rsidR="005B799A" w:rsidRDefault="005B799A"/>
    <w:p w:rsidR="005B799A" w:rsidRDefault="005B799A">
      <w:pPr>
        <w:sectPr w:rsidR="005B799A">
          <w:pgSz w:w="17338" w:h="11905" w:orient="landscape"/>
          <w:pgMar w:top="1803" w:right="1440" w:bottom="1803" w:left="1440" w:header="720" w:footer="720" w:gutter="0"/>
          <w:cols w:space="720"/>
        </w:sectPr>
      </w:pPr>
    </w:p>
    <w:p w:rsidR="005B799A" w:rsidRDefault="004448F3">
      <w:pPr>
        <w:pStyle w:val="1"/>
      </w:pPr>
      <w:r>
        <w:rPr>
          <w:rFonts w:hint="eastAsia"/>
        </w:rPr>
        <w:lastRenderedPageBreak/>
        <w:t>供应商资格要求</w:t>
      </w:r>
    </w:p>
    <w:p w:rsidR="005B799A" w:rsidRDefault="004448F3">
      <w:pPr>
        <w:widowControl/>
        <w:numPr>
          <w:ilvl w:val="0"/>
          <w:numId w:val="7"/>
        </w:numPr>
        <w:rPr>
          <w:rFonts w:ascii="仿宋" w:eastAsia="仿宋" w:hAnsi="仿宋" w:cs="Algerian"/>
          <w:kern w:val="0"/>
          <w:sz w:val="28"/>
          <w:szCs w:val="28"/>
        </w:rPr>
      </w:pPr>
      <w:r>
        <w:rPr>
          <w:rFonts w:ascii="仿宋" w:eastAsia="仿宋" w:hAnsi="仿宋" w:cs="Algerian" w:hint="eastAsia"/>
          <w:kern w:val="0"/>
          <w:sz w:val="28"/>
          <w:szCs w:val="28"/>
        </w:rPr>
        <w:t>具备法律法规规定的其它条件和良好信誉，经营活动中无违法违规记录，报名截止日前三年内未有被司法部门或行业主管部门处罚记录。</w:t>
      </w:r>
    </w:p>
    <w:p w:rsidR="005B799A" w:rsidRDefault="004448F3">
      <w:pPr>
        <w:widowControl/>
        <w:numPr>
          <w:ilvl w:val="0"/>
          <w:numId w:val="7"/>
        </w:numPr>
        <w:rPr>
          <w:rFonts w:ascii="仿宋" w:eastAsia="仿宋" w:hAnsi="仿宋" w:cs="Algerian"/>
          <w:kern w:val="0"/>
          <w:sz w:val="28"/>
          <w:szCs w:val="28"/>
        </w:rPr>
      </w:pPr>
      <w:r>
        <w:rPr>
          <w:rFonts w:ascii="仿宋" w:eastAsia="仿宋" w:hAnsi="仿宋" w:cs="Algerian" w:hint="eastAsia"/>
          <w:kern w:val="0"/>
          <w:sz w:val="28"/>
          <w:szCs w:val="28"/>
        </w:rPr>
        <w:t>参与调研单位持有信息系统建设和服务能力等级证书</w:t>
      </w:r>
      <w:r>
        <w:rPr>
          <w:rFonts w:ascii="仿宋" w:eastAsia="仿宋" w:hAnsi="仿宋" w:cs="Algerian" w:hint="eastAsia"/>
          <w:kern w:val="0"/>
          <w:sz w:val="28"/>
          <w:szCs w:val="28"/>
        </w:rPr>
        <w:t>CS4</w:t>
      </w:r>
      <w:r>
        <w:rPr>
          <w:rFonts w:ascii="仿宋" w:eastAsia="仿宋" w:hAnsi="仿宋" w:cs="Algerian" w:hint="eastAsia"/>
          <w:kern w:val="0"/>
          <w:sz w:val="28"/>
          <w:szCs w:val="28"/>
        </w:rPr>
        <w:t>或以上。</w:t>
      </w:r>
    </w:p>
    <w:p w:rsidR="005B799A" w:rsidRDefault="004448F3">
      <w:pPr>
        <w:widowControl/>
        <w:numPr>
          <w:ilvl w:val="0"/>
          <w:numId w:val="7"/>
        </w:numPr>
        <w:rPr>
          <w:rFonts w:ascii="仿宋" w:eastAsia="仿宋" w:hAnsi="仿宋" w:cs="Algerian"/>
          <w:kern w:val="0"/>
          <w:sz w:val="28"/>
          <w:szCs w:val="28"/>
        </w:rPr>
      </w:pPr>
      <w:r>
        <w:rPr>
          <w:rFonts w:ascii="仿宋" w:eastAsia="仿宋" w:hAnsi="仿宋" w:cs="Algerian" w:hint="eastAsia"/>
          <w:kern w:val="0"/>
          <w:sz w:val="28"/>
          <w:szCs w:val="28"/>
        </w:rPr>
        <w:t>参与调研单位</w:t>
      </w:r>
      <w:r>
        <w:rPr>
          <w:rFonts w:ascii="仿宋" w:eastAsia="仿宋" w:hAnsi="仿宋" w:cs="Algerian" w:hint="eastAsia"/>
          <w:kern w:val="0"/>
          <w:sz w:val="28"/>
          <w:szCs w:val="28"/>
        </w:rPr>
        <w:t>CMMI</w:t>
      </w:r>
      <w:r>
        <w:rPr>
          <w:rFonts w:ascii="仿宋" w:eastAsia="仿宋" w:hAnsi="仿宋" w:cs="Algerian" w:hint="eastAsia"/>
          <w:kern w:val="0"/>
          <w:sz w:val="28"/>
          <w:szCs w:val="28"/>
        </w:rPr>
        <w:t>软件成熟度达到</w:t>
      </w:r>
      <w:r>
        <w:rPr>
          <w:rFonts w:ascii="仿宋" w:eastAsia="仿宋" w:hAnsi="仿宋" w:cs="Algerian" w:hint="eastAsia"/>
          <w:kern w:val="0"/>
          <w:sz w:val="28"/>
          <w:szCs w:val="28"/>
        </w:rPr>
        <w:t>5</w:t>
      </w:r>
      <w:r>
        <w:rPr>
          <w:rFonts w:ascii="仿宋" w:eastAsia="仿宋" w:hAnsi="仿宋" w:cs="Algerian" w:hint="eastAsia"/>
          <w:kern w:val="0"/>
          <w:sz w:val="28"/>
          <w:szCs w:val="28"/>
        </w:rPr>
        <w:t>级。</w:t>
      </w:r>
    </w:p>
    <w:p w:rsidR="005B799A" w:rsidRDefault="004448F3">
      <w:pPr>
        <w:widowControl/>
        <w:numPr>
          <w:ilvl w:val="0"/>
          <w:numId w:val="7"/>
        </w:numPr>
        <w:rPr>
          <w:rFonts w:ascii="仿宋" w:eastAsia="仿宋" w:hAnsi="仿宋" w:cs="Algerian"/>
          <w:kern w:val="0"/>
          <w:sz w:val="28"/>
          <w:szCs w:val="28"/>
        </w:rPr>
      </w:pPr>
      <w:r>
        <w:rPr>
          <w:rFonts w:ascii="仿宋" w:eastAsia="仿宋" w:hAnsi="仿宋" w:cs="Algerian" w:hint="eastAsia"/>
          <w:kern w:val="0"/>
          <w:sz w:val="28"/>
          <w:szCs w:val="28"/>
        </w:rPr>
        <w:t>参与调研单位拥有</w:t>
      </w:r>
      <w:r>
        <w:rPr>
          <w:rFonts w:ascii="仿宋" w:eastAsia="仿宋" w:hAnsi="仿宋" w:cs="Algerian" w:hint="eastAsia"/>
          <w:kern w:val="0"/>
          <w:sz w:val="28"/>
          <w:szCs w:val="28"/>
        </w:rPr>
        <w:t>ITSS</w:t>
      </w:r>
      <w:r>
        <w:rPr>
          <w:rFonts w:ascii="仿宋" w:eastAsia="仿宋" w:hAnsi="仿宋" w:cs="Algerian" w:hint="eastAsia"/>
          <w:kern w:val="0"/>
          <w:sz w:val="28"/>
          <w:szCs w:val="28"/>
        </w:rPr>
        <w:t>信息技术服务（运行维护）三级或以上资质。</w:t>
      </w:r>
    </w:p>
    <w:p w:rsidR="005B799A" w:rsidRDefault="004448F3">
      <w:pPr>
        <w:widowControl/>
        <w:numPr>
          <w:ilvl w:val="0"/>
          <w:numId w:val="7"/>
        </w:numPr>
        <w:rPr>
          <w:rFonts w:ascii="仿宋" w:eastAsia="仿宋" w:hAnsi="仿宋" w:cs="Algerian"/>
          <w:kern w:val="0"/>
          <w:sz w:val="28"/>
          <w:szCs w:val="28"/>
        </w:rPr>
      </w:pPr>
      <w:r>
        <w:rPr>
          <w:rFonts w:ascii="仿宋" w:eastAsia="仿宋" w:hAnsi="仿宋" w:cs="Algerian" w:hint="eastAsia"/>
          <w:kern w:val="0"/>
          <w:sz w:val="28"/>
          <w:szCs w:val="28"/>
        </w:rPr>
        <w:t>参与调研单位需通过信息技术服务标准：</w:t>
      </w:r>
      <w:r>
        <w:rPr>
          <w:rFonts w:ascii="仿宋" w:eastAsia="仿宋" w:hAnsi="仿宋" w:cs="Algerian" w:hint="eastAsia"/>
          <w:kern w:val="0"/>
          <w:sz w:val="28"/>
          <w:szCs w:val="28"/>
        </w:rPr>
        <w:t>ISO/IEC 20000-1:2018</w:t>
      </w:r>
      <w:r>
        <w:rPr>
          <w:rFonts w:ascii="仿宋" w:eastAsia="仿宋" w:hAnsi="仿宋" w:cs="Algerian" w:hint="eastAsia"/>
          <w:kern w:val="0"/>
          <w:sz w:val="28"/>
          <w:szCs w:val="28"/>
        </w:rPr>
        <w:t>信息技术服务管理体系认证及</w:t>
      </w:r>
      <w:r>
        <w:rPr>
          <w:rFonts w:ascii="仿宋" w:eastAsia="仿宋" w:hAnsi="仿宋" w:cs="Algerian" w:hint="eastAsia"/>
          <w:kern w:val="0"/>
          <w:sz w:val="28"/>
          <w:szCs w:val="28"/>
        </w:rPr>
        <w:t>GB/T 22080-2016/ISO/IEC27001:2013</w:t>
      </w:r>
      <w:r>
        <w:rPr>
          <w:rFonts w:ascii="仿宋" w:eastAsia="仿宋" w:hAnsi="仿宋" w:cs="Algerian" w:hint="eastAsia"/>
          <w:kern w:val="0"/>
          <w:sz w:val="28"/>
          <w:szCs w:val="28"/>
        </w:rPr>
        <w:t>信息安全管理体系认证。</w:t>
      </w:r>
    </w:p>
    <w:p w:rsidR="005B799A" w:rsidRDefault="004448F3">
      <w:pPr>
        <w:widowControl/>
        <w:numPr>
          <w:ilvl w:val="0"/>
          <w:numId w:val="7"/>
        </w:numPr>
      </w:pPr>
      <w:r>
        <w:rPr>
          <w:rFonts w:ascii="仿宋" w:eastAsia="仿宋" w:hAnsi="仿宋" w:cs="Algerian" w:hint="eastAsia"/>
          <w:kern w:val="0"/>
          <w:sz w:val="28"/>
          <w:szCs w:val="28"/>
        </w:rPr>
        <w:t>运维服务团队项目经理必须具备</w:t>
      </w:r>
      <w:r>
        <w:rPr>
          <w:rFonts w:ascii="仿宋" w:eastAsia="仿宋" w:hAnsi="仿宋" w:cs="Algerian" w:hint="eastAsia"/>
          <w:kern w:val="0"/>
          <w:sz w:val="28"/>
          <w:szCs w:val="28"/>
        </w:rPr>
        <w:t>ITSS IT</w:t>
      </w:r>
      <w:r>
        <w:rPr>
          <w:rFonts w:ascii="仿宋" w:eastAsia="仿宋" w:hAnsi="仿宋" w:cs="Algerian" w:hint="eastAsia"/>
          <w:kern w:val="0"/>
          <w:sz w:val="28"/>
          <w:szCs w:val="28"/>
        </w:rPr>
        <w:t>服务项目经理证书。</w:t>
      </w:r>
    </w:p>
    <w:p w:rsidR="005B799A" w:rsidRDefault="004448F3">
      <w:pPr>
        <w:pStyle w:val="1"/>
      </w:pPr>
      <w:r>
        <w:rPr>
          <w:rFonts w:hint="eastAsia"/>
        </w:rPr>
        <w:t>项目</w:t>
      </w:r>
      <w:r>
        <w:rPr>
          <w:rFonts w:hint="eastAsia"/>
        </w:rPr>
        <w:t>要求</w:t>
      </w:r>
    </w:p>
    <w:p w:rsidR="005B799A" w:rsidRDefault="004448F3">
      <w:pPr>
        <w:pStyle w:val="2"/>
        <w:rPr>
          <w:rFonts w:hint="default"/>
        </w:rPr>
      </w:pPr>
      <w:r>
        <w:t>运维服务团队要求</w:t>
      </w:r>
    </w:p>
    <w:p w:rsidR="005B799A" w:rsidRDefault="004448F3">
      <w:pPr>
        <w:widowControl/>
        <w:ind w:left="-142" w:firstLine="420"/>
        <w:jc w:val="left"/>
        <w:rPr>
          <w:rFonts w:ascii="仿宋" w:eastAsia="仿宋" w:hAnsi="仿宋" w:cs="Algerian"/>
          <w:kern w:val="0"/>
          <w:sz w:val="28"/>
          <w:szCs w:val="28"/>
        </w:rPr>
      </w:pPr>
      <w:r>
        <w:rPr>
          <w:rFonts w:ascii="仿宋" w:eastAsia="仿宋" w:hAnsi="仿宋" w:cs="Algerian"/>
          <w:kern w:val="0"/>
          <w:sz w:val="28"/>
          <w:szCs w:val="28"/>
        </w:rPr>
        <w:t>院方信息中心主要负责对厦门市中医院智能化信息化系统总体应用管理和总体协调，厦门市中医院信息化应用对接和协调工作。运</w:t>
      </w:r>
      <w:proofErr w:type="gramStart"/>
      <w:r>
        <w:rPr>
          <w:rFonts w:ascii="仿宋" w:eastAsia="仿宋" w:hAnsi="仿宋" w:cs="Algerian"/>
          <w:kern w:val="0"/>
          <w:sz w:val="28"/>
          <w:szCs w:val="28"/>
        </w:rPr>
        <w:t>维单位</w:t>
      </w:r>
      <w:proofErr w:type="gramEnd"/>
      <w:r>
        <w:rPr>
          <w:rFonts w:ascii="仿宋" w:eastAsia="仿宋" w:hAnsi="仿宋" w:cs="Algerian"/>
          <w:kern w:val="0"/>
          <w:sz w:val="28"/>
          <w:szCs w:val="28"/>
        </w:rPr>
        <w:t>主要负责厦门市中医院本院内的信息化系统日常维护工作、协调运营商做好对外网络专线的日常维护工作。运</w:t>
      </w:r>
      <w:proofErr w:type="gramStart"/>
      <w:r>
        <w:rPr>
          <w:rFonts w:ascii="仿宋" w:eastAsia="仿宋" w:hAnsi="仿宋" w:cs="Algerian"/>
          <w:kern w:val="0"/>
          <w:sz w:val="28"/>
          <w:szCs w:val="28"/>
        </w:rPr>
        <w:t>维单位</w:t>
      </w:r>
      <w:proofErr w:type="gramEnd"/>
      <w:r>
        <w:rPr>
          <w:rFonts w:ascii="仿宋" w:eastAsia="仿宋" w:hAnsi="仿宋" w:cs="Algerian"/>
          <w:kern w:val="0"/>
          <w:sz w:val="28"/>
          <w:szCs w:val="28"/>
        </w:rPr>
        <w:t>基础设施</w:t>
      </w:r>
      <w:r>
        <w:rPr>
          <w:rFonts w:ascii="仿宋" w:eastAsia="仿宋" w:hAnsi="仿宋" w:cs="Algerian"/>
          <w:kern w:val="0"/>
          <w:sz w:val="28"/>
          <w:szCs w:val="28"/>
        </w:rPr>
        <w:t>保障组主要负责项目范围内的信息化硬件系统设备、网络的日常巡检保养、故障修复、技术支持等相关维护工作。</w:t>
      </w:r>
    </w:p>
    <w:p w:rsidR="005B799A" w:rsidRDefault="004448F3">
      <w:pPr>
        <w:widowControl/>
        <w:ind w:left="-142" w:firstLine="420"/>
        <w:jc w:val="left"/>
        <w:rPr>
          <w:rFonts w:ascii="仿宋" w:eastAsia="仿宋" w:hAnsi="仿宋" w:cs="Algerian"/>
          <w:kern w:val="0"/>
          <w:sz w:val="28"/>
          <w:szCs w:val="28"/>
        </w:rPr>
      </w:pPr>
      <w:r>
        <w:rPr>
          <w:rFonts w:ascii="仿宋" w:eastAsia="仿宋" w:hAnsi="仿宋" w:cs="Algerian"/>
          <w:kern w:val="0"/>
          <w:sz w:val="28"/>
          <w:szCs w:val="28"/>
        </w:rPr>
        <w:lastRenderedPageBreak/>
        <w:t>在服务期内，服务商应安排驻点服务人员</w:t>
      </w:r>
      <w:r>
        <w:rPr>
          <w:rFonts w:ascii="仿宋" w:eastAsia="仿宋" w:hAnsi="仿宋" w:cs="Algerian" w:hint="eastAsia"/>
          <w:kern w:val="0"/>
          <w:sz w:val="28"/>
          <w:szCs w:val="28"/>
        </w:rPr>
        <w:t>，</w:t>
      </w:r>
      <w:r>
        <w:rPr>
          <w:rFonts w:ascii="仿宋" w:eastAsia="仿宋" w:hAnsi="仿宋" w:cs="Algerian"/>
          <w:kern w:val="0"/>
          <w:sz w:val="28"/>
          <w:szCs w:val="28"/>
        </w:rPr>
        <w:t>包含</w:t>
      </w:r>
      <w:r>
        <w:rPr>
          <w:rFonts w:ascii="仿宋" w:eastAsia="仿宋" w:hAnsi="仿宋" w:cs="Algerian" w:hint="eastAsia"/>
          <w:kern w:val="0"/>
          <w:sz w:val="28"/>
          <w:szCs w:val="28"/>
        </w:rPr>
        <w:t>终端硬件外包服务（</w:t>
      </w:r>
      <w:r>
        <w:rPr>
          <w:rFonts w:ascii="仿宋" w:eastAsia="仿宋" w:hAnsi="仿宋" w:cs="Algerian" w:hint="eastAsia"/>
          <w:kern w:val="0"/>
          <w:sz w:val="28"/>
          <w:szCs w:val="28"/>
        </w:rPr>
        <w:t>5</w:t>
      </w:r>
      <w:r>
        <w:rPr>
          <w:rFonts w:ascii="仿宋" w:eastAsia="仿宋" w:hAnsi="仿宋" w:cs="Algerian" w:hint="eastAsia"/>
          <w:kern w:val="0"/>
          <w:sz w:val="28"/>
          <w:szCs w:val="28"/>
        </w:rPr>
        <w:t>个岗位）、叫号屏维护服务（</w:t>
      </w:r>
      <w:r>
        <w:rPr>
          <w:rFonts w:ascii="仿宋" w:eastAsia="仿宋" w:hAnsi="仿宋" w:cs="Algerian" w:hint="eastAsia"/>
          <w:kern w:val="0"/>
          <w:sz w:val="28"/>
          <w:szCs w:val="28"/>
        </w:rPr>
        <w:t>1</w:t>
      </w:r>
      <w:r>
        <w:rPr>
          <w:rFonts w:ascii="仿宋" w:eastAsia="仿宋" w:hAnsi="仿宋" w:cs="Algerian" w:hint="eastAsia"/>
          <w:kern w:val="0"/>
          <w:sz w:val="28"/>
          <w:szCs w:val="28"/>
        </w:rPr>
        <w:t>个岗位）、机房运维（</w:t>
      </w:r>
      <w:r>
        <w:rPr>
          <w:rFonts w:ascii="仿宋" w:eastAsia="仿宋" w:hAnsi="仿宋" w:cs="Algerian" w:hint="eastAsia"/>
          <w:kern w:val="0"/>
          <w:sz w:val="28"/>
          <w:szCs w:val="28"/>
        </w:rPr>
        <w:t>1</w:t>
      </w:r>
      <w:r>
        <w:rPr>
          <w:rFonts w:ascii="仿宋" w:eastAsia="仿宋" w:hAnsi="仿宋" w:cs="Algerian" w:hint="eastAsia"/>
          <w:kern w:val="0"/>
          <w:sz w:val="28"/>
          <w:szCs w:val="28"/>
        </w:rPr>
        <w:t>个岗位）、</w:t>
      </w:r>
      <w:r>
        <w:rPr>
          <w:rFonts w:ascii="仿宋" w:eastAsia="仿宋" w:hAnsi="仿宋" w:cs="Algerian" w:hint="eastAsia"/>
          <w:kern w:val="0"/>
          <w:sz w:val="28"/>
          <w:szCs w:val="28"/>
        </w:rPr>
        <w:t>UPS</w:t>
      </w:r>
      <w:r>
        <w:rPr>
          <w:rFonts w:ascii="仿宋" w:eastAsia="仿宋" w:hAnsi="仿宋" w:cs="Algerian" w:hint="eastAsia"/>
          <w:kern w:val="0"/>
          <w:sz w:val="28"/>
          <w:szCs w:val="28"/>
        </w:rPr>
        <w:t>运维（</w:t>
      </w:r>
      <w:r>
        <w:rPr>
          <w:rFonts w:ascii="仿宋" w:eastAsia="仿宋" w:hAnsi="仿宋" w:cs="Algerian" w:hint="eastAsia"/>
          <w:kern w:val="0"/>
          <w:sz w:val="28"/>
          <w:szCs w:val="28"/>
        </w:rPr>
        <w:t>1</w:t>
      </w:r>
      <w:r>
        <w:rPr>
          <w:rFonts w:ascii="仿宋" w:eastAsia="仿宋" w:hAnsi="仿宋" w:cs="Algerian" w:hint="eastAsia"/>
          <w:kern w:val="0"/>
          <w:sz w:val="28"/>
          <w:szCs w:val="28"/>
        </w:rPr>
        <w:t>个岗位）、网线拉线（</w:t>
      </w:r>
      <w:r>
        <w:rPr>
          <w:rFonts w:ascii="仿宋" w:eastAsia="仿宋" w:hAnsi="仿宋" w:cs="Algerian" w:hint="eastAsia"/>
          <w:kern w:val="0"/>
          <w:sz w:val="28"/>
          <w:szCs w:val="28"/>
        </w:rPr>
        <w:t>1</w:t>
      </w:r>
      <w:r>
        <w:rPr>
          <w:rFonts w:ascii="仿宋" w:eastAsia="仿宋" w:hAnsi="仿宋" w:cs="Algerian" w:hint="eastAsia"/>
          <w:kern w:val="0"/>
          <w:sz w:val="28"/>
          <w:szCs w:val="28"/>
        </w:rPr>
        <w:t>个岗位）</w:t>
      </w:r>
      <w:r>
        <w:rPr>
          <w:rFonts w:ascii="仿宋" w:eastAsia="仿宋" w:hAnsi="仿宋" w:cs="Algerian"/>
          <w:kern w:val="0"/>
          <w:sz w:val="28"/>
          <w:szCs w:val="28"/>
        </w:rPr>
        <w:t>，</w:t>
      </w:r>
      <w:r>
        <w:rPr>
          <w:rFonts w:ascii="仿宋" w:eastAsia="仿宋" w:hAnsi="仿宋" w:cs="Algerian" w:hint="eastAsia"/>
          <w:kern w:val="0"/>
          <w:sz w:val="28"/>
          <w:szCs w:val="28"/>
        </w:rPr>
        <w:t>共计</w:t>
      </w:r>
      <w:r>
        <w:rPr>
          <w:rFonts w:ascii="仿宋" w:eastAsia="仿宋" w:hAnsi="仿宋" w:cs="Algerian" w:hint="eastAsia"/>
          <w:kern w:val="0"/>
          <w:sz w:val="28"/>
          <w:szCs w:val="28"/>
        </w:rPr>
        <w:t>9</w:t>
      </w:r>
      <w:r>
        <w:rPr>
          <w:rFonts w:ascii="仿宋" w:eastAsia="仿宋" w:hAnsi="仿宋" w:cs="Algerian" w:hint="eastAsia"/>
          <w:kern w:val="0"/>
          <w:sz w:val="28"/>
          <w:szCs w:val="28"/>
        </w:rPr>
        <w:t>个岗位</w:t>
      </w:r>
      <w:r>
        <w:rPr>
          <w:rFonts w:ascii="仿宋" w:eastAsia="仿宋" w:hAnsi="仿宋" w:cs="Algerian"/>
          <w:kern w:val="0"/>
          <w:sz w:val="28"/>
          <w:szCs w:val="28"/>
        </w:rPr>
        <w:t>提供现场驻点服务（</w:t>
      </w:r>
      <w:r>
        <w:rPr>
          <w:rFonts w:ascii="仿宋" w:eastAsia="仿宋" w:hAnsi="仿宋" w:cs="Algerian" w:hint="eastAsia"/>
          <w:kern w:val="0"/>
          <w:sz w:val="28"/>
          <w:szCs w:val="28"/>
        </w:rPr>
        <w:t>6</w:t>
      </w:r>
      <w:r>
        <w:rPr>
          <w:rFonts w:ascii="仿宋" w:eastAsia="仿宋" w:hAnsi="仿宋" w:cs="Algerian"/>
          <w:kern w:val="0"/>
          <w:sz w:val="28"/>
          <w:szCs w:val="28"/>
        </w:rPr>
        <w:t>*24</w:t>
      </w:r>
      <w:r>
        <w:rPr>
          <w:rFonts w:ascii="仿宋" w:eastAsia="仿宋" w:hAnsi="仿宋" w:cs="Algerian"/>
          <w:kern w:val="0"/>
          <w:sz w:val="28"/>
          <w:szCs w:val="28"/>
        </w:rPr>
        <w:t>小时现场保障），提供</w:t>
      </w:r>
      <w:r>
        <w:rPr>
          <w:rFonts w:ascii="仿宋" w:eastAsia="仿宋" w:hAnsi="仿宋" w:cs="Algerian" w:hint="eastAsia"/>
          <w:kern w:val="0"/>
          <w:sz w:val="28"/>
          <w:szCs w:val="28"/>
        </w:rPr>
        <w:t>6</w:t>
      </w:r>
      <w:r>
        <w:rPr>
          <w:rFonts w:ascii="仿宋" w:eastAsia="仿宋" w:hAnsi="仿宋" w:cs="Algerian"/>
          <w:kern w:val="0"/>
          <w:sz w:val="28"/>
          <w:szCs w:val="28"/>
        </w:rPr>
        <w:t>*24</w:t>
      </w:r>
      <w:r>
        <w:rPr>
          <w:rFonts w:ascii="仿宋" w:eastAsia="仿宋" w:hAnsi="仿宋" w:cs="Algerian"/>
          <w:kern w:val="0"/>
          <w:sz w:val="28"/>
          <w:szCs w:val="28"/>
        </w:rPr>
        <w:t>小时服务台热线，服务台热线人员</w:t>
      </w:r>
      <w:r>
        <w:rPr>
          <w:rFonts w:ascii="仿宋" w:eastAsia="仿宋" w:hAnsi="仿宋" w:cs="Algerian" w:hint="eastAsia"/>
          <w:kern w:val="0"/>
          <w:sz w:val="28"/>
          <w:szCs w:val="28"/>
        </w:rPr>
        <w:t>至少保证</w:t>
      </w:r>
      <w:r>
        <w:rPr>
          <w:rFonts w:ascii="仿宋" w:eastAsia="仿宋" w:hAnsi="仿宋" w:cs="Algerian" w:hint="eastAsia"/>
          <w:kern w:val="0"/>
          <w:sz w:val="28"/>
          <w:szCs w:val="28"/>
        </w:rPr>
        <w:t>2</w:t>
      </w:r>
      <w:r>
        <w:rPr>
          <w:rFonts w:ascii="仿宋" w:eastAsia="仿宋" w:hAnsi="仿宋" w:cs="Algerian" w:hint="eastAsia"/>
          <w:kern w:val="0"/>
          <w:sz w:val="28"/>
          <w:szCs w:val="28"/>
        </w:rPr>
        <w:t>名，</w:t>
      </w:r>
      <w:r>
        <w:rPr>
          <w:rFonts w:ascii="仿宋" w:eastAsia="仿宋" w:hAnsi="仿宋" w:cs="Algerian"/>
          <w:kern w:val="0"/>
          <w:sz w:val="28"/>
          <w:szCs w:val="28"/>
        </w:rPr>
        <w:t>由项目现场驻点人员进行轮流值班值守接受使用部门电话保障，服务商组织工程师对厦门市中医院的信息化系统进行日常的巡检保养维护、故障排除等工作，重点查看系统的使用情况，检查上述设备（系统）的使用日志，服务商应定期向厦门市中医院信息科提供</w:t>
      </w:r>
      <w:proofErr w:type="gramStart"/>
      <w:r>
        <w:rPr>
          <w:rFonts w:ascii="仿宋" w:eastAsia="仿宋" w:hAnsi="仿宋" w:cs="Algerian"/>
          <w:kern w:val="0"/>
          <w:sz w:val="28"/>
          <w:szCs w:val="28"/>
        </w:rPr>
        <w:t>事件工</w:t>
      </w:r>
      <w:proofErr w:type="gramEnd"/>
      <w:r>
        <w:rPr>
          <w:rFonts w:ascii="仿宋" w:eastAsia="仿宋" w:hAnsi="仿宋" w:cs="Algerian"/>
          <w:kern w:val="0"/>
          <w:sz w:val="28"/>
          <w:szCs w:val="28"/>
        </w:rPr>
        <w:t>单、巡检报告、运维服务报告等，并对固定资产进行综合管理。</w:t>
      </w:r>
    </w:p>
    <w:p w:rsidR="005B799A" w:rsidRDefault="004448F3">
      <w:pPr>
        <w:widowControl/>
        <w:ind w:left="-142" w:firstLine="420"/>
        <w:jc w:val="left"/>
        <w:rPr>
          <w:rFonts w:ascii="仿宋" w:eastAsia="仿宋" w:hAnsi="仿宋" w:cs="Algerian"/>
          <w:kern w:val="0"/>
          <w:sz w:val="28"/>
          <w:szCs w:val="28"/>
        </w:rPr>
      </w:pPr>
      <w:r>
        <w:rPr>
          <w:rFonts w:ascii="仿宋" w:eastAsia="仿宋" w:hAnsi="仿宋" w:cs="Algerian" w:hint="eastAsia"/>
          <w:kern w:val="0"/>
          <w:sz w:val="28"/>
          <w:szCs w:val="28"/>
        </w:rPr>
        <w:t>运维服务团队项目经理必须具备</w:t>
      </w:r>
      <w:r>
        <w:rPr>
          <w:rFonts w:ascii="仿宋" w:eastAsia="仿宋" w:hAnsi="仿宋" w:cs="Algerian" w:hint="eastAsia"/>
          <w:kern w:val="0"/>
          <w:sz w:val="28"/>
          <w:szCs w:val="28"/>
        </w:rPr>
        <w:t>ITSS IT</w:t>
      </w:r>
      <w:r>
        <w:rPr>
          <w:rFonts w:ascii="仿宋" w:eastAsia="仿宋" w:hAnsi="仿宋" w:cs="Algerian" w:hint="eastAsia"/>
          <w:kern w:val="0"/>
          <w:sz w:val="28"/>
          <w:szCs w:val="28"/>
        </w:rPr>
        <w:t>服务项目经理证书，至少一名成员有</w:t>
      </w:r>
      <w:r>
        <w:rPr>
          <w:rFonts w:ascii="仿宋" w:eastAsia="仿宋" w:hAnsi="仿宋" w:cs="Algerian" w:hint="eastAsia"/>
          <w:kern w:val="0"/>
          <w:sz w:val="28"/>
          <w:szCs w:val="28"/>
        </w:rPr>
        <w:t>IT</w:t>
      </w:r>
      <w:r>
        <w:rPr>
          <w:rFonts w:ascii="仿宋" w:eastAsia="仿宋" w:hAnsi="仿宋" w:cs="Algerian" w:hint="eastAsia"/>
          <w:kern w:val="0"/>
          <w:sz w:val="28"/>
          <w:szCs w:val="28"/>
        </w:rPr>
        <w:t>服务工程师或</w:t>
      </w:r>
      <w:r>
        <w:rPr>
          <w:rFonts w:ascii="仿宋" w:eastAsia="仿宋" w:hAnsi="仿宋" w:cs="Algerian" w:hint="eastAsia"/>
          <w:kern w:val="0"/>
          <w:sz w:val="28"/>
          <w:szCs w:val="28"/>
        </w:rPr>
        <w:t>IT</w:t>
      </w:r>
      <w:r>
        <w:rPr>
          <w:rFonts w:ascii="仿宋" w:eastAsia="仿宋" w:hAnsi="仿宋" w:cs="Algerian" w:hint="eastAsia"/>
          <w:kern w:val="0"/>
          <w:sz w:val="28"/>
          <w:szCs w:val="28"/>
        </w:rPr>
        <w:t>服务经理证书，至少有一名计算机检验工（数据中心电气系统运维）认证工程师或数据</w:t>
      </w:r>
      <w:r>
        <w:rPr>
          <w:rFonts w:ascii="仿宋" w:eastAsia="仿宋" w:hAnsi="仿宋" w:cs="Algerian" w:hint="eastAsia"/>
          <w:kern w:val="0"/>
          <w:sz w:val="28"/>
          <w:szCs w:val="28"/>
        </w:rPr>
        <w:t>IP</w:t>
      </w:r>
      <w:r>
        <w:rPr>
          <w:rFonts w:ascii="仿宋" w:eastAsia="仿宋" w:hAnsi="仿宋" w:cs="Algerian" w:hint="eastAsia"/>
          <w:kern w:val="0"/>
          <w:sz w:val="28"/>
          <w:szCs w:val="28"/>
        </w:rPr>
        <w:t>网络工程师证书，至少有一名具有</w:t>
      </w:r>
      <w:r>
        <w:rPr>
          <w:rFonts w:ascii="仿宋" w:eastAsia="仿宋" w:hAnsi="仿宋" w:cs="Algerian" w:hint="eastAsia"/>
          <w:kern w:val="0"/>
          <w:sz w:val="28"/>
          <w:szCs w:val="28"/>
        </w:rPr>
        <w:t>H3C</w:t>
      </w:r>
      <w:r>
        <w:rPr>
          <w:rFonts w:ascii="仿宋" w:eastAsia="仿宋" w:hAnsi="仿宋" w:cs="Algerian" w:hint="eastAsia"/>
          <w:kern w:val="0"/>
          <w:sz w:val="28"/>
          <w:szCs w:val="28"/>
        </w:rPr>
        <w:t>网络的</w:t>
      </w:r>
      <w:r>
        <w:rPr>
          <w:rFonts w:ascii="仿宋" w:eastAsia="仿宋" w:hAnsi="仿宋" w:cs="Algerian" w:hint="eastAsia"/>
          <w:kern w:val="0"/>
          <w:sz w:val="28"/>
          <w:szCs w:val="28"/>
        </w:rPr>
        <w:t>H</w:t>
      </w:r>
      <w:r>
        <w:rPr>
          <w:rFonts w:ascii="仿宋" w:eastAsia="仿宋" w:hAnsi="仿宋" w:cs="Algerian" w:hint="eastAsia"/>
          <w:kern w:val="0"/>
          <w:sz w:val="28"/>
          <w:szCs w:val="28"/>
        </w:rPr>
        <w:t>3CTE</w:t>
      </w:r>
      <w:r>
        <w:rPr>
          <w:rFonts w:ascii="仿宋" w:eastAsia="仿宋" w:hAnsi="仿宋" w:cs="Algerian" w:hint="eastAsia"/>
          <w:kern w:val="0"/>
          <w:sz w:val="28"/>
          <w:szCs w:val="28"/>
        </w:rPr>
        <w:t>或思科的</w:t>
      </w:r>
      <w:r>
        <w:rPr>
          <w:rFonts w:ascii="仿宋" w:eastAsia="仿宋" w:hAnsi="仿宋" w:cs="Algerian" w:hint="eastAsia"/>
          <w:kern w:val="0"/>
          <w:sz w:val="28"/>
          <w:szCs w:val="28"/>
        </w:rPr>
        <w:t>CCIE</w:t>
      </w:r>
      <w:r>
        <w:rPr>
          <w:rFonts w:ascii="仿宋" w:eastAsia="仿宋" w:hAnsi="仿宋" w:cs="Algerian" w:hint="eastAsia"/>
          <w:kern w:val="0"/>
          <w:sz w:val="28"/>
          <w:szCs w:val="28"/>
        </w:rPr>
        <w:t>或华为的</w:t>
      </w:r>
      <w:r>
        <w:rPr>
          <w:rFonts w:ascii="仿宋" w:eastAsia="仿宋" w:hAnsi="仿宋" w:cs="Algerian" w:hint="eastAsia"/>
          <w:kern w:val="0"/>
          <w:sz w:val="28"/>
          <w:szCs w:val="28"/>
        </w:rPr>
        <w:t>HCIE</w:t>
      </w:r>
      <w:r>
        <w:rPr>
          <w:rFonts w:ascii="仿宋" w:eastAsia="仿宋" w:hAnsi="仿宋" w:cs="Algerian" w:hint="eastAsia"/>
          <w:kern w:val="0"/>
          <w:sz w:val="28"/>
          <w:szCs w:val="28"/>
        </w:rPr>
        <w:t>认证工程师证书。</w:t>
      </w:r>
    </w:p>
    <w:p w:rsidR="005B799A" w:rsidRDefault="004448F3">
      <w:pPr>
        <w:pStyle w:val="2"/>
        <w:rPr>
          <w:rFonts w:hint="default"/>
        </w:rPr>
      </w:pPr>
      <w:bookmarkStart w:id="0" w:name="_Toc193833460"/>
      <w:r>
        <w:t>备品备件供应服务</w:t>
      </w:r>
      <w:bookmarkEnd w:id="0"/>
    </w:p>
    <w:p w:rsidR="005B799A" w:rsidRDefault="004448F3">
      <w:pPr>
        <w:pStyle w:val="CM5"/>
        <w:numPr>
          <w:ilvl w:val="0"/>
          <w:numId w:val="8"/>
        </w:numPr>
        <w:rPr>
          <w:rFonts w:ascii="仿宋" w:eastAsia="仿宋" w:hAnsi="仿宋" w:cs="Algerian" w:hint="default"/>
          <w:sz w:val="28"/>
          <w:szCs w:val="28"/>
        </w:rPr>
      </w:pPr>
      <w:r>
        <w:rPr>
          <w:rFonts w:ascii="仿宋" w:eastAsia="仿宋" w:hAnsi="仿宋" w:cs="Algerian"/>
          <w:sz w:val="28"/>
          <w:szCs w:val="28"/>
        </w:rPr>
        <w:t>服务商应根据本项目运维服务要求，在厦门本地设立完整的备品、备件库，提供</w:t>
      </w:r>
      <w:r>
        <w:rPr>
          <w:rFonts w:ascii="仿宋" w:eastAsia="仿宋" w:hAnsi="仿宋" w:cs="Algerian"/>
          <w:sz w:val="28"/>
          <w:szCs w:val="28"/>
        </w:rPr>
        <w:t xml:space="preserve"> 7*24</w:t>
      </w:r>
      <w:r>
        <w:rPr>
          <w:rFonts w:ascii="仿宋" w:eastAsia="仿宋" w:hAnsi="仿宋" w:cs="Algerian"/>
          <w:sz w:val="28"/>
          <w:szCs w:val="28"/>
        </w:rPr>
        <w:t>小时供应服务；</w:t>
      </w:r>
    </w:p>
    <w:p w:rsidR="005B799A" w:rsidRDefault="004448F3">
      <w:pPr>
        <w:pStyle w:val="CM5"/>
        <w:numPr>
          <w:ilvl w:val="0"/>
          <w:numId w:val="8"/>
        </w:numPr>
        <w:rPr>
          <w:rFonts w:ascii="仿宋" w:eastAsia="仿宋" w:hAnsi="仿宋" w:cs="Algerian" w:hint="default"/>
          <w:sz w:val="28"/>
          <w:szCs w:val="28"/>
        </w:rPr>
      </w:pPr>
      <w:r>
        <w:rPr>
          <w:rFonts w:ascii="仿宋" w:eastAsia="仿宋" w:hAnsi="仿宋" w:cs="Algerian"/>
          <w:sz w:val="28"/>
          <w:szCs w:val="28"/>
        </w:rPr>
        <w:t>服务商应在</w:t>
      </w:r>
      <w:proofErr w:type="gramStart"/>
      <w:r>
        <w:rPr>
          <w:rFonts w:ascii="仿宋" w:eastAsia="仿宋" w:hAnsi="仿宋" w:cs="Algerian"/>
          <w:sz w:val="28"/>
          <w:szCs w:val="28"/>
        </w:rPr>
        <w:t>项目本地</w:t>
      </w:r>
      <w:proofErr w:type="gramEnd"/>
      <w:r>
        <w:rPr>
          <w:rFonts w:ascii="仿宋" w:eastAsia="仿宋" w:hAnsi="仿宋" w:cs="Algerian"/>
          <w:sz w:val="28"/>
          <w:szCs w:val="28"/>
        </w:rPr>
        <w:t>设立易耗或常出现故障的设备备件库，确保项目维护时效性；</w:t>
      </w:r>
      <w:r>
        <w:rPr>
          <w:rFonts w:ascii="仿宋" w:eastAsia="仿宋" w:hAnsi="仿宋" w:cs="Algerian"/>
          <w:sz w:val="28"/>
          <w:szCs w:val="28"/>
        </w:rPr>
        <w:t xml:space="preserve"> </w:t>
      </w:r>
    </w:p>
    <w:p w:rsidR="005B799A" w:rsidRDefault="004448F3">
      <w:pPr>
        <w:pStyle w:val="CM5"/>
        <w:numPr>
          <w:ilvl w:val="0"/>
          <w:numId w:val="8"/>
        </w:numPr>
        <w:rPr>
          <w:rFonts w:ascii="仿宋" w:eastAsia="仿宋" w:hAnsi="仿宋" w:cs="Algerian" w:hint="default"/>
          <w:sz w:val="28"/>
          <w:szCs w:val="28"/>
        </w:rPr>
      </w:pPr>
      <w:r>
        <w:rPr>
          <w:rFonts w:ascii="仿宋" w:eastAsia="仿宋" w:hAnsi="仿宋" w:cs="Algerian"/>
          <w:sz w:val="28"/>
          <w:szCs w:val="28"/>
        </w:rPr>
        <w:t>服务商应在接到故障报修后，应在</w:t>
      </w:r>
      <w:r>
        <w:rPr>
          <w:rFonts w:ascii="仿宋" w:eastAsia="仿宋" w:hAnsi="仿宋" w:cs="Algerian"/>
          <w:sz w:val="28"/>
          <w:szCs w:val="28"/>
        </w:rPr>
        <w:t xml:space="preserve"> 12</w:t>
      </w:r>
      <w:r>
        <w:rPr>
          <w:rFonts w:ascii="仿宋" w:eastAsia="仿宋" w:hAnsi="仿宋" w:cs="Algerian"/>
          <w:sz w:val="28"/>
          <w:szCs w:val="28"/>
        </w:rPr>
        <w:t>小时内将备机或备件送达故障现场；</w:t>
      </w:r>
      <w:r>
        <w:rPr>
          <w:rFonts w:ascii="仿宋" w:eastAsia="仿宋" w:hAnsi="仿宋" w:cs="Algerian"/>
          <w:sz w:val="28"/>
          <w:szCs w:val="28"/>
        </w:rPr>
        <w:t xml:space="preserve"> </w:t>
      </w:r>
    </w:p>
    <w:p w:rsidR="005B799A" w:rsidRDefault="004448F3">
      <w:pPr>
        <w:pStyle w:val="CM5"/>
        <w:numPr>
          <w:ilvl w:val="0"/>
          <w:numId w:val="8"/>
        </w:numPr>
        <w:rPr>
          <w:rFonts w:ascii="仿宋" w:eastAsia="仿宋" w:hAnsi="仿宋" w:cs="Algerian" w:hint="default"/>
          <w:sz w:val="28"/>
          <w:szCs w:val="28"/>
        </w:rPr>
      </w:pPr>
      <w:r>
        <w:rPr>
          <w:rFonts w:ascii="仿宋" w:eastAsia="仿宋" w:hAnsi="仿宋" w:cs="Algerian"/>
          <w:sz w:val="28"/>
          <w:szCs w:val="28"/>
        </w:rPr>
        <w:lastRenderedPageBreak/>
        <w:t>服务商提供的备品备件规格型号应不低于用户现有设备规格型号；</w:t>
      </w:r>
      <w:r>
        <w:rPr>
          <w:rFonts w:ascii="仿宋" w:eastAsia="仿宋" w:hAnsi="仿宋" w:cs="Algerian"/>
          <w:sz w:val="28"/>
          <w:szCs w:val="28"/>
        </w:rPr>
        <w:t xml:space="preserve"> </w:t>
      </w:r>
    </w:p>
    <w:p w:rsidR="005B799A" w:rsidRDefault="004448F3">
      <w:pPr>
        <w:pStyle w:val="CM5"/>
        <w:numPr>
          <w:ilvl w:val="0"/>
          <w:numId w:val="8"/>
        </w:numPr>
        <w:rPr>
          <w:rFonts w:ascii="仿宋" w:eastAsia="仿宋" w:hAnsi="仿宋" w:cs="Algerian" w:hint="default"/>
          <w:sz w:val="28"/>
          <w:szCs w:val="28"/>
        </w:rPr>
      </w:pPr>
      <w:r>
        <w:rPr>
          <w:rFonts w:ascii="仿宋" w:eastAsia="仿宋" w:hAnsi="仿宋" w:cs="Algerian"/>
          <w:sz w:val="28"/>
          <w:szCs w:val="28"/>
        </w:rPr>
        <w:t>服务商提供的备品备件质量应为原厂包装，原厂质量；</w:t>
      </w:r>
      <w:r>
        <w:rPr>
          <w:rFonts w:ascii="仿宋" w:eastAsia="仿宋" w:hAnsi="仿宋" w:cs="Algerian"/>
          <w:sz w:val="28"/>
          <w:szCs w:val="28"/>
        </w:rPr>
        <w:t xml:space="preserve"> </w:t>
      </w:r>
    </w:p>
    <w:p w:rsidR="005B799A" w:rsidRDefault="004448F3">
      <w:pPr>
        <w:pStyle w:val="CM5"/>
        <w:numPr>
          <w:ilvl w:val="0"/>
          <w:numId w:val="8"/>
        </w:numPr>
        <w:rPr>
          <w:rFonts w:ascii="仿宋" w:eastAsia="仿宋" w:hAnsi="仿宋" w:cs="Algerian" w:hint="default"/>
          <w:sz w:val="28"/>
          <w:szCs w:val="28"/>
        </w:rPr>
      </w:pPr>
      <w:r>
        <w:rPr>
          <w:rFonts w:ascii="仿宋" w:eastAsia="仿宋" w:hAnsi="仿宋" w:cs="Algerian"/>
          <w:sz w:val="28"/>
          <w:szCs w:val="28"/>
        </w:rPr>
        <w:t>当用户的系统设备因突发事件及其他原因造成系统处理能力产生瓶颈，不能满足系统业务</w:t>
      </w:r>
      <w:r>
        <w:rPr>
          <w:rFonts w:ascii="仿宋" w:eastAsia="仿宋" w:hAnsi="仿宋" w:cs="Algerian"/>
          <w:sz w:val="28"/>
          <w:szCs w:val="28"/>
        </w:rPr>
        <w:t>正常运行需要时，服务商应向用户提供应急设备借用服务，确保用户维持系统平稳、高效的运行。</w:t>
      </w:r>
      <w:r>
        <w:rPr>
          <w:rFonts w:ascii="仿宋" w:eastAsia="仿宋" w:hAnsi="仿宋" w:cs="Algerian"/>
          <w:sz w:val="28"/>
          <w:szCs w:val="28"/>
        </w:rPr>
        <w:t xml:space="preserve"> </w:t>
      </w:r>
    </w:p>
    <w:p w:rsidR="005B799A" w:rsidRDefault="004448F3">
      <w:pPr>
        <w:pStyle w:val="2"/>
        <w:rPr>
          <w:rFonts w:hint="default"/>
        </w:rPr>
      </w:pPr>
      <w:bookmarkStart w:id="1" w:name="_Toc193833461"/>
      <w:r>
        <w:t>重点日期保障服务</w:t>
      </w:r>
      <w:bookmarkEnd w:id="1"/>
    </w:p>
    <w:p w:rsidR="005B799A" w:rsidRDefault="004448F3">
      <w:pPr>
        <w:widowControl/>
        <w:ind w:firstLineChars="200" w:firstLine="560"/>
        <w:jc w:val="left"/>
        <w:rPr>
          <w:rFonts w:ascii="仿宋" w:eastAsia="仿宋" w:hAnsi="仿宋" w:cs="Algerian"/>
          <w:kern w:val="0"/>
          <w:sz w:val="28"/>
          <w:szCs w:val="28"/>
        </w:rPr>
      </w:pPr>
      <w:r>
        <w:rPr>
          <w:rFonts w:ascii="仿宋" w:eastAsia="仿宋" w:hAnsi="仿宋" w:cs="Algerian" w:hint="eastAsia"/>
          <w:kern w:val="0"/>
          <w:sz w:val="28"/>
          <w:szCs w:val="28"/>
        </w:rPr>
        <w:t>重点时期包含国家重大节假日保障、领导参观检查工作、极端气候等。重点时期保障应遵循以下要求：</w:t>
      </w:r>
      <w:r>
        <w:rPr>
          <w:rFonts w:ascii="仿宋" w:eastAsia="仿宋" w:hAnsi="仿宋" w:cs="Algerian" w:hint="eastAsia"/>
          <w:kern w:val="0"/>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重点时期重点保障区域应包括重点部位、重点线路和重点区域；</w:t>
      </w:r>
      <w:r>
        <w:rPr>
          <w:rFonts w:ascii="仿宋" w:eastAsia="仿宋" w:hAnsi="仿宋" w:cs="Algerian"/>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根据重点时期保障要求，安排专业工程师专项负责，确认保障的系统、工作程序、故障处理原则、应急预案等，配备仪器仪表、备品备件、应急通信设施和维修车辆等；</w:t>
      </w:r>
      <w:r>
        <w:rPr>
          <w:rFonts w:ascii="仿宋" w:eastAsia="仿宋" w:hAnsi="仿宋" w:cs="Algerian"/>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应根据需要，安排人员进行系统现场勘查，对需要保障的系统进行资料整理、核查；</w:t>
      </w:r>
      <w:r>
        <w:rPr>
          <w:rFonts w:ascii="仿宋" w:eastAsia="仿宋" w:hAnsi="仿宋" w:cs="Algerian"/>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应根据需要，对系统运行情况进行风险评估，制定特殊时期保障应急预案，编制特殊时期保障工作报告；</w:t>
      </w:r>
      <w:r>
        <w:rPr>
          <w:rFonts w:ascii="仿宋" w:eastAsia="仿宋" w:hAnsi="仿宋" w:cs="Algerian"/>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应对需要保障的系统进行预检、预修、调整、加固，对隐患和异常及时处置；</w:t>
      </w:r>
      <w:r>
        <w:rPr>
          <w:rFonts w:ascii="仿宋" w:eastAsia="仿宋" w:hAnsi="仿宋" w:cs="Algerian"/>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应根据需要加强维护人员配置，提高巡查频度，及时发现</w:t>
      </w:r>
      <w:r>
        <w:rPr>
          <w:rFonts w:ascii="仿宋" w:eastAsia="仿宋" w:hAnsi="仿宋" w:cs="Algerian"/>
          <w:sz w:val="28"/>
          <w:szCs w:val="28"/>
        </w:rPr>
        <w:lastRenderedPageBreak/>
        <w:t>问题，及时上报，及时解决，提高系统设备在重点日期期间的安全性和稳定性。</w:t>
      </w:r>
      <w:r>
        <w:rPr>
          <w:rFonts w:ascii="仿宋" w:eastAsia="仿宋" w:hAnsi="仿宋" w:cs="Algerian"/>
          <w:sz w:val="28"/>
          <w:szCs w:val="28"/>
        </w:rPr>
        <w:t xml:space="preserve"> </w:t>
      </w:r>
    </w:p>
    <w:p w:rsidR="005B799A" w:rsidRDefault="004448F3">
      <w:pPr>
        <w:pStyle w:val="CM5"/>
        <w:numPr>
          <w:ilvl w:val="0"/>
          <w:numId w:val="9"/>
        </w:numPr>
        <w:rPr>
          <w:rFonts w:ascii="仿宋" w:eastAsia="仿宋" w:hAnsi="仿宋" w:cs="Algerian" w:hint="default"/>
          <w:sz w:val="28"/>
          <w:szCs w:val="28"/>
        </w:rPr>
      </w:pPr>
      <w:r>
        <w:rPr>
          <w:rFonts w:ascii="仿宋" w:eastAsia="仿宋" w:hAnsi="仿宋" w:cs="Algerian"/>
          <w:sz w:val="28"/>
          <w:szCs w:val="28"/>
        </w:rPr>
        <w:t>重点时期期间，如有必要</w:t>
      </w:r>
      <w:r>
        <w:rPr>
          <w:rFonts w:ascii="仿宋" w:eastAsia="仿宋" w:hAnsi="仿宋" w:cs="Algerian"/>
          <w:sz w:val="28"/>
          <w:szCs w:val="28"/>
        </w:rPr>
        <w:t xml:space="preserve"> 24</w:t>
      </w:r>
      <w:r>
        <w:rPr>
          <w:rFonts w:ascii="仿宋" w:eastAsia="仿宋" w:hAnsi="仿宋" w:cs="Algerian"/>
          <w:sz w:val="28"/>
          <w:szCs w:val="28"/>
        </w:rPr>
        <w:t>小时现场值守服务，应增派人员</w:t>
      </w:r>
      <w:r>
        <w:rPr>
          <w:rFonts w:ascii="仿宋" w:eastAsia="仿宋" w:hAnsi="仿宋" w:cs="Algerian"/>
          <w:sz w:val="28"/>
          <w:szCs w:val="28"/>
        </w:rPr>
        <w:t xml:space="preserve"> 24</w:t>
      </w:r>
      <w:r>
        <w:rPr>
          <w:rFonts w:ascii="仿宋" w:eastAsia="仿宋" w:hAnsi="仿宋" w:cs="Algerian"/>
          <w:sz w:val="28"/>
          <w:szCs w:val="28"/>
        </w:rPr>
        <w:t>小时现场值守，加强技术保障。</w:t>
      </w:r>
      <w:r>
        <w:rPr>
          <w:rFonts w:ascii="仿宋" w:eastAsia="仿宋" w:hAnsi="仿宋" w:cs="Algerian"/>
          <w:sz w:val="28"/>
          <w:szCs w:val="28"/>
        </w:rPr>
        <w:t xml:space="preserve"> </w:t>
      </w:r>
    </w:p>
    <w:p w:rsidR="005B799A" w:rsidRDefault="004448F3">
      <w:pPr>
        <w:widowControl/>
        <w:ind w:firstLineChars="200" w:firstLine="560"/>
        <w:jc w:val="left"/>
        <w:rPr>
          <w:rFonts w:ascii="仿宋" w:eastAsia="仿宋" w:hAnsi="仿宋" w:cs="Algerian"/>
          <w:kern w:val="0"/>
          <w:sz w:val="28"/>
          <w:szCs w:val="28"/>
        </w:rPr>
      </w:pPr>
      <w:r>
        <w:rPr>
          <w:rFonts w:ascii="仿宋" w:eastAsia="仿宋" w:hAnsi="仿宋" w:cs="Algerian" w:hint="eastAsia"/>
          <w:kern w:val="0"/>
          <w:sz w:val="28"/>
          <w:szCs w:val="28"/>
        </w:rPr>
        <w:t>极端气候期间（如炎热天气，台风，地震等情况），应组织人员提前做好预防检查工作，做好防灾、防汛防台等应急措施，根据实际需求（在不</w:t>
      </w:r>
      <w:r>
        <w:rPr>
          <w:rFonts w:ascii="仿宋" w:eastAsia="仿宋" w:hAnsi="仿宋" w:cs="Algerian" w:hint="eastAsia"/>
          <w:kern w:val="0"/>
          <w:sz w:val="28"/>
          <w:szCs w:val="28"/>
        </w:rPr>
        <w:t>影响维护工程师人身安全的条件下），做好现场应急保障工作。</w:t>
      </w:r>
    </w:p>
    <w:p w:rsidR="005B799A" w:rsidRDefault="004448F3">
      <w:pPr>
        <w:pStyle w:val="2"/>
        <w:rPr>
          <w:rFonts w:hint="default"/>
        </w:rPr>
      </w:pPr>
      <w:bookmarkStart w:id="2" w:name="_Toc193833463"/>
      <w:r>
        <w:t>综合运</w:t>
      </w:r>
      <w:proofErr w:type="gramStart"/>
      <w:r>
        <w:t>维管理</w:t>
      </w:r>
      <w:proofErr w:type="gramEnd"/>
      <w:r>
        <w:t>服务（运</w:t>
      </w:r>
      <w:proofErr w:type="gramStart"/>
      <w:r>
        <w:t>维管理</w:t>
      </w:r>
      <w:proofErr w:type="gramEnd"/>
      <w:r>
        <w:t>平台）</w:t>
      </w:r>
      <w:bookmarkEnd w:id="2"/>
    </w:p>
    <w:p w:rsidR="005B799A" w:rsidRDefault="004448F3">
      <w:pPr>
        <w:widowControl/>
        <w:ind w:firstLineChars="200" w:firstLine="560"/>
        <w:jc w:val="left"/>
        <w:rPr>
          <w:rFonts w:ascii="仿宋" w:eastAsia="仿宋" w:hAnsi="仿宋" w:cs="Algerian"/>
          <w:kern w:val="0"/>
          <w:sz w:val="28"/>
          <w:szCs w:val="28"/>
        </w:rPr>
      </w:pPr>
      <w:r>
        <w:rPr>
          <w:rFonts w:ascii="仿宋" w:eastAsia="仿宋" w:hAnsi="仿宋" w:cs="Algerian" w:hint="eastAsia"/>
          <w:kern w:val="0"/>
          <w:sz w:val="28"/>
          <w:szCs w:val="28"/>
        </w:rPr>
        <w:t>合同期内，服务商应为本项目提供一套运</w:t>
      </w:r>
      <w:proofErr w:type="gramStart"/>
      <w:r>
        <w:rPr>
          <w:rFonts w:ascii="仿宋" w:eastAsia="仿宋" w:hAnsi="仿宋" w:cs="Algerian" w:hint="eastAsia"/>
          <w:kern w:val="0"/>
          <w:sz w:val="28"/>
          <w:szCs w:val="28"/>
        </w:rPr>
        <w:t>维综合</w:t>
      </w:r>
      <w:proofErr w:type="gramEnd"/>
      <w:r>
        <w:rPr>
          <w:rFonts w:ascii="仿宋" w:eastAsia="仿宋" w:hAnsi="仿宋" w:cs="Algerian" w:hint="eastAsia"/>
          <w:kern w:val="0"/>
          <w:sz w:val="28"/>
          <w:szCs w:val="28"/>
        </w:rPr>
        <w:t>管理平台，运</w:t>
      </w:r>
      <w:proofErr w:type="gramStart"/>
      <w:r>
        <w:rPr>
          <w:rFonts w:ascii="仿宋" w:eastAsia="仿宋" w:hAnsi="仿宋" w:cs="Algerian" w:hint="eastAsia"/>
          <w:kern w:val="0"/>
          <w:sz w:val="28"/>
          <w:szCs w:val="28"/>
        </w:rPr>
        <w:t>维综合</w:t>
      </w:r>
      <w:proofErr w:type="gramEnd"/>
      <w:r>
        <w:rPr>
          <w:rFonts w:ascii="仿宋" w:eastAsia="仿宋" w:hAnsi="仿宋" w:cs="Algerian" w:hint="eastAsia"/>
          <w:kern w:val="0"/>
          <w:sz w:val="28"/>
          <w:szCs w:val="28"/>
        </w:rPr>
        <w:t>管理平台应符合参照</w:t>
      </w:r>
      <w:r>
        <w:rPr>
          <w:rFonts w:ascii="仿宋" w:eastAsia="仿宋" w:hAnsi="仿宋" w:cs="Algerian" w:hint="eastAsia"/>
          <w:kern w:val="0"/>
          <w:sz w:val="28"/>
          <w:szCs w:val="28"/>
        </w:rPr>
        <w:t xml:space="preserve"> ITSS</w:t>
      </w:r>
      <w:r>
        <w:rPr>
          <w:rFonts w:ascii="仿宋" w:eastAsia="仿宋" w:hAnsi="仿宋" w:cs="Algerian" w:hint="eastAsia"/>
          <w:kern w:val="0"/>
          <w:sz w:val="28"/>
          <w:szCs w:val="28"/>
        </w:rPr>
        <w:t>信息化运行维护服务相关流程及标准。为本项目提供事件、问题、变更、发布、交付、知识库等流程提供标准化的维护服务，同时具备资产管理、巡检管理、人员值班管理等服务。</w:t>
      </w:r>
      <w:r>
        <w:rPr>
          <w:rFonts w:ascii="仿宋" w:eastAsia="仿宋" w:hAnsi="仿宋" w:cs="Algerian" w:hint="eastAsia"/>
          <w:kern w:val="0"/>
          <w:sz w:val="28"/>
          <w:szCs w:val="28"/>
        </w:rPr>
        <w:t xml:space="preserve"> </w:t>
      </w:r>
    </w:p>
    <w:p w:rsidR="005B799A" w:rsidRDefault="004448F3">
      <w:pPr>
        <w:pStyle w:val="CM5"/>
        <w:numPr>
          <w:ilvl w:val="0"/>
          <w:numId w:val="10"/>
        </w:numPr>
        <w:rPr>
          <w:rFonts w:ascii="仿宋" w:eastAsia="仿宋" w:hAnsi="仿宋" w:cs="Algerian" w:hint="default"/>
          <w:sz w:val="28"/>
          <w:szCs w:val="28"/>
        </w:rPr>
      </w:pPr>
      <w:r>
        <w:rPr>
          <w:rFonts w:ascii="仿宋" w:eastAsia="仿宋" w:hAnsi="仿宋" w:cs="Algerian"/>
          <w:sz w:val="28"/>
          <w:szCs w:val="28"/>
        </w:rPr>
        <w:t>事件管理，服务台人员及时受理服务热线电话，在综合运</w:t>
      </w:r>
      <w:proofErr w:type="gramStart"/>
      <w:r>
        <w:rPr>
          <w:rFonts w:ascii="仿宋" w:eastAsia="仿宋" w:hAnsi="仿宋" w:cs="Algerian"/>
          <w:sz w:val="28"/>
          <w:szCs w:val="28"/>
        </w:rPr>
        <w:t>维管理</w:t>
      </w:r>
      <w:proofErr w:type="gramEnd"/>
      <w:r>
        <w:rPr>
          <w:rFonts w:ascii="仿宋" w:eastAsia="仿宋" w:hAnsi="仿宋" w:cs="Algerian"/>
          <w:sz w:val="28"/>
          <w:szCs w:val="28"/>
        </w:rPr>
        <w:t>平台记录事件，及时派发相关工程师进行处理，现场工程师及时记录事件处理过程（包含事件类型、事件等级、处理时间、处理过</w:t>
      </w:r>
      <w:r>
        <w:rPr>
          <w:rFonts w:ascii="仿宋" w:eastAsia="仿宋" w:hAnsi="仿宋" w:cs="Algerian"/>
          <w:sz w:val="28"/>
          <w:szCs w:val="28"/>
        </w:rPr>
        <w:t>程、处理结果、处理建议、备件更换等相关信息），事件返回服务台关闭，形成事件闭环管理，可视化事件处理进程、定期形成事件服务报告，定期组织事件分析，提高运维服务质量效率。</w:t>
      </w:r>
      <w:r>
        <w:rPr>
          <w:rFonts w:ascii="仿宋" w:eastAsia="仿宋" w:hAnsi="仿宋" w:cs="Algerian"/>
          <w:sz w:val="28"/>
          <w:szCs w:val="28"/>
        </w:rPr>
        <w:t xml:space="preserve"> </w:t>
      </w:r>
    </w:p>
    <w:p w:rsidR="005B799A" w:rsidRDefault="004448F3">
      <w:pPr>
        <w:pStyle w:val="CM5"/>
        <w:numPr>
          <w:ilvl w:val="0"/>
          <w:numId w:val="10"/>
        </w:numPr>
        <w:rPr>
          <w:rFonts w:ascii="仿宋" w:eastAsia="仿宋" w:hAnsi="仿宋" w:cs="Algerian" w:hint="default"/>
          <w:sz w:val="28"/>
          <w:szCs w:val="28"/>
        </w:rPr>
      </w:pPr>
      <w:r>
        <w:rPr>
          <w:rFonts w:ascii="仿宋" w:eastAsia="仿宋" w:hAnsi="仿宋" w:cs="Algerian"/>
          <w:sz w:val="28"/>
          <w:szCs w:val="28"/>
        </w:rPr>
        <w:t>事件统计分析与问题管理，现场工程师根据事件统计分类，</w:t>
      </w:r>
      <w:r>
        <w:rPr>
          <w:rFonts w:ascii="仿宋" w:eastAsia="仿宋" w:hAnsi="仿宋" w:cs="Algerian"/>
          <w:sz w:val="28"/>
          <w:szCs w:val="28"/>
        </w:rPr>
        <w:lastRenderedPageBreak/>
        <w:t>针对发生频率较高的事件，事件等级较高、存在严重隐患、故障影响范围较大或将未能有效处理的疑难故障形成问题，提交二线工程师进行问题研发，发现问题根源，提出解决方案，交付现场工程师进行问题处理，有效降低故障率和风险隐患。</w:t>
      </w:r>
      <w:r>
        <w:rPr>
          <w:rFonts w:ascii="仿宋" w:eastAsia="仿宋" w:hAnsi="仿宋" w:cs="Algerian"/>
          <w:sz w:val="28"/>
          <w:szCs w:val="28"/>
        </w:rPr>
        <w:t xml:space="preserve"> </w:t>
      </w:r>
    </w:p>
    <w:p w:rsidR="005B799A" w:rsidRDefault="004448F3">
      <w:pPr>
        <w:pStyle w:val="CM5"/>
        <w:numPr>
          <w:ilvl w:val="0"/>
          <w:numId w:val="10"/>
        </w:numPr>
        <w:rPr>
          <w:rFonts w:ascii="仿宋" w:eastAsia="仿宋" w:hAnsi="仿宋" w:cs="Algerian" w:hint="default"/>
          <w:sz w:val="28"/>
          <w:szCs w:val="28"/>
        </w:rPr>
      </w:pPr>
      <w:r>
        <w:rPr>
          <w:rFonts w:ascii="仿宋" w:eastAsia="仿宋" w:hAnsi="仿宋" w:cs="Algerian"/>
          <w:sz w:val="28"/>
          <w:szCs w:val="28"/>
        </w:rPr>
        <w:t>资产管理，服务商进场后组织工程师对医院信息化系统进行资产盘点，并将资产信</w:t>
      </w:r>
      <w:r>
        <w:rPr>
          <w:rFonts w:ascii="仿宋" w:eastAsia="仿宋" w:hAnsi="仿宋" w:cs="Algerian"/>
          <w:sz w:val="28"/>
          <w:szCs w:val="28"/>
        </w:rPr>
        <w:t>息录入综合运</w:t>
      </w:r>
      <w:proofErr w:type="gramStart"/>
      <w:r>
        <w:rPr>
          <w:rFonts w:ascii="仿宋" w:eastAsia="仿宋" w:hAnsi="仿宋" w:cs="Algerian"/>
          <w:sz w:val="28"/>
          <w:szCs w:val="28"/>
        </w:rPr>
        <w:t>维管理</w:t>
      </w:r>
      <w:proofErr w:type="gramEnd"/>
      <w:r>
        <w:rPr>
          <w:rFonts w:ascii="仿宋" w:eastAsia="仿宋" w:hAnsi="仿宋" w:cs="Algerian"/>
          <w:sz w:val="28"/>
          <w:szCs w:val="28"/>
        </w:rPr>
        <w:t>平台，形成完善的</w:t>
      </w:r>
      <w:proofErr w:type="gramStart"/>
      <w:r>
        <w:rPr>
          <w:rFonts w:ascii="仿宋" w:eastAsia="仿宋" w:hAnsi="仿宋" w:cs="Algerian"/>
          <w:sz w:val="28"/>
          <w:szCs w:val="28"/>
        </w:rPr>
        <w:t>资产台</w:t>
      </w:r>
      <w:proofErr w:type="gramEnd"/>
      <w:r>
        <w:rPr>
          <w:rFonts w:ascii="仿宋" w:eastAsia="仿宋" w:hAnsi="仿宋" w:cs="Algerian"/>
          <w:sz w:val="28"/>
          <w:szCs w:val="28"/>
        </w:rPr>
        <w:t>账，运维服务过程中对资产进行全生命周期管理，对业主的固定资产进行相关的日常管理、处置、购置等日常业务工作，定时进行数据更新；负责固定资产的日常监管，进行资产的汇总分析，提供领导决策支持；对固定资产进行实时上报、调拨、处置等日常业务工作；已经到达报废年限的需更新资产，按照报废标准及时与对接单位进行报废处理，按要求及时同步进行资产数量的更新和资料的变更；实现资产统一管理，高效调配，提高医院资产利用率。</w:t>
      </w:r>
      <w:r>
        <w:rPr>
          <w:rFonts w:ascii="仿宋" w:eastAsia="仿宋" w:hAnsi="仿宋" w:cs="Algerian"/>
          <w:sz w:val="28"/>
          <w:szCs w:val="28"/>
        </w:rPr>
        <w:t xml:space="preserve"> </w:t>
      </w:r>
    </w:p>
    <w:p w:rsidR="005B799A" w:rsidRDefault="004448F3">
      <w:pPr>
        <w:pStyle w:val="CM5"/>
        <w:numPr>
          <w:ilvl w:val="0"/>
          <w:numId w:val="10"/>
        </w:numPr>
        <w:rPr>
          <w:rFonts w:ascii="仿宋" w:eastAsia="仿宋" w:hAnsi="仿宋" w:cs="Algerian" w:hint="default"/>
          <w:sz w:val="28"/>
          <w:szCs w:val="28"/>
        </w:rPr>
      </w:pPr>
      <w:r>
        <w:rPr>
          <w:rFonts w:ascii="仿宋" w:eastAsia="仿宋" w:hAnsi="仿宋" w:cs="Algerian"/>
          <w:sz w:val="28"/>
          <w:szCs w:val="28"/>
        </w:rPr>
        <w:t>巡检保养管理，通过综合运</w:t>
      </w:r>
      <w:proofErr w:type="gramStart"/>
      <w:r>
        <w:rPr>
          <w:rFonts w:ascii="仿宋" w:eastAsia="仿宋" w:hAnsi="仿宋" w:cs="Algerian"/>
          <w:sz w:val="28"/>
          <w:szCs w:val="28"/>
        </w:rPr>
        <w:t>维管理</w:t>
      </w:r>
      <w:proofErr w:type="gramEnd"/>
      <w:r>
        <w:rPr>
          <w:rFonts w:ascii="仿宋" w:eastAsia="仿宋" w:hAnsi="仿宋" w:cs="Algerian"/>
          <w:sz w:val="28"/>
          <w:szCs w:val="28"/>
        </w:rPr>
        <w:t>平台制定合理的系统设备巡检计划，可将系</w:t>
      </w:r>
      <w:r>
        <w:rPr>
          <w:rFonts w:ascii="仿宋" w:eastAsia="仿宋" w:hAnsi="仿宋" w:cs="Algerian"/>
          <w:sz w:val="28"/>
          <w:szCs w:val="28"/>
        </w:rPr>
        <w:t>统设备日常巡检保养工作落实到具体时间、人员，通过综合运</w:t>
      </w:r>
      <w:proofErr w:type="gramStart"/>
      <w:r>
        <w:rPr>
          <w:rFonts w:ascii="仿宋" w:eastAsia="仿宋" w:hAnsi="仿宋" w:cs="Algerian"/>
          <w:sz w:val="28"/>
          <w:szCs w:val="28"/>
        </w:rPr>
        <w:t>维管理</w:t>
      </w:r>
      <w:proofErr w:type="gramEnd"/>
      <w:r>
        <w:rPr>
          <w:rFonts w:ascii="仿宋" w:eastAsia="仿宋" w:hAnsi="仿宋" w:cs="Algerian"/>
          <w:sz w:val="28"/>
          <w:szCs w:val="28"/>
        </w:rPr>
        <w:t>平台信息派发、提醒、跟踪巡检保养工作进程，有效管理系统设备巡检和保养工作的落实、进度跟踪，提高运维工作效率和</w:t>
      </w:r>
      <w:r>
        <w:rPr>
          <w:rFonts w:ascii="仿宋" w:eastAsia="仿宋" w:hAnsi="仿宋" w:cs="Algerian"/>
          <w:sz w:val="28"/>
          <w:szCs w:val="28"/>
        </w:rPr>
        <w:t xml:space="preserve"> SLA</w:t>
      </w:r>
      <w:r>
        <w:rPr>
          <w:rFonts w:ascii="仿宋" w:eastAsia="仿宋" w:hAnsi="仿宋" w:cs="Algerian"/>
          <w:sz w:val="28"/>
          <w:szCs w:val="28"/>
        </w:rPr>
        <w:t>完成率。</w:t>
      </w:r>
    </w:p>
    <w:p w:rsidR="005B799A" w:rsidRDefault="004448F3">
      <w:pPr>
        <w:pStyle w:val="CM5"/>
        <w:numPr>
          <w:ilvl w:val="0"/>
          <w:numId w:val="10"/>
        </w:numPr>
        <w:rPr>
          <w:rFonts w:ascii="仿宋" w:eastAsia="仿宋" w:hAnsi="仿宋" w:cs="Algerian" w:hint="default"/>
          <w:sz w:val="28"/>
          <w:szCs w:val="28"/>
        </w:rPr>
      </w:pPr>
      <w:r>
        <w:rPr>
          <w:rFonts w:ascii="仿宋" w:eastAsia="仿宋" w:hAnsi="仿宋" w:cs="Algerian"/>
          <w:sz w:val="28"/>
          <w:szCs w:val="28"/>
        </w:rPr>
        <w:t>人员管理，通过综合运</w:t>
      </w:r>
      <w:proofErr w:type="gramStart"/>
      <w:r>
        <w:rPr>
          <w:rFonts w:ascii="仿宋" w:eastAsia="仿宋" w:hAnsi="仿宋" w:cs="Algerian"/>
          <w:sz w:val="28"/>
          <w:szCs w:val="28"/>
        </w:rPr>
        <w:t>维管理</w:t>
      </w:r>
      <w:proofErr w:type="gramEnd"/>
      <w:r>
        <w:rPr>
          <w:rFonts w:ascii="仿宋" w:eastAsia="仿宋" w:hAnsi="仿宋" w:cs="Algerian"/>
          <w:sz w:val="28"/>
          <w:szCs w:val="28"/>
        </w:rPr>
        <w:t>平台设定项目运维团队人员</w:t>
      </w:r>
      <w:r>
        <w:rPr>
          <w:rFonts w:ascii="仿宋" w:eastAsia="仿宋" w:hAnsi="仿宋" w:cs="Algerian"/>
          <w:sz w:val="28"/>
          <w:szCs w:val="28"/>
        </w:rPr>
        <w:lastRenderedPageBreak/>
        <w:t>工作职责，设定工作计划安排，包含值班管理、巡检保养工作管理、人员</w:t>
      </w:r>
      <w:proofErr w:type="gramStart"/>
      <w:r>
        <w:rPr>
          <w:rFonts w:ascii="仿宋" w:eastAsia="仿宋" w:hAnsi="仿宋" w:cs="Algerian"/>
          <w:sz w:val="28"/>
          <w:szCs w:val="28"/>
        </w:rPr>
        <w:t>备岗安排</w:t>
      </w:r>
      <w:proofErr w:type="gramEnd"/>
      <w:r>
        <w:rPr>
          <w:rFonts w:ascii="仿宋" w:eastAsia="仿宋" w:hAnsi="仿宋" w:cs="Algerian"/>
          <w:sz w:val="28"/>
          <w:szCs w:val="28"/>
        </w:rPr>
        <w:t>等相关工作，通过平台信息提醒，高效统筹管理项目人员工作安排。</w:t>
      </w:r>
      <w:r>
        <w:rPr>
          <w:rFonts w:ascii="仿宋" w:eastAsia="仿宋" w:hAnsi="仿宋" w:cs="Algerian"/>
          <w:sz w:val="28"/>
          <w:szCs w:val="28"/>
        </w:rPr>
        <w:t xml:space="preserve"> </w:t>
      </w:r>
    </w:p>
    <w:p w:rsidR="005B799A" w:rsidRDefault="004448F3">
      <w:pPr>
        <w:pStyle w:val="CM5"/>
        <w:numPr>
          <w:ilvl w:val="0"/>
          <w:numId w:val="10"/>
        </w:numPr>
        <w:rPr>
          <w:rFonts w:ascii="仿宋" w:eastAsia="仿宋" w:hAnsi="仿宋" w:cs="Algerian" w:hint="default"/>
          <w:sz w:val="28"/>
          <w:szCs w:val="28"/>
        </w:rPr>
      </w:pPr>
      <w:r>
        <w:rPr>
          <w:rFonts w:ascii="仿宋" w:eastAsia="仿宋" w:hAnsi="仿宋" w:cs="Algerian"/>
          <w:sz w:val="28"/>
          <w:szCs w:val="28"/>
        </w:rPr>
        <w:t>交付管理，制定符合中医院的运维服务交付模板，定期输出交付资料，包括故障统计与分析报告，巡检报告、月度、季度运维报告，资产管理报告、应急预案等</w:t>
      </w:r>
      <w:r>
        <w:rPr>
          <w:rFonts w:ascii="仿宋" w:eastAsia="仿宋" w:hAnsi="仿宋" w:cs="Algerian"/>
          <w:sz w:val="28"/>
          <w:szCs w:val="28"/>
        </w:rPr>
        <w:t>等交付成果。</w:t>
      </w:r>
    </w:p>
    <w:p w:rsidR="005B799A" w:rsidRDefault="004448F3">
      <w:pPr>
        <w:widowControl/>
        <w:ind w:firstLineChars="200" w:firstLine="560"/>
        <w:jc w:val="left"/>
        <w:rPr>
          <w:rFonts w:ascii="仿宋" w:eastAsia="仿宋" w:hAnsi="仿宋" w:cs="Algerian"/>
          <w:kern w:val="0"/>
          <w:sz w:val="28"/>
          <w:szCs w:val="28"/>
        </w:rPr>
      </w:pPr>
      <w:r>
        <w:rPr>
          <w:rFonts w:ascii="仿宋" w:eastAsia="仿宋" w:hAnsi="仿宋" w:cs="Algerian" w:hint="eastAsia"/>
          <w:kern w:val="0"/>
          <w:sz w:val="28"/>
          <w:szCs w:val="28"/>
        </w:rPr>
        <w:t>通过上述的综合运维管理，充分利用综合运</w:t>
      </w:r>
      <w:proofErr w:type="gramStart"/>
      <w:r>
        <w:rPr>
          <w:rFonts w:ascii="仿宋" w:eastAsia="仿宋" w:hAnsi="仿宋" w:cs="Algerian" w:hint="eastAsia"/>
          <w:kern w:val="0"/>
          <w:sz w:val="28"/>
          <w:szCs w:val="28"/>
        </w:rPr>
        <w:t>维管理</w:t>
      </w:r>
      <w:proofErr w:type="gramEnd"/>
      <w:r>
        <w:rPr>
          <w:rFonts w:ascii="仿宋" w:eastAsia="仿宋" w:hAnsi="仿宋" w:cs="Algerian" w:hint="eastAsia"/>
          <w:kern w:val="0"/>
          <w:sz w:val="28"/>
          <w:szCs w:val="28"/>
        </w:rPr>
        <w:t>平台，有效规范本院的运维服务标准，提高运维工作效率，提升信息化服务能力，提高运维服务质量，降低整体运</w:t>
      </w:r>
      <w:proofErr w:type="gramStart"/>
      <w:r>
        <w:rPr>
          <w:rFonts w:ascii="仿宋" w:eastAsia="仿宋" w:hAnsi="仿宋" w:cs="Algerian" w:hint="eastAsia"/>
          <w:kern w:val="0"/>
          <w:sz w:val="28"/>
          <w:szCs w:val="28"/>
        </w:rPr>
        <w:t>维成本</w:t>
      </w:r>
      <w:proofErr w:type="gramEnd"/>
      <w:r>
        <w:rPr>
          <w:rFonts w:ascii="仿宋" w:eastAsia="仿宋" w:hAnsi="仿宋" w:cs="Algerian" w:hint="eastAsia"/>
          <w:kern w:val="0"/>
          <w:sz w:val="28"/>
          <w:szCs w:val="28"/>
        </w:rPr>
        <w:t>和风险。</w:t>
      </w:r>
    </w:p>
    <w:p w:rsidR="005B799A" w:rsidRDefault="005B799A">
      <w:pPr>
        <w:pStyle w:val="ac"/>
        <w:ind w:firstLine="230"/>
        <w:rPr>
          <w:sz w:val="23"/>
          <w:szCs w:val="24"/>
        </w:rPr>
      </w:pPr>
    </w:p>
    <w:p w:rsidR="005B799A" w:rsidRDefault="005B799A">
      <w:pPr>
        <w:pStyle w:val="1"/>
        <w:numPr>
          <w:ilvl w:val="0"/>
          <w:numId w:val="0"/>
        </w:numPr>
        <w:ind w:left="420"/>
        <w:sectPr w:rsidR="005B799A">
          <w:pgSz w:w="11906" w:h="16838"/>
          <w:pgMar w:top="1440" w:right="1800" w:bottom="1440" w:left="1800" w:header="851" w:footer="992" w:gutter="0"/>
          <w:cols w:space="425"/>
          <w:docGrid w:type="lines" w:linePitch="312"/>
        </w:sectPr>
      </w:pPr>
    </w:p>
    <w:p w:rsidR="005B799A" w:rsidRDefault="004448F3">
      <w:pPr>
        <w:pStyle w:val="1"/>
        <w:numPr>
          <w:ilvl w:val="0"/>
          <w:numId w:val="0"/>
        </w:numPr>
        <w:ind w:left="420"/>
      </w:pPr>
      <w:r>
        <w:rPr>
          <w:rFonts w:hint="eastAsia"/>
        </w:rPr>
        <w:lastRenderedPageBreak/>
        <w:t>附件</w:t>
      </w:r>
      <w:r>
        <w:rPr>
          <w:rFonts w:hint="eastAsia"/>
        </w:rPr>
        <w:t>1</w:t>
      </w:r>
      <w:r>
        <w:rPr>
          <w:rFonts w:hint="eastAsia"/>
        </w:rPr>
        <w:t>：预算清单</w:t>
      </w:r>
    </w:p>
    <w:p w:rsidR="005B799A" w:rsidRDefault="004448F3">
      <w:pPr>
        <w:pStyle w:val="2"/>
        <w:numPr>
          <w:ilvl w:val="1"/>
          <w:numId w:val="11"/>
        </w:numPr>
        <w:ind w:left="573" w:firstLine="0"/>
        <w:rPr>
          <w:rFonts w:hint="default"/>
        </w:rPr>
      </w:pPr>
      <w:r>
        <w:t>硬件设备及服务</w:t>
      </w:r>
    </w:p>
    <w:tbl>
      <w:tblPr>
        <w:tblW w:w="4994" w:type="pct"/>
        <w:tblLook w:val="04A0" w:firstRow="1" w:lastRow="0" w:firstColumn="1" w:lastColumn="0" w:noHBand="0" w:noVBand="1"/>
      </w:tblPr>
      <w:tblGrid>
        <w:gridCol w:w="1054"/>
        <w:gridCol w:w="2756"/>
        <w:gridCol w:w="1053"/>
        <w:gridCol w:w="1053"/>
        <w:gridCol w:w="1455"/>
        <w:gridCol w:w="7174"/>
      </w:tblGrid>
      <w:tr w:rsidR="005B799A">
        <w:trPr>
          <w:trHeight w:val="500"/>
          <w:tblHeader/>
        </w:trPr>
        <w:tc>
          <w:tcPr>
            <w:tcW w:w="362" w:type="pct"/>
            <w:vMerge w:val="restart"/>
            <w:tcBorders>
              <w:top w:val="single" w:sz="4" w:space="0" w:color="000000"/>
              <w:left w:val="single" w:sz="4" w:space="0" w:color="000000"/>
              <w:bottom w:val="single" w:sz="4" w:space="0" w:color="000000"/>
              <w:right w:val="single" w:sz="4" w:space="0" w:color="000000"/>
              <w:tl2br w:val="nil"/>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9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项目名称</w:t>
            </w:r>
          </w:p>
        </w:tc>
        <w:tc>
          <w:tcPr>
            <w:tcW w:w="12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2025</w:t>
            </w:r>
            <w:r>
              <w:rPr>
                <w:rFonts w:ascii="宋体" w:eastAsia="宋体" w:hAnsi="宋体" w:cs="宋体" w:hint="eastAsia"/>
                <w:b/>
                <w:color w:val="000000"/>
                <w:kern w:val="0"/>
                <w:sz w:val="24"/>
                <w:szCs w:val="24"/>
                <w:lang w:bidi="ar"/>
              </w:rPr>
              <w:t>年预算金额（万元）</w:t>
            </w:r>
          </w:p>
        </w:tc>
        <w:tc>
          <w:tcPr>
            <w:tcW w:w="24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项目预算说明（详细测算过程、政策依据、具体支出内容和用途）</w:t>
            </w:r>
          </w:p>
        </w:tc>
      </w:tr>
      <w:tr w:rsidR="005B799A">
        <w:trPr>
          <w:trHeight w:val="500"/>
          <w:tblHeader/>
        </w:trPr>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jc w:val="center"/>
              <w:rPr>
                <w:rFonts w:ascii="宋体" w:eastAsia="宋体" w:hAnsi="宋体" w:cs="宋体"/>
                <w:bCs/>
                <w:color w:val="000000"/>
                <w:sz w:val="24"/>
                <w:szCs w:val="24"/>
              </w:rPr>
            </w:pPr>
          </w:p>
        </w:tc>
        <w:tc>
          <w:tcPr>
            <w:tcW w:w="9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jc w:val="center"/>
              <w:rPr>
                <w:rFonts w:ascii="宋体" w:eastAsia="宋体" w:hAnsi="宋体" w:cs="宋体"/>
                <w:bCs/>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数量</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单价</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合计</w:t>
            </w:r>
          </w:p>
        </w:tc>
        <w:tc>
          <w:tcPr>
            <w:tcW w:w="24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jc w:val="center"/>
              <w:rPr>
                <w:rFonts w:ascii="宋体" w:eastAsia="宋体" w:hAnsi="宋体" w:cs="宋体"/>
                <w:bCs/>
                <w:color w:val="000000"/>
                <w:sz w:val="24"/>
                <w:szCs w:val="24"/>
              </w:rPr>
            </w:pP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proofErr w:type="gramStart"/>
            <w:r>
              <w:rPr>
                <w:rFonts w:ascii="宋体" w:eastAsia="宋体" w:hAnsi="宋体" w:cs="宋体" w:hint="eastAsia"/>
                <w:b/>
                <w:color w:val="000000"/>
                <w:kern w:val="0"/>
                <w:sz w:val="24"/>
                <w:szCs w:val="24"/>
                <w:lang w:bidi="ar"/>
              </w:rPr>
              <w:t>一</w:t>
            </w:r>
            <w:proofErr w:type="gramEnd"/>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按需采购</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Cs/>
                <w:color w:val="000000"/>
                <w:sz w:val="24"/>
                <w:szCs w:val="24"/>
              </w:rPr>
            </w:pPr>
            <w:r>
              <w:rPr>
                <w:rFonts w:ascii="宋体" w:eastAsia="宋体" w:hAnsi="宋体" w:cs="宋体" w:hint="eastAsia"/>
                <w:b/>
                <w:color w:val="000000"/>
                <w:kern w:val="0"/>
                <w:sz w:val="24"/>
                <w:szCs w:val="24"/>
                <w:lang w:bidi="ar"/>
              </w:rPr>
              <w:t>195.42</w:t>
            </w:r>
          </w:p>
        </w:tc>
        <w:tc>
          <w:tcPr>
            <w:tcW w:w="2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r>
      <w:tr w:rsidR="005B799A">
        <w:trPr>
          <w:trHeight w:val="1275"/>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硬件维护外包服务和耗材、配件采购</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计算机、打印机硬件维护外包服务和耗材、配件计算机配件；按实际发生先服务后结算，根据合同单价按季度结算。</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体检部</w:t>
            </w:r>
            <w:proofErr w:type="gramEnd"/>
            <w:r>
              <w:rPr>
                <w:rFonts w:ascii="宋体" w:eastAsia="宋体" w:hAnsi="宋体" w:cs="宋体" w:hint="eastAsia"/>
                <w:color w:val="000000"/>
                <w:kern w:val="0"/>
                <w:sz w:val="24"/>
                <w:szCs w:val="24"/>
                <w:lang w:bidi="ar"/>
              </w:rPr>
              <w:t>打印机租用服务</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按需结算。两台黑白打印机（日常主用），彩色打印机一台（偶尔使用）</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打印机租用服务</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台</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0.192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1.92</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全院打印机租用服务</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网络布线服务</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30</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全院网络布线服务，按实际发生布线量结算。</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硬件维修费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日常硬件维修。按照实际发生，先服务后按季度结算。</w:t>
            </w:r>
          </w:p>
        </w:tc>
      </w:tr>
      <w:tr w:rsidR="005B799A">
        <w:trPr>
          <w:trHeight w:val="88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二</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运维服务</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b/>
                <w:bCs/>
                <w:color w:val="000000"/>
                <w:sz w:val="24"/>
                <w:szCs w:val="24"/>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bidi="ar"/>
              </w:rPr>
              <w:t>1</w:t>
            </w:r>
            <w:r>
              <w:rPr>
                <w:rFonts w:ascii="宋体" w:eastAsia="宋体" w:hAnsi="宋体" w:cs="宋体" w:hint="eastAsia"/>
                <w:b/>
                <w:bCs/>
                <w:color w:val="000000"/>
                <w:kern w:val="0"/>
                <w:sz w:val="24"/>
                <w:szCs w:val="24"/>
                <w:lang w:bidi="ar"/>
              </w:rPr>
              <w:t>30</w:t>
            </w:r>
            <w:r>
              <w:rPr>
                <w:rFonts w:ascii="宋体" w:eastAsia="宋体" w:hAnsi="宋体" w:cs="宋体" w:hint="eastAsia"/>
                <w:b/>
                <w:bCs/>
                <w:color w:val="000000"/>
                <w:kern w:val="0"/>
                <w:sz w:val="24"/>
                <w:szCs w:val="24"/>
                <w:lang w:bidi="ar"/>
              </w:rPr>
              <w:t>.52</w:t>
            </w:r>
          </w:p>
        </w:tc>
        <w:tc>
          <w:tcPr>
            <w:tcW w:w="2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机房</w:t>
            </w:r>
            <w:r>
              <w:rPr>
                <w:rFonts w:ascii="宋体" w:eastAsia="宋体" w:hAnsi="宋体" w:cs="宋体" w:hint="eastAsia"/>
                <w:color w:val="000000"/>
                <w:kern w:val="0"/>
                <w:sz w:val="24"/>
                <w:szCs w:val="24"/>
                <w:lang w:bidi="ar"/>
              </w:rPr>
              <w:t>UPS</w:t>
            </w:r>
            <w:proofErr w:type="gramStart"/>
            <w:r>
              <w:rPr>
                <w:rFonts w:ascii="宋体" w:eastAsia="宋体" w:hAnsi="宋体" w:cs="宋体" w:hint="eastAsia"/>
                <w:color w:val="000000"/>
                <w:kern w:val="0"/>
                <w:sz w:val="24"/>
                <w:szCs w:val="24"/>
                <w:lang w:bidi="ar"/>
              </w:rPr>
              <w:t>维保服务</w:t>
            </w:r>
            <w:proofErr w:type="gramEnd"/>
            <w:r>
              <w:rPr>
                <w:rFonts w:ascii="宋体" w:eastAsia="宋体" w:hAnsi="宋体" w:cs="宋体" w:hint="eastAsia"/>
                <w:color w:val="000000"/>
                <w:kern w:val="0"/>
                <w:sz w:val="24"/>
                <w:szCs w:val="24"/>
                <w:lang w:bidi="ar"/>
              </w:rPr>
              <w:t>项目</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对机房（总院和分院）的所有</w:t>
            </w:r>
            <w:r>
              <w:rPr>
                <w:rFonts w:ascii="宋体" w:eastAsia="宋体" w:hAnsi="宋体" w:cs="宋体" w:hint="eastAsia"/>
                <w:color w:val="000000"/>
                <w:kern w:val="0"/>
                <w:sz w:val="24"/>
                <w:szCs w:val="24"/>
                <w:lang w:bidi="ar"/>
              </w:rPr>
              <w:t>UPS</w:t>
            </w:r>
            <w:r>
              <w:rPr>
                <w:rFonts w:ascii="宋体" w:eastAsia="宋体" w:hAnsi="宋体" w:cs="宋体" w:hint="eastAsia"/>
                <w:color w:val="000000"/>
                <w:kern w:val="0"/>
                <w:sz w:val="24"/>
                <w:szCs w:val="24"/>
                <w:lang w:bidi="ar"/>
              </w:rPr>
              <w:t>电源、电源布线（从市电接入到机柜端）、制冷系统、门禁系统、照明、监控等机房基础环境保障服务</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年（包含所有设备及配件）</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总院：</w:t>
            </w:r>
            <w:r>
              <w:rPr>
                <w:rFonts w:ascii="宋体" w:eastAsia="宋体" w:hAnsi="宋体" w:cs="宋体" w:hint="eastAsia"/>
                <w:color w:val="000000"/>
                <w:kern w:val="0"/>
                <w:sz w:val="24"/>
                <w:szCs w:val="24"/>
                <w:lang w:bidi="ar"/>
              </w:rPr>
              <w:t>UPS</w:t>
            </w:r>
            <w:r>
              <w:rPr>
                <w:rFonts w:ascii="宋体" w:eastAsia="宋体" w:hAnsi="宋体" w:cs="宋体" w:hint="eastAsia"/>
                <w:color w:val="000000"/>
                <w:kern w:val="0"/>
                <w:sz w:val="24"/>
                <w:szCs w:val="24"/>
                <w:lang w:bidi="ar"/>
              </w:rPr>
              <w:t>主机</w:t>
            </w:r>
            <w:r>
              <w:rPr>
                <w:rFonts w:ascii="宋体" w:eastAsia="宋体" w:hAnsi="宋体" w:cs="宋体" w:hint="eastAsia"/>
                <w:color w:val="000000"/>
                <w:kern w:val="0"/>
                <w:sz w:val="24"/>
                <w:szCs w:val="24"/>
                <w:lang w:bidi="ar"/>
              </w:rPr>
              <w:t>30KVA*4</w:t>
            </w:r>
            <w:r>
              <w:rPr>
                <w:rFonts w:ascii="宋体" w:eastAsia="宋体" w:hAnsi="宋体" w:cs="宋体" w:hint="eastAsia"/>
                <w:color w:val="000000"/>
                <w:kern w:val="0"/>
                <w:sz w:val="24"/>
                <w:szCs w:val="24"/>
                <w:lang w:bidi="ar"/>
              </w:rPr>
              <w:t>台，</w:t>
            </w:r>
            <w:r>
              <w:rPr>
                <w:rFonts w:ascii="宋体" w:eastAsia="宋体" w:hAnsi="宋体" w:cs="宋体" w:hint="eastAsia"/>
                <w:color w:val="000000"/>
                <w:kern w:val="0"/>
                <w:sz w:val="24"/>
                <w:szCs w:val="24"/>
                <w:lang w:bidi="ar"/>
              </w:rPr>
              <w:t>12v100ah</w:t>
            </w:r>
            <w:r>
              <w:rPr>
                <w:rFonts w:ascii="宋体" w:eastAsia="宋体" w:hAnsi="宋体" w:cs="宋体" w:hint="eastAsia"/>
                <w:color w:val="000000"/>
                <w:kern w:val="0"/>
                <w:sz w:val="24"/>
                <w:szCs w:val="24"/>
                <w:lang w:bidi="ar"/>
              </w:rPr>
              <w:t>电池</w:t>
            </w:r>
            <w:r>
              <w:rPr>
                <w:rFonts w:ascii="宋体" w:eastAsia="宋体" w:hAnsi="宋体" w:cs="宋体" w:hint="eastAsia"/>
                <w:color w:val="000000"/>
                <w:kern w:val="0"/>
                <w:sz w:val="24"/>
                <w:szCs w:val="24"/>
                <w:lang w:bidi="ar"/>
              </w:rPr>
              <w:t>116</w:t>
            </w:r>
            <w:r>
              <w:rPr>
                <w:rFonts w:ascii="宋体" w:eastAsia="宋体" w:hAnsi="宋体" w:cs="宋体" w:hint="eastAsia"/>
                <w:color w:val="000000"/>
                <w:kern w:val="0"/>
                <w:sz w:val="24"/>
                <w:szCs w:val="24"/>
                <w:lang w:bidi="ar"/>
              </w:rPr>
              <w:t>节，空调</w:t>
            </w:r>
            <w:r>
              <w:rPr>
                <w:rFonts w:ascii="宋体" w:eastAsia="宋体" w:hAnsi="宋体" w:cs="宋体" w:hint="eastAsia"/>
                <w:color w:val="000000"/>
                <w:kern w:val="0"/>
                <w:sz w:val="24"/>
                <w:szCs w:val="24"/>
                <w:lang w:bidi="ar"/>
              </w:rPr>
              <w:lastRenderedPageBreak/>
              <w:t>40kw+12.5kw*3</w:t>
            </w:r>
            <w:r>
              <w:rPr>
                <w:rFonts w:ascii="宋体" w:eastAsia="宋体" w:hAnsi="宋体" w:cs="宋体" w:hint="eastAsia"/>
                <w:color w:val="000000"/>
                <w:kern w:val="0"/>
                <w:sz w:val="24"/>
                <w:szCs w:val="24"/>
                <w:lang w:bidi="ar"/>
              </w:rPr>
              <w:t>台，动环、视频监控、门禁、配电等</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分院</w:t>
            </w:r>
            <w:r>
              <w:rPr>
                <w:rFonts w:ascii="宋体" w:eastAsia="宋体" w:hAnsi="宋体" w:cs="宋体" w:hint="eastAsia"/>
                <w:color w:val="000000"/>
                <w:kern w:val="0"/>
                <w:sz w:val="24"/>
                <w:szCs w:val="24"/>
                <w:lang w:bidi="ar"/>
              </w:rPr>
              <w:t>:UPS</w:t>
            </w:r>
            <w:r>
              <w:rPr>
                <w:rFonts w:ascii="宋体" w:eastAsia="宋体" w:hAnsi="宋体" w:cs="宋体" w:hint="eastAsia"/>
                <w:color w:val="000000"/>
                <w:kern w:val="0"/>
                <w:sz w:val="24"/>
                <w:szCs w:val="24"/>
                <w:lang w:bidi="ar"/>
              </w:rPr>
              <w:t>主机</w:t>
            </w:r>
            <w:r>
              <w:rPr>
                <w:rFonts w:ascii="宋体" w:eastAsia="宋体" w:hAnsi="宋体" w:cs="宋体" w:hint="eastAsia"/>
                <w:color w:val="000000"/>
                <w:kern w:val="0"/>
                <w:sz w:val="24"/>
                <w:szCs w:val="24"/>
                <w:lang w:bidi="ar"/>
              </w:rPr>
              <w:t>30KVA*2</w:t>
            </w:r>
            <w:r>
              <w:rPr>
                <w:rFonts w:ascii="宋体" w:eastAsia="宋体" w:hAnsi="宋体" w:cs="宋体" w:hint="eastAsia"/>
                <w:color w:val="000000"/>
                <w:kern w:val="0"/>
                <w:sz w:val="24"/>
                <w:szCs w:val="24"/>
                <w:lang w:bidi="ar"/>
              </w:rPr>
              <w:t>台，</w:t>
            </w:r>
            <w:r>
              <w:rPr>
                <w:rFonts w:ascii="宋体" w:eastAsia="宋体" w:hAnsi="宋体" w:cs="宋体" w:hint="eastAsia"/>
                <w:color w:val="000000"/>
                <w:kern w:val="0"/>
                <w:sz w:val="24"/>
                <w:szCs w:val="24"/>
                <w:lang w:bidi="ar"/>
              </w:rPr>
              <w:t>12v100ah</w:t>
            </w:r>
            <w:r>
              <w:rPr>
                <w:rFonts w:ascii="宋体" w:eastAsia="宋体" w:hAnsi="宋体" w:cs="宋体" w:hint="eastAsia"/>
                <w:color w:val="000000"/>
                <w:kern w:val="0"/>
                <w:sz w:val="24"/>
                <w:szCs w:val="24"/>
                <w:lang w:bidi="ar"/>
              </w:rPr>
              <w:t>电池</w:t>
            </w:r>
            <w:r>
              <w:rPr>
                <w:rFonts w:ascii="宋体" w:eastAsia="宋体" w:hAnsi="宋体" w:cs="宋体" w:hint="eastAsia"/>
                <w:color w:val="000000"/>
                <w:kern w:val="0"/>
                <w:sz w:val="24"/>
                <w:szCs w:val="24"/>
                <w:lang w:bidi="ar"/>
              </w:rPr>
              <w:t>68</w:t>
            </w:r>
            <w:r>
              <w:rPr>
                <w:rFonts w:ascii="宋体" w:eastAsia="宋体" w:hAnsi="宋体" w:cs="宋体" w:hint="eastAsia"/>
                <w:color w:val="000000"/>
                <w:kern w:val="0"/>
                <w:sz w:val="24"/>
                <w:szCs w:val="24"/>
                <w:lang w:bidi="ar"/>
              </w:rPr>
              <w:t>节，空调</w:t>
            </w:r>
            <w:r>
              <w:rPr>
                <w:rFonts w:ascii="宋体" w:eastAsia="宋体" w:hAnsi="宋体" w:cs="宋体" w:hint="eastAsia"/>
                <w:color w:val="000000"/>
                <w:kern w:val="0"/>
                <w:sz w:val="24"/>
                <w:szCs w:val="24"/>
                <w:lang w:bidi="ar"/>
              </w:rPr>
              <w:t>12.5kw*2</w:t>
            </w:r>
            <w:r>
              <w:rPr>
                <w:rFonts w:ascii="宋体" w:eastAsia="宋体" w:hAnsi="宋体" w:cs="宋体" w:hint="eastAsia"/>
                <w:color w:val="000000"/>
                <w:kern w:val="0"/>
                <w:sz w:val="24"/>
                <w:szCs w:val="24"/>
                <w:lang w:bidi="ar"/>
              </w:rPr>
              <w:t>台，动环、视频监控、门禁、配电等。</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2</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排队叫号</w:t>
            </w:r>
            <w:proofErr w:type="gramStart"/>
            <w:r>
              <w:rPr>
                <w:rFonts w:ascii="宋体" w:eastAsia="宋体" w:hAnsi="宋体" w:cs="宋体" w:hint="eastAsia"/>
                <w:color w:val="000000"/>
                <w:kern w:val="0"/>
                <w:sz w:val="24"/>
                <w:szCs w:val="24"/>
                <w:lang w:bidi="ar"/>
              </w:rPr>
              <w:t>系统维保</w:t>
            </w:r>
            <w:proofErr w:type="gramEnd"/>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包含：设备日常保养维护、门诊排队叫号系统的日常维护以及该系统的免费升级、</w:t>
            </w:r>
            <w:r>
              <w:rPr>
                <w:rFonts w:ascii="宋体" w:eastAsia="宋体" w:hAnsi="宋体" w:cs="宋体" w:hint="eastAsia"/>
                <w:color w:val="000000"/>
                <w:kern w:val="0"/>
                <w:sz w:val="24"/>
                <w:szCs w:val="24"/>
                <w:lang w:bidi="ar"/>
              </w:rPr>
              <w:t>LED</w:t>
            </w:r>
            <w:r>
              <w:rPr>
                <w:rFonts w:ascii="宋体" w:eastAsia="宋体" w:hAnsi="宋体" w:cs="宋体" w:hint="eastAsia"/>
                <w:color w:val="000000"/>
                <w:kern w:val="0"/>
                <w:sz w:val="24"/>
                <w:szCs w:val="24"/>
                <w:lang w:bidi="ar"/>
              </w:rPr>
              <w:t>屏的日常维护等</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LED</w:t>
            </w:r>
            <w:proofErr w:type="gramStart"/>
            <w:r>
              <w:rPr>
                <w:rFonts w:ascii="宋体" w:eastAsia="宋体" w:hAnsi="宋体" w:cs="宋体" w:hint="eastAsia"/>
                <w:color w:val="000000"/>
                <w:kern w:val="0"/>
                <w:sz w:val="24"/>
                <w:szCs w:val="24"/>
                <w:lang w:bidi="ar"/>
              </w:rPr>
              <w:t>显示屏维保</w:t>
            </w:r>
            <w:proofErr w:type="gramEnd"/>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全院</w:t>
            </w:r>
            <w:r>
              <w:rPr>
                <w:rFonts w:ascii="宋体" w:eastAsia="宋体" w:hAnsi="宋体" w:cs="宋体" w:hint="eastAsia"/>
                <w:color w:val="000000"/>
                <w:kern w:val="0"/>
                <w:sz w:val="24"/>
                <w:szCs w:val="24"/>
                <w:lang w:bidi="ar"/>
              </w:rPr>
              <w:t>LED</w:t>
            </w:r>
            <w:proofErr w:type="gramStart"/>
            <w:r>
              <w:rPr>
                <w:rFonts w:ascii="宋体" w:eastAsia="宋体" w:hAnsi="宋体" w:cs="宋体" w:hint="eastAsia"/>
                <w:color w:val="000000"/>
                <w:kern w:val="0"/>
                <w:sz w:val="24"/>
                <w:szCs w:val="24"/>
                <w:lang w:bidi="ar"/>
              </w:rPr>
              <w:t>屏维保</w:t>
            </w:r>
            <w:proofErr w:type="gramEnd"/>
            <w:r>
              <w:rPr>
                <w:rFonts w:ascii="宋体" w:eastAsia="宋体" w:hAnsi="宋体" w:cs="宋体" w:hint="eastAsia"/>
                <w:color w:val="000000"/>
                <w:kern w:val="0"/>
                <w:sz w:val="24"/>
                <w:szCs w:val="24"/>
                <w:lang w:bidi="ar"/>
              </w:rPr>
              <w:t>、含多功能厅</w:t>
            </w:r>
            <w:r>
              <w:rPr>
                <w:rFonts w:ascii="宋体" w:eastAsia="宋体" w:hAnsi="宋体" w:cs="宋体" w:hint="eastAsia"/>
                <w:color w:val="000000"/>
                <w:kern w:val="0"/>
                <w:sz w:val="24"/>
                <w:szCs w:val="24"/>
                <w:lang w:bidi="ar"/>
              </w:rPr>
              <w:t>LED</w:t>
            </w:r>
            <w:r>
              <w:rPr>
                <w:rFonts w:ascii="宋体" w:eastAsia="宋体" w:hAnsi="宋体" w:cs="宋体" w:hint="eastAsia"/>
                <w:color w:val="000000"/>
                <w:kern w:val="0"/>
                <w:sz w:val="24"/>
                <w:szCs w:val="24"/>
                <w:lang w:bidi="ar"/>
              </w:rPr>
              <w:t>。零散</w:t>
            </w:r>
            <w:r>
              <w:rPr>
                <w:rFonts w:ascii="宋体" w:eastAsia="宋体" w:hAnsi="宋体" w:cs="宋体" w:hint="eastAsia"/>
                <w:color w:val="000000"/>
                <w:kern w:val="0"/>
                <w:sz w:val="24"/>
                <w:szCs w:val="24"/>
                <w:lang w:bidi="ar"/>
              </w:rPr>
              <w:t>16</w:t>
            </w:r>
            <w:r>
              <w:rPr>
                <w:rFonts w:ascii="宋体" w:eastAsia="宋体" w:hAnsi="宋体" w:cs="宋体" w:hint="eastAsia"/>
                <w:color w:val="000000"/>
                <w:kern w:val="0"/>
                <w:sz w:val="24"/>
                <w:szCs w:val="24"/>
                <w:lang w:bidi="ar"/>
              </w:rPr>
              <w:t>块屏。主要为除收费处、门诊叫号系统以外的</w:t>
            </w:r>
            <w:r>
              <w:rPr>
                <w:rFonts w:ascii="宋体" w:eastAsia="宋体" w:hAnsi="宋体" w:cs="宋体" w:hint="eastAsia"/>
                <w:color w:val="000000"/>
                <w:kern w:val="0"/>
                <w:sz w:val="24"/>
                <w:szCs w:val="24"/>
                <w:lang w:bidi="ar"/>
              </w:rPr>
              <w:t>LED</w:t>
            </w:r>
            <w:r>
              <w:rPr>
                <w:rFonts w:ascii="宋体" w:eastAsia="宋体" w:hAnsi="宋体" w:cs="宋体" w:hint="eastAsia"/>
                <w:color w:val="000000"/>
                <w:kern w:val="0"/>
                <w:sz w:val="24"/>
                <w:szCs w:val="24"/>
                <w:lang w:bidi="ar"/>
              </w:rPr>
              <w:t>。住院部</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平，药房取药处</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平，大厅</w:t>
            </w:r>
            <w:r>
              <w:rPr>
                <w:rFonts w:ascii="宋体" w:eastAsia="宋体" w:hAnsi="宋体" w:cs="宋体" w:hint="eastAsia"/>
                <w:color w:val="000000"/>
                <w:kern w:val="0"/>
                <w:sz w:val="24"/>
                <w:szCs w:val="24"/>
                <w:lang w:bidi="ar"/>
              </w:rPr>
              <w:t>6.66</w:t>
            </w:r>
            <w:r>
              <w:rPr>
                <w:rFonts w:ascii="宋体" w:eastAsia="宋体" w:hAnsi="宋体" w:cs="宋体" w:hint="eastAsia"/>
                <w:color w:val="000000"/>
                <w:kern w:val="0"/>
                <w:sz w:val="24"/>
                <w:szCs w:val="24"/>
                <w:lang w:bidi="ar"/>
              </w:rPr>
              <w:t>平，分院</w:t>
            </w:r>
            <w:r>
              <w:rPr>
                <w:rFonts w:ascii="宋体" w:eastAsia="宋体" w:hAnsi="宋体" w:cs="宋体" w:hint="eastAsia"/>
                <w:color w:val="000000"/>
                <w:kern w:val="0"/>
                <w:sz w:val="24"/>
                <w:szCs w:val="24"/>
                <w:lang w:bidi="ar"/>
              </w:rPr>
              <w:t>11</w:t>
            </w:r>
            <w:r>
              <w:rPr>
                <w:rFonts w:ascii="宋体" w:eastAsia="宋体" w:hAnsi="宋体" w:cs="宋体" w:hint="eastAsia"/>
                <w:color w:val="000000"/>
                <w:kern w:val="0"/>
                <w:sz w:val="24"/>
                <w:szCs w:val="24"/>
                <w:lang w:bidi="ar"/>
              </w:rPr>
              <w:t>平，分院</w:t>
            </w:r>
            <w:r>
              <w:rPr>
                <w:rFonts w:ascii="宋体" w:eastAsia="宋体" w:hAnsi="宋体" w:cs="宋体" w:hint="eastAsia"/>
                <w:color w:val="000000"/>
                <w:kern w:val="0"/>
                <w:sz w:val="24"/>
                <w:szCs w:val="24"/>
                <w:lang w:bidi="ar"/>
              </w:rPr>
              <w:t>6</w:t>
            </w:r>
            <w:r>
              <w:rPr>
                <w:rFonts w:ascii="宋体" w:eastAsia="宋体" w:hAnsi="宋体" w:cs="宋体" w:hint="eastAsia"/>
                <w:color w:val="000000"/>
                <w:kern w:val="0"/>
                <w:sz w:val="24"/>
                <w:szCs w:val="24"/>
                <w:lang w:bidi="ar"/>
              </w:rPr>
              <w:t>平，手术室</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平，内镜室</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平，多功能厅</w:t>
            </w:r>
            <w:r>
              <w:rPr>
                <w:rFonts w:ascii="宋体" w:eastAsia="宋体" w:hAnsi="宋体" w:cs="宋体" w:hint="eastAsia"/>
                <w:color w:val="000000"/>
                <w:kern w:val="0"/>
                <w:sz w:val="24"/>
                <w:szCs w:val="24"/>
                <w:lang w:bidi="ar"/>
              </w:rPr>
              <w:t>P1.8</w:t>
            </w:r>
            <w:r>
              <w:rPr>
                <w:rFonts w:ascii="宋体" w:eastAsia="宋体" w:hAnsi="宋体" w:cs="宋体" w:hint="eastAsia"/>
                <w:color w:val="000000"/>
                <w:kern w:val="0"/>
                <w:sz w:val="24"/>
                <w:szCs w:val="24"/>
                <w:lang w:bidi="ar"/>
              </w:rPr>
              <w:t>彩屏</w:t>
            </w:r>
            <w:r>
              <w:rPr>
                <w:rFonts w:ascii="宋体" w:eastAsia="宋体" w:hAnsi="宋体" w:cs="宋体" w:hint="eastAsia"/>
                <w:color w:val="000000"/>
                <w:kern w:val="0"/>
                <w:sz w:val="24"/>
                <w:szCs w:val="24"/>
                <w:lang w:bidi="ar"/>
              </w:rPr>
              <w:t xml:space="preserve"> 40</w:t>
            </w:r>
            <w:r>
              <w:rPr>
                <w:rFonts w:ascii="宋体" w:eastAsia="宋体" w:hAnsi="宋体" w:cs="宋体" w:hint="eastAsia"/>
                <w:color w:val="000000"/>
                <w:kern w:val="0"/>
                <w:sz w:val="24"/>
                <w:szCs w:val="24"/>
                <w:lang w:bidi="ar"/>
              </w:rPr>
              <w:t>平。</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读卡</w:t>
            </w:r>
            <w:proofErr w:type="gramStart"/>
            <w:r>
              <w:rPr>
                <w:rFonts w:ascii="宋体" w:eastAsia="宋体" w:hAnsi="宋体" w:cs="宋体" w:hint="eastAsia"/>
                <w:color w:val="000000"/>
                <w:kern w:val="0"/>
                <w:sz w:val="24"/>
                <w:szCs w:val="24"/>
                <w:lang w:bidi="ar"/>
              </w:rPr>
              <w:t>器维保</w:t>
            </w:r>
            <w:proofErr w:type="gramEnd"/>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1.82</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1.82</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具体保修部件：主板，</w:t>
            </w:r>
            <w:r>
              <w:rPr>
                <w:rFonts w:ascii="宋体" w:eastAsia="宋体" w:hAnsi="宋体" w:cs="宋体" w:hint="eastAsia"/>
                <w:color w:val="000000"/>
                <w:kern w:val="0"/>
                <w:sz w:val="24"/>
                <w:szCs w:val="24"/>
                <w:lang w:bidi="ar"/>
              </w:rPr>
              <w:t>CPU,SAM</w:t>
            </w:r>
            <w:r>
              <w:rPr>
                <w:rFonts w:ascii="宋体" w:eastAsia="宋体" w:hAnsi="宋体" w:cs="宋体" w:hint="eastAsia"/>
                <w:color w:val="000000"/>
                <w:kern w:val="0"/>
                <w:sz w:val="24"/>
                <w:szCs w:val="24"/>
                <w:lang w:bidi="ar"/>
              </w:rPr>
              <w:t>卡底板，</w:t>
            </w:r>
            <w:r>
              <w:rPr>
                <w:rFonts w:ascii="宋体" w:eastAsia="宋体" w:hAnsi="宋体" w:cs="宋体" w:hint="eastAsia"/>
                <w:color w:val="000000"/>
                <w:kern w:val="0"/>
                <w:sz w:val="24"/>
                <w:szCs w:val="24"/>
                <w:lang w:bidi="ar"/>
              </w:rPr>
              <w:t>LCD</w:t>
            </w:r>
            <w:r>
              <w:rPr>
                <w:rFonts w:ascii="宋体" w:eastAsia="宋体" w:hAnsi="宋体" w:cs="宋体" w:hint="eastAsia"/>
                <w:color w:val="000000"/>
                <w:kern w:val="0"/>
                <w:sz w:val="24"/>
                <w:szCs w:val="24"/>
                <w:lang w:bidi="ar"/>
              </w:rPr>
              <w:t>液晶屏，</w:t>
            </w:r>
            <w:r>
              <w:rPr>
                <w:rFonts w:ascii="宋体" w:eastAsia="宋体" w:hAnsi="宋体" w:cs="宋体" w:hint="eastAsia"/>
                <w:color w:val="000000"/>
                <w:kern w:val="0"/>
                <w:sz w:val="24"/>
                <w:szCs w:val="24"/>
                <w:lang w:bidi="ar"/>
              </w:rPr>
              <w:t>LCD</w:t>
            </w:r>
            <w:r>
              <w:rPr>
                <w:rFonts w:ascii="宋体" w:eastAsia="宋体" w:hAnsi="宋体" w:cs="宋体" w:hint="eastAsia"/>
                <w:color w:val="000000"/>
                <w:kern w:val="0"/>
                <w:sz w:val="24"/>
                <w:szCs w:val="24"/>
                <w:lang w:bidi="ar"/>
              </w:rPr>
              <w:t>背光板，键盘按键，</w:t>
            </w:r>
            <w:r>
              <w:rPr>
                <w:rFonts w:ascii="宋体" w:eastAsia="宋体" w:hAnsi="宋体" w:cs="宋体" w:hint="eastAsia"/>
                <w:color w:val="000000"/>
                <w:kern w:val="0"/>
                <w:sz w:val="24"/>
                <w:szCs w:val="24"/>
                <w:lang w:bidi="ar"/>
              </w:rPr>
              <w:t>IC</w:t>
            </w:r>
            <w:r>
              <w:rPr>
                <w:rFonts w:ascii="宋体" w:eastAsia="宋体" w:hAnsi="宋体" w:cs="宋体" w:hint="eastAsia"/>
                <w:color w:val="000000"/>
                <w:kern w:val="0"/>
                <w:sz w:val="24"/>
                <w:szCs w:val="24"/>
                <w:lang w:bidi="ar"/>
              </w:rPr>
              <w:t>插卡板，主卡槽，磁头。</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全院网络维保（含有</w:t>
            </w:r>
            <w:proofErr w:type="gramStart"/>
            <w:r>
              <w:rPr>
                <w:rFonts w:ascii="宋体" w:eastAsia="宋体" w:hAnsi="宋体" w:cs="宋体" w:hint="eastAsia"/>
                <w:color w:val="000000"/>
                <w:kern w:val="0"/>
                <w:sz w:val="24"/>
                <w:szCs w:val="24"/>
                <w:lang w:bidi="ar"/>
              </w:rPr>
              <w:t>线网络</w:t>
            </w:r>
            <w:proofErr w:type="gramEnd"/>
            <w:r>
              <w:rPr>
                <w:rFonts w:ascii="宋体" w:eastAsia="宋体" w:hAnsi="宋体" w:cs="宋体" w:hint="eastAsia"/>
                <w:color w:val="000000"/>
                <w:kern w:val="0"/>
                <w:sz w:val="24"/>
                <w:szCs w:val="24"/>
                <w:lang w:bidi="ar"/>
              </w:rPr>
              <w:t>及无线网络）</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有线网络：包含数据中心、弱电间等所有内外网交换机设备进行维保。</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全院无线</w:t>
            </w:r>
            <w:proofErr w:type="gramStart"/>
            <w:r>
              <w:rPr>
                <w:rFonts w:ascii="宋体" w:eastAsia="宋体" w:hAnsi="宋体" w:cs="宋体" w:hint="eastAsia"/>
                <w:color w:val="000000"/>
                <w:kern w:val="0"/>
                <w:sz w:val="24"/>
                <w:szCs w:val="24"/>
                <w:lang w:bidi="ar"/>
              </w:rPr>
              <w:t>网络维保服务</w:t>
            </w:r>
            <w:proofErr w:type="gramEnd"/>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AC</w:t>
            </w:r>
            <w:r>
              <w:rPr>
                <w:rFonts w:ascii="宋体" w:eastAsia="宋体" w:hAnsi="宋体" w:cs="宋体" w:hint="eastAsia"/>
                <w:color w:val="000000"/>
                <w:kern w:val="0"/>
                <w:sz w:val="24"/>
                <w:szCs w:val="24"/>
                <w:lang w:bidi="ar"/>
              </w:rPr>
              <w:t>控制器</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48</w:t>
            </w:r>
            <w:r>
              <w:rPr>
                <w:rFonts w:ascii="宋体" w:eastAsia="宋体" w:hAnsi="宋体" w:cs="宋体" w:hint="eastAsia"/>
                <w:color w:val="000000"/>
                <w:kern w:val="0"/>
                <w:sz w:val="24"/>
                <w:szCs w:val="24"/>
                <w:lang w:bidi="ar"/>
              </w:rPr>
              <w:t>口</w:t>
            </w:r>
            <w:r>
              <w:rPr>
                <w:rFonts w:ascii="宋体" w:eastAsia="宋体" w:hAnsi="宋体" w:cs="宋体" w:hint="eastAsia"/>
                <w:color w:val="000000"/>
                <w:kern w:val="0"/>
                <w:sz w:val="24"/>
                <w:szCs w:val="24"/>
                <w:lang w:bidi="ar"/>
              </w:rPr>
              <w:t>poe</w:t>
            </w:r>
            <w:r>
              <w:rPr>
                <w:rFonts w:ascii="宋体" w:eastAsia="宋体" w:hAnsi="宋体" w:cs="宋体" w:hint="eastAsia"/>
                <w:color w:val="000000"/>
                <w:kern w:val="0"/>
                <w:sz w:val="24"/>
                <w:szCs w:val="24"/>
                <w:lang w:bidi="ar"/>
              </w:rPr>
              <w:t>交换机</w:t>
            </w:r>
            <w:r>
              <w:rPr>
                <w:rFonts w:ascii="宋体" w:eastAsia="宋体" w:hAnsi="宋体" w:cs="宋体" w:hint="eastAsia"/>
                <w:color w:val="000000"/>
                <w:kern w:val="0"/>
                <w:sz w:val="24"/>
                <w:szCs w:val="24"/>
                <w:lang w:bidi="ar"/>
              </w:rPr>
              <w:t>*30</w:t>
            </w:r>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24</w:t>
            </w:r>
            <w:r>
              <w:rPr>
                <w:rFonts w:ascii="宋体" w:eastAsia="宋体" w:hAnsi="宋体" w:cs="宋体" w:hint="eastAsia"/>
                <w:color w:val="000000"/>
                <w:kern w:val="0"/>
                <w:sz w:val="24"/>
                <w:szCs w:val="24"/>
                <w:lang w:bidi="ar"/>
              </w:rPr>
              <w:t>口</w:t>
            </w:r>
            <w:r>
              <w:rPr>
                <w:rFonts w:ascii="宋体" w:eastAsia="宋体" w:hAnsi="宋体" w:cs="宋体" w:hint="eastAsia"/>
                <w:color w:val="000000"/>
                <w:kern w:val="0"/>
                <w:sz w:val="24"/>
                <w:szCs w:val="24"/>
                <w:lang w:bidi="ar"/>
              </w:rPr>
              <w:t>poe</w:t>
            </w:r>
            <w:r>
              <w:rPr>
                <w:rFonts w:ascii="宋体" w:eastAsia="宋体" w:hAnsi="宋体" w:cs="宋体" w:hint="eastAsia"/>
                <w:color w:val="000000"/>
                <w:kern w:val="0"/>
                <w:sz w:val="24"/>
                <w:szCs w:val="24"/>
                <w:lang w:bidi="ar"/>
              </w:rPr>
              <w:t>交换机</w:t>
            </w:r>
            <w:r>
              <w:rPr>
                <w:rFonts w:ascii="宋体" w:eastAsia="宋体" w:hAnsi="宋体" w:cs="宋体" w:hint="eastAsia"/>
                <w:color w:val="000000"/>
                <w:kern w:val="0"/>
                <w:sz w:val="24"/>
                <w:szCs w:val="24"/>
                <w:lang w:bidi="ar"/>
              </w:rPr>
              <w:t>*10</w:t>
            </w:r>
            <w:r>
              <w:rPr>
                <w:rFonts w:ascii="宋体" w:eastAsia="宋体" w:hAnsi="宋体" w:cs="宋体" w:hint="eastAsia"/>
                <w:color w:val="000000"/>
                <w:kern w:val="0"/>
                <w:sz w:val="24"/>
                <w:szCs w:val="24"/>
                <w:lang w:bidi="ar"/>
              </w:rPr>
              <w:t>、无线</w:t>
            </w:r>
            <w:r>
              <w:rPr>
                <w:rFonts w:ascii="宋体" w:eastAsia="宋体" w:hAnsi="宋体" w:cs="宋体" w:hint="eastAsia"/>
                <w:color w:val="000000"/>
                <w:kern w:val="0"/>
                <w:sz w:val="24"/>
                <w:szCs w:val="24"/>
                <w:lang w:bidi="ar"/>
              </w:rPr>
              <w:t>AP*322</w:t>
            </w:r>
            <w:r>
              <w:rPr>
                <w:rFonts w:ascii="宋体" w:eastAsia="宋体" w:hAnsi="宋体" w:cs="宋体" w:hint="eastAsia"/>
                <w:color w:val="000000"/>
                <w:kern w:val="0"/>
                <w:sz w:val="24"/>
                <w:szCs w:val="24"/>
                <w:lang w:bidi="ar"/>
              </w:rPr>
              <w:t>个等。</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机房重要</w:t>
            </w:r>
            <w:proofErr w:type="gramStart"/>
            <w:r>
              <w:rPr>
                <w:rFonts w:ascii="宋体" w:eastAsia="宋体" w:hAnsi="宋体" w:cs="宋体" w:hint="eastAsia"/>
                <w:color w:val="000000"/>
                <w:kern w:val="0"/>
                <w:sz w:val="24"/>
                <w:szCs w:val="24"/>
                <w:lang w:bidi="ar"/>
              </w:rPr>
              <w:t>设备维保</w:t>
            </w:r>
            <w:proofErr w:type="gramEnd"/>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对信息机房（总院、分院）的虚拟化平台、双活存储中心、数据容灾备份系统等及服务器</w:t>
            </w:r>
            <w:r>
              <w:rPr>
                <w:rFonts w:ascii="宋体" w:eastAsia="宋体" w:hAnsi="宋体" w:cs="宋体" w:hint="eastAsia"/>
                <w:color w:val="000000"/>
                <w:kern w:val="0"/>
                <w:sz w:val="24"/>
                <w:szCs w:val="24"/>
                <w:lang w:bidi="ar"/>
              </w:rPr>
              <w:t>40</w:t>
            </w:r>
            <w:r>
              <w:rPr>
                <w:rFonts w:ascii="宋体" w:eastAsia="宋体" w:hAnsi="宋体" w:cs="宋体" w:hint="eastAsia"/>
                <w:color w:val="000000"/>
                <w:kern w:val="0"/>
                <w:sz w:val="24"/>
                <w:szCs w:val="24"/>
                <w:lang w:bidi="ar"/>
              </w:rPr>
              <w:t>套，存储设备</w:t>
            </w:r>
            <w:r>
              <w:rPr>
                <w:rFonts w:ascii="宋体" w:eastAsia="宋体" w:hAnsi="宋体" w:cs="宋体" w:hint="eastAsia"/>
                <w:color w:val="000000"/>
                <w:kern w:val="0"/>
                <w:sz w:val="24"/>
                <w:szCs w:val="24"/>
                <w:lang w:bidi="ar"/>
              </w:rPr>
              <w:t>15</w:t>
            </w:r>
            <w:r>
              <w:rPr>
                <w:rFonts w:ascii="宋体" w:eastAsia="宋体" w:hAnsi="宋体" w:cs="宋体" w:hint="eastAsia"/>
                <w:color w:val="000000"/>
                <w:kern w:val="0"/>
                <w:sz w:val="24"/>
                <w:szCs w:val="24"/>
                <w:lang w:bidi="ar"/>
              </w:rPr>
              <w:t>套，光纤交换机关</w:t>
            </w:r>
            <w:r>
              <w:rPr>
                <w:rFonts w:ascii="宋体" w:eastAsia="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套等所有机房服务器、存储设备、光纤网络设备的软硬件维护年度运维和保修（包含所有配件及故障设备备用服务）。</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弱电间安全防护</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合同按服务费和配件单价的方式签，出现配件</w:t>
            </w:r>
            <w:proofErr w:type="gramStart"/>
            <w:r>
              <w:rPr>
                <w:rFonts w:ascii="宋体" w:eastAsia="宋体" w:hAnsi="宋体" w:cs="宋体" w:hint="eastAsia"/>
                <w:color w:val="000000"/>
                <w:kern w:val="0"/>
                <w:sz w:val="24"/>
                <w:szCs w:val="24"/>
                <w:lang w:bidi="ar"/>
              </w:rPr>
              <w:t>更换按</w:t>
            </w:r>
            <w:proofErr w:type="gramEnd"/>
            <w:r>
              <w:rPr>
                <w:rFonts w:ascii="宋体" w:eastAsia="宋体" w:hAnsi="宋体" w:cs="宋体" w:hint="eastAsia"/>
                <w:color w:val="000000"/>
                <w:kern w:val="0"/>
                <w:sz w:val="24"/>
                <w:szCs w:val="24"/>
                <w:lang w:bidi="ar"/>
              </w:rPr>
              <w:t>实际情况支付</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线上报</w:t>
            </w:r>
            <w:proofErr w:type="gramStart"/>
            <w:r>
              <w:rPr>
                <w:rFonts w:ascii="宋体" w:eastAsia="宋体" w:hAnsi="宋体" w:cs="宋体" w:hint="eastAsia"/>
                <w:color w:val="000000"/>
                <w:kern w:val="0"/>
                <w:sz w:val="24"/>
                <w:szCs w:val="24"/>
                <w:lang w:bidi="ar"/>
              </w:rPr>
              <w:t>障</w:t>
            </w:r>
            <w:proofErr w:type="gramEnd"/>
            <w:r>
              <w:rPr>
                <w:rFonts w:ascii="宋体" w:eastAsia="宋体" w:hAnsi="宋体" w:cs="宋体" w:hint="eastAsia"/>
                <w:color w:val="000000"/>
                <w:kern w:val="0"/>
                <w:sz w:val="24"/>
                <w:szCs w:val="24"/>
                <w:lang w:bidi="ar"/>
              </w:rPr>
              <w:t>系统</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项目管理子系统：预算管理、采购管理、合同管理、项目实施、售后管理、项目文档管理、软件系统管理、统计报表；</w:t>
            </w:r>
            <w:r>
              <w:rPr>
                <w:rFonts w:ascii="宋体" w:eastAsia="宋体" w:hAnsi="宋体" w:cs="宋体" w:hint="eastAsia"/>
                <w:color w:val="000000"/>
                <w:kern w:val="0"/>
                <w:sz w:val="24"/>
                <w:szCs w:val="24"/>
                <w:lang w:bidi="ar"/>
              </w:rPr>
              <w:br/>
              <w:t>2</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IT</w:t>
            </w:r>
            <w:r>
              <w:rPr>
                <w:rFonts w:ascii="宋体" w:eastAsia="宋体" w:hAnsi="宋体" w:cs="宋体" w:hint="eastAsia"/>
                <w:color w:val="000000"/>
                <w:kern w:val="0"/>
                <w:sz w:val="24"/>
                <w:szCs w:val="24"/>
                <w:lang w:bidi="ar"/>
              </w:rPr>
              <w:t>运</w:t>
            </w:r>
            <w:proofErr w:type="gramStart"/>
            <w:r>
              <w:rPr>
                <w:rFonts w:ascii="宋体" w:eastAsia="宋体" w:hAnsi="宋体" w:cs="宋体" w:hint="eastAsia"/>
                <w:color w:val="000000"/>
                <w:kern w:val="0"/>
                <w:sz w:val="24"/>
                <w:szCs w:val="24"/>
                <w:lang w:bidi="ar"/>
              </w:rPr>
              <w:t>维管理</w:t>
            </w:r>
            <w:proofErr w:type="gramEnd"/>
            <w:r>
              <w:rPr>
                <w:rFonts w:ascii="宋体" w:eastAsia="宋体" w:hAnsi="宋体" w:cs="宋体" w:hint="eastAsia"/>
                <w:color w:val="000000"/>
                <w:kern w:val="0"/>
                <w:sz w:val="24"/>
                <w:szCs w:val="24"/>
                <w:lang w:bidi="ar"/>
              </w:rPr>
              <w:t>子系统：</w:t>
            </w:r>
            <w:proofErr w:type="gramStart"/>
            <w:r>
              <w:rPr>
                <w:rFonts w:ascii="宋体" w:eastAsia="宋体" w:hAnsi="宋体" w:cs="宋体" w:hint="eastAsia"/>
                <w:color w:val="000000"/>
                <w:kern w:val="0"/>
                <w:sz w:val="24"/>
                <w:szCs w:val="24"/>
                <w:lang w:bidi="ar"/>
              </w:rPr>
              <w:t>运维工单</w:t>
            </w:r>
            <w:proofErr w:type="gramEnd"/>
            <w:r>
              <w:rPr>
                <w:rFonts w:ascii="宋体" w:eastAsia="宋体" w:hAnsi="宋体" w:cs="宋体" w:hint="eastAsia"/>
                <w:color w:val="000000"/>
                <w:kern w:val="0"/>
                <w:sz w:val="24"/>
                <w:szCs w:val="24"/>
                <w:lang w:bidi="ar"/>
              </w:rPr>
              <w:t>管理、设备管理、巡检管理、在线客服</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3</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后台管理；</w:t>
            </w:r>
            <w:r>
              <w:rPr>
                <w:rFonts w:ascii="宋体" w:eastAsia="宋体" w:hAnsi="宋体" w:cs="宋体" w:hint="eastAsia"/>
                <w:color w:val="000000"/>
                <w:kern w:val="0"/>
                <w:sz w:val="24"/>
                <w:szCs w:val="24"/>
                <w:lang w:bidi="ar"/>
              </w:rPr>
              <w:br/>
              <w:t>4</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proofErr w:type="gramStart"/>
            <w:r>
              <w:rPr>
                <w:rFonts w:ascii="宋体" w:eastAsia="宋体" w:hAnsi="宋体" w:cs="宋体" w:hint="eastAsia"/>
                <w:color w:val="000000"/>
                <w:kern w:val="0"/>
                <w:sz w:val="24"/>
                <w:szCs w:val="24"/>
                <w:lang w:bidi="ar"/>
              </w:rPr>
              <w:t>微信消息</w:t>
            </w:r>
            <w:proofErr w:type="gramEnd"/>
            <w:r>
              <w:rPr>
                <w:rFonts w:ascii="宋体" w:eastAsia="宋体" w:hAnsi="宋体" w:cs="宋体" w:hint="eastAsia"/>
                <w:color w:val="000000"/>
                <w:kern w:val="0"/>
                <w:sz w:val="24"/>
                <w:szCs w:val="24"/>
                <w:lang w:bidi="ar"/>
              </w:rPr>
              <w:t>发送接口；</w:t>
            </w:r>
            <w:r>
              <w:rPr>
                <w:rFonts w:ascii="宋体" w:eastAsia="宋体" w:hAnsi="宋体" w:cs="宋体" w:hint="eastAsia"/>
                <w:color w:val="000000"/>
                <w:kern w:val="0"/>
                <w:sz w:val="24"/>
                <w:szCs w:val="24"/>
                <w:lang w:bidi="ar"/>
              </w:rPr>
              <w:br/>
              <w:t>5</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第三方接口；</w:t>
            </w:r>
            <w:r>
              <w:rPr>
                <w:rFonts w:ascii="宋体" w:eastAsia="宋体" w:hAnsi="宋体" w:cs="宋体" w:hint="eastAsia"/>
                <w:color w:val="000000"/>
                <w:kern w:val="0"/>
                <w:sz w:val="24"/>
                <w:szCs w:val="24"/>
                <w:lang w:bidi="ar"/>
              </w:rPr>
              <w:br/>
              <w:t>6</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信息展示；</w:t>
            </w:r>
            <w:r>
              <w:rPr>
                <w:rFonts w:ascii="宋体" w:eastAsia="宋体" w:hAnsi="宋体" w:cs="宋体" w:hint="eastAsia"/>
                <w:color w:val="000000"/>
                <w:kern w:val="0"/>
                <w:sz w:val="24"/>
                <w:szCs w:val="24"/>
                <w:lang w:bidi="ar"/>
              </w:rPr>
              <w:br/>
              <w:t>7</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消息推送；</w:t>
            </w:r>
            <w:r>
              <w:rPr>
                <w:rFonts w:ascii="宋体" w:eastAsia="宋体" w:hAnsi="宋体" w:cs="宋体" w:hint="eastAsia"/>
                <w:color w:val="000000"/>
                <w:kern w:val="0"/>
                <w:sz w:val="24"/>
                <w:szCs w:val="24"/>
                <w:lang w:bidi="ar"/>
              </w:rPr>
              <w:br/>
              <w:t>8</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工作流管理；</w:t>
            </w:r>
            <w:r>
              <w:rPr>
                <w:rFonts w:ascii="宋体" w:eastAsia="宋体" w:hAnsi="宋体" w:cs="宋体" w:hint="eastAsia"/>
                <w:color w:val="000000"/>
                <w:kern w:val="0"/>
                <w:sz w:val="24"/>
                <w:szCs w:val="24"/>
                <w:lang w:bidi="ar"/>
              </w:rPr>
              <w:br/>
              <w:t>9</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辅助模块；</w:t>
            </w:r>
            <w:r>
              <w:rPr>
                <w:rFonts w:ascii="宋体" w:eastAsia="宋体" w:hAnsi="宋体" w:cs="宋体" w:hint="eastAsia"/>
                <w:color w:val="000000"/>
                <w:kern w:val="0"/>
                <w:sz w:val="24"/>
                <w:szCs w:val="24"/>
                <w:lang w:bidi="ar"/>
              </w:rPr>
              <w:br/>
              <w:t>10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proofErr w:type="gramStart"/>
            <w:r>
              <w:rPr>
                <w:rFonts w:ascii="宋体" w:eastAsia="宋体" w:hAnsi="宋体" w:cs="宋体" w:hint="eastAsia"/>
                <w:color w:val="000000"/>
                <w:kern w:val="0"/>
                <w:sz w:val="24"/>
                <w:szCs w:val="24"/>
                <w:lang w:bidi="ar"/>
              </w:rPr>
              <w:t>接口维保服务</w:t>
            </w:r>
            <w:proofErr w:type="gramEnd"/>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及时改进软件运行过程中新发现的软件错误，并提供软件维护说明，保证系统的一致性与稳定性。</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提供数据库基本维护服务，检查</w:t>
            </w:r>
            <w:proofErr w:type="gramStart"/>
            <w:r>
              <w:rPr>
                <w:rFonts w:ascii="宋体" w:eastAsia="宋体" w:hAnsi="宋体" w:cs="宋体" w:hint="eastAsia"/>
                <w:color w:val="000000"/>
                <w:kern w:val="0"/>
                <w:sz w:val="24"/>
                <w:szCs w:val="24"/>
                <w:lang w:bidi="ar"/>
              </w:rPr>
              <w:t>表空间</w:t>
            </w:r>
            <w:proofErr w:type="gramEnd"/>
            <w:r>
              <w:rPr>
                <w:rFonts w:ascii="宋体" w:eastAsia="宋体" w:hAnsi="宋体" w:cs="宋体" w:hint="eastAsia"/>
                <w:color w:val="000000"/>
                <w:kern w:val="0"/>
                <w:sz w:val="24"/>
                <w:szCs w:val="24"/>
                <w:lang w:bidi="ar"/>
              </w:rPr>
              <w:t>使用情况、数据文件存储情况，清理垃圾数据，优化数据库运行参数。</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确保系统与第三方相关接口的稳定交互，保障业务的流畅运作。</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定期对系统进行免费升级，修复日常发现的</w:t>
            </w:r>
            <w:r>
              <w:rPr>
                <w:rFonts w:ascii="宋体" w:eastAsia="宋体" w:hAnsi="宋体" w:cs="宋体" w:hint="eastAsia"/>
                <w:color w:val="000000"/>
                <w:kern w:val="0"/>
                <w:sz w:val="24"/>
                <w:szCs w:val="24"/>
                <w:lang w:bidi="ar"/>
              </w:rPr>
              <w:t>BUG</w:t>
            </w:r>
            <w:r>
              <w:rPr>
                <w:rFonts w:ascii="宋体" w:eastAsia="宋体" w:hAnsi="宋体" w:cs="宋体" w:hint="eastAsia"/>
                <w:color w:val="000000"/>
                <w:kern w:val="0"/>
                <w:sz w:val="24"/>
                <w:szCs w:val="24"/>
                <w:lang w:bidi="ar"/>
              </w:rPr>
              <w:t>以及对现有功能进行优化提升。</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t>每个季度对系统进行巡检，包括数据库定时备份、数据库和系统日志等，并出具相应的巡检报告，若发现问题及时进行处理。</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9</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电教室系统维护</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4.8</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4.8</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云主机</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RG-RCD6000E V3</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套，备品备件更换；</w:t>
            </w:r>
            <w:r>
              <w:rPr>
                <w:rFonts w:ascii="宋体" w:eastAsia="宋体" w:hAnsi="宋体" w:cs="宋体" w:hint="eastAsia"/>
                <w:color w:val="000000"/>
                <w:kern w:val="0"/>
                <w:sz w:val="24"/>
                <w:szCs w:val="24"/>
                <w:lang w:bidi="ar"/>
              </w:rPr>
              <w:br/>
              <w:t>2</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讲师用机：锐捷</w:t>
            </w:r>
            <w:r>
              <w:rPr>
                <w:rFonts w:ascii="宋体" w:eastAsia="宋体" w:hAnsi="宋体" w:cs="宋体" w:hint="eastAsia"/>
                <w:color w:val="000000"/>
                <w:kern w:val="0"/>
                <w:sz w:val="24"/>
                <w:szCs w:val="24"/>
                <w:lang w:bidi="ar"/>
              </w:rPr>
              <w:t>RG-CT6300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3</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高性能终端</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RG-CT2000C</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60</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4</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千兆交换机：锐捷</w:t>
            </w:r>
            <w:r>
              <w:rPr>
                <w:rFonts w:ascii="宋体" w:eastAsia="宋体" w:hAnsi="宋体" w:cs="宋体" w:hint="eastAsia"/>
                <w:color w:val="000000"/>
                <w:kern w:val="0"/>
                <w:sz w:val="24"/>
                <w:szCs w:val="24"/>
                <w:lang w:bidi="ar"/>
              </w:rPr>
              <w:t>RG-S2952G-E V3</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3</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5</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云主机</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RG-RCM1000-0ffice</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套，备品备件更换；</w:t>
            </w:r>
            <w:r>
              <w:rPr>
                <w:rFonts w:ascii="宋体" w:eastAsia="宋体" w:hAnsi="宋体" w:cs="宋体" w:hint="eastAsia"/>
                <w:color w:val="000000"/>
                <w:kern w:val="0"/>
                <w:sz w:val="24"/>
                <w:szCs w:val="24"/>
                <w:lang w:bidi="ar"/>
              </w:rPr>
              <w:br/>
              <w:t>6</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高性能终端</w:t>
            </w:r>
            <w:r>
              <w:rPr>
                <w:rFonts w:ascii="宋体" w:eastAsia="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：锐捷</w:t>
            </w:r>
            <w:r>
              <w:rPr>
                <w:rFonts w:ascii="宋体" w:eastAsia="宋体" w:hAnsi="宋体" w:cs="宋体" w:hint="eastAsia"/>
                <w:color w:val="000000"/>
                <w:kern w:val="0"/>
                <w:sz w:val="24"/>
                <w:szCs w:val="24"/>
                <w:lang w:bidi="ar"/>
              </w:rPr>
              <w:t>RG-CT5530S</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15</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7</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云办公管理软件：锐捷</w:t>
            </w:r>
            <w:r>
              <w:rPr>
                <w:rFonts w:ascii="宋体" w:eastAsia="宋体" w:hAnsi="宋体" w:cs="宋体" w:hint="eastAsia"/>
                <w:color w:val="000000"/>
                <w:kern w:val="0"/>
                <w:sz w:val="24"/>
                <w:szCs w:val="24"/>
                <w:lang w:bidi="ar"/>
              </w:rPr>
              <w:t>RG-C1assManager Sunny</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套，备品备件更换；</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lastRenderedPageBreak/>
              <w:t>8</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设备巡检服务，提供一年不小于</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次的现场走访巡检；</w:t>
            </w:r>
            <w:r>
              <w:rPr>
                <w:rFonts w:ascii="宋体" w:eastAsia="宋体" w:hAnsi="宋体" w:cs="宋体" w:hint="eastAsia"/>
                <w:color w:val="000000"/>
                <w:kern w:val="0"/>
                <w:sz w:val="24"/>
                <w:szCs w:val="24"/>
                <w:lang w:bidi="ar"/>
              </w:rPr>
              <w:br/>
              <w:t>9</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在电教室组织培训或考试期间派专业工程师到场进行保障工作。</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10</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手术示教系统</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5.1</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5.1</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多媒体录播服务器：</w:t>
            </w:r>
            <w:proofErr w:type="gramStart"/>
            <w:r>
              <w:rPr>
                <w:rFonts w:ascii="宋体" w:eastAsia="宋体" w:hAnsi="宋体" w:cs="宋体" w:hint="eastAsia"/>
                <w:color w:val="000000"/>
                <w:kern w:val="0"/>
                <w:sz w:val="24"/>
                <w:szCs w:val="24"/>
                <w:lang w:bidi="ar"/>
              </w:rPr>
              <w:t>锐取</w:t>
            </w:r>
            <w:proofErr w:type="gramEnd"/>
            <w:r>
              <w:rPr>
                <w:rFonts w:ascii="宋体" w:eastAsia="宋体" w:hAnsi="宋体" w:cs="宋体" w:hint="eastAsia"/>
                <w:color w:val="000000"/>
                <w:kern w:val="0"/>
                <w:sz w:val="24"/>
                <w:szCs w:val="24"/>
                <w:lang w:bidi="ar"/>
              </w:rPr>
              <w:t>MX16FR</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2</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双路高清编码设备：</w:t>
            </w:r>
            <w:proofErr w:type="gramStart"/>
            <w:r>
              <w:rPr>
                <w:rFonts w:ascii="宋体" w:eastAsia="宋体" w:hAnsi="宋体" w:cs="宋体" w:hint="eastAsia"/>
                <w:color w:val="000000"/>
                <w:kern w:val="0"/>
                <w:sz w:val="24"/>
                <w:szCs w:val="24"/>
                <w:lang w:bidi="ar"/>
              </w:rPr>
              <w:t>锐取</w:t>
            </w:r>
            <w:proofErr w:type="gramEnd"/>
            <w:r>
              <w:rPr>
                <w:rFonts w:ascii="宋体" w:eastAsia="宋体" w:hAnsi="宋体" w:cs="宋体" w:hint="eastAsia"/>
                <w:color w:val="000000"/>
                <w:kern w:val="0"/>
                <w:sz w:val="24"/>
                <w:szCs w:val="24"/>
                <w:lang w:bidi="ar"/>
              </w:rPr>
              <w:t>ENC2000SFR</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套，备品备件更换；</w:t>
            </w:r>
            <w:r>
              <w:rPr>
                <w:rFonts w:ascii="宋体" w:eastAsia="宋体" w:hAnsi="宋体" w:cs="宋体" w:hint="eastAsia"/>
                <w:color w:val="000000"/>
                <w:kern w:val="0"/>
                <w:sz w:val="24"/>
                <w:szCs w:val="24"/>
                <w:lang w:bidi="ar"/>
              </w:rPr>
              <w:br/>
              <w:t>3</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高清编码器：</w:t>
            </w:r>
            <w:proofErr w:type="gramStart"/>
            <w:r>
              <w:rPr>
                <w:rFonts w:ascii="宋体" w:eastAsia="宋体" w:hAnsi="宋体" w:cs="宋体" w:hint="eastAsia"/>
                <w:color w:val="000000"/>
                <w:kern w:val="0"/>
                <w:sz w:val="24"/>
                <w:szCs w:val="24"/>
                <w:lang w:bidi="ar"/>
              </w:rPr>
              <w:t>锐取</w:t>
            </w:r>
            <w:proofErr w:type="gramEnd"/>
            <w:r>
              <w:rPr>
                <w:rFonts w:ascii="宋体" w:eastAsia="宋体" w:hAnsi="宋体" w:cs="宋体" w:hint="eastAsia"/>
                <w:color w:val="000000"/>
                <w:kern w:val="0"/>
                <w:sz w:val="24"/>
                <w:szCs w:val="24"/>
                <w:lang w:bidi="ar"/>
              </w:rPr>
              <w:t xml:space="preserve"> ENC1200S</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套，备品备件更换；</w:t>
            </w:r>
            <w:r>
              <w:rPr>
                <w:rFonts w:ascii="宋体" w:eastAsia="宋体" w:hAnsi="宋体" w:cs="宋体" w:hint="eastAsia"/>
                <w:color w:val="000000"/>
                <w:kern w:val="0"/>
                <w:sz w:val="24"/>
                <w:szCs w:val="24"/>
                <w:lang w:bidi="ar"/>
              </w:rPr>
              <w:br/>
              <w:t>4</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存储服务器：</w:t>
            </w:r>
            <w:r>
              <w:rPr>
                <w:rFonts w:ascii="宋体" w:eastAsia="宋体" w:hAnsi="宋体" w:cs="宋体" w:hint="eastAsia"/>
                <w:color w:val="000000"/>
                <w:kern w:val="0"/>
                <w:sz w:val="24"/>
                <w:szCs w:val="24"/>
                <w:lang w:bidi="ar"/>
              </w:rPr>
              <w:t>IBM V3700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5</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术野摄像机：松下</w:t>
            </w:r>
            <w:r>
              <w:rPr>
                <w:rFonts w:ascii="宋体" w:eastAsia="宋体" w:hAnsi="宋体" w:cs="宋体" w:hint="eastAsia"/>
                <w:color w:val="000000"/>
                <w:kern w:val="0"/>
                <w:sz w:val="24"/>
                <w:szCs w:val="24"/>
                <w:lang w:bidi="ar"/>
              </w:rPr>
              <w:t>AG-HMR10MC</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6</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27</w:t>
            </w:r>
            <w:r>
              <w:rPr>
                <w:rFonts w:ascii="宋体" w:eastAsia="宋体" w:hAnsi="宋体" w:cs="宋体" w:hint="eastAsia"/>
                <w:color w:val="000000"/>
                <w:kern w:val="0"/>
                <w:sz w:val="24"/>
                <w:szCs w:val="24"/>
                <w:lang w:bidi="ar"/>
              </w:rPr>
              <w:t>寸</w:t>
            </w:r>
            <w:r>
              <w:rPr>
                <w:rFonts w:ascii="宋体" w:eastAsia="宋体" w:hAnsi="宋体" w:cs="宋体" w:hint="eastAsia"/>
                <w:color w:val="000000"/>
                <w:kern w:val="0"/>
                <w:sz w:val="24"/>
                <w:szCs w:val="24"/>
                <w:lang w:bidi="ar"/>
              </w:rPr>
              <w:t>IPS</w:t>
            </w:r>
            <w:r>
              <w:rPr>
                <w:rFonts w:ascii="宋体" w:eastAsia="宋体" w:hAnsi="宋体" w:cs="宋体" w:hint="eastAsia"/>
                <w:color w:val="000000"/>
                <w:kern w:val="0"/>
                <w:sz w:val="24"/>
                <w:szCs w:val="24"/>
                <w:lang w:bidi="ar"/>
              </w:rPr>
              <w:t>显示</w:t>
            </w:r>
            <w:r>
              <w:rPr>
                <w:rFonts w:ascii="宋体" w:eastAsia="宋体" w:hAnsi="宋体" w:cs="宋体" w:hint="eastAsia"/>
                <w:color w:val="000000"/>
                <w:kern w:val="0"/>
                <w:sz w:val="24"/>
                <w:szCs w:val="24"/>
                <w:lang w:bidi="ar"/>
              </w:rPr>
              <w:t>屏：飞利浦</w:t>
            </w:r>
            <w:r>
              <w:rPr>
                <w:rFonts w:ascii="宋体" w:eastAsia="宋体" w:hAnsi="宋体" w:cs="宋体" w:hint="eastAsia"/>
                <w:color w:val="000000"/>
                <w:kern w:val="0"/>
                <w:sz w:val="24"/>
                <w:szCs w:val="24"/>
                <w:lang w:bidi="ar"/>
              </w:rPr>
              <w:t xml:space="preserve"> 277E7EDSW</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7</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显示器终端：</w:t>
            </w:r>
            <w:r>
              <w:rPr>
                <w:rFonts w:ascii="宋体" w:eastAsia="宋体" w:hAnsi="宋体" w:cs="宋体" w:hint="eastAsia"/>
                <w:color w:val="000000"/>
                <w:kern w:val="0"/>
                <w:sz w:val="24"/>
                <w:szCs w:val="24"/>
                <w:lang w:bidi="ar"/>
              </w:rPr>
              <w:t>APPLE MAC MINI</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台，备品备件更换；</w:t>
            </w:r>
            <w:r>
              <w:rPr>
                <w:rFonts w:ascii="宋体" w:eastAsia="宋体" w:hAnsi="宋体" w:cs="宋体" w:hint="eastAsia"/>
                <w:color w:val="000000"/>
                <w:kern w:val="0"/>
                <w:sz w:val="24"/>
                <w:szCs w:val="24"/>
                <w:lang w:bidi="ar"/>
              </w:rPr>
              <w:br/>
              <w:t>8</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多媒体管理系统：</w:t>
            </w:r>
            <w:proofErr w:type="gramStart"/>
            <w:r>
              <w:rPr>
                <w:rFonts w:ascii="宋体" w:eastAsia="宋体" w:hAnsi="宋体" w:cs="宋体" w:hint="eastAsia"/>
                <w:color w:val="000000"/>
                <w:kern w:val="0"/>
                <w:sz w:val="24"/>
                <w:szCs w:val="24"/>
                <w:lang w:bidi="ar"/>
              </w:rPr>
              <w:t>锐取</w:t>
            </w:r>
            <w:proofErr w:type="gramEnd"/>
            <w:r>
              <w:rPr>
                <w:rFonts w:ascii="宋体" w:eastAsia="宋体" w:hAnsi="宋体" w:cs="宋体" w:hint="eastAsia"/>
                <w:color w:val="000000"/>
                <w:kern w:val="0"/>
                <w:sz w:val="24"/>
                <w:szCs w:val="24"/>
                <w:lang w:bidi="ar"/>
              </w:rPr>
              <w:t>MS600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套，备品备件更换；</w:t>
            </w:r>
            <w:r>
              <w:rPr>
                <w:rFonts w:ascii="宋体" w:eastAsia="宋体" w:hAnsi="宋体" w:cs="宋体" w:hint="eastAsia"/>
                <w:color w:val="000000"/>
                <w:kern w:val="0"/>
                <w:sz w:val="24"/>
                <w:szCs w:val="24"/>
                <w:lang w:bidi="ar"/>
              </w:rPr>
              <w:br/>
              <w:t>9</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设备巡检服务，提供一年不小于</w:t>
            </w:r>
            <w:r>
              <w:rPr>
                <w:rFonts w:ascii="宋体" w:eastAsia="宋体" w:hAnsi="宋体" w:cs="宋体" w:hint="eastAsia"/>
                <w:color w:val="000000"/>
                <w:kern w:val="0"/>
                <w:sz w:val="24"/>
                <w:szCs w:val="24"/>
                <w:lang w:bidi="ar"/>
              </w:rPr>
              <w:t>4</w:t>
            </w:r>
            <w:r>
              <w:rPr>
                <w:rFonts w:ascii="宋体" w:eastAsia="宋体" w:hAnsi="宋体" w:cs="宋体" w:hint="eastAsia"/>
                <w:color w:val="000000"/>
                <w:kern w:val="0"/>
                <w:sz w:val="24"/>
                <w:szCs w:val="24"/>
                <w:lang w:bidi="ar"/>
              </w:rPr>
              <w:t>次的现场走访巡检；</w:t>
            </w:r>
            <w:r>
              <w:rPr>
                <w:rFonts w:ascii="宋体" w:eastAsia="宋体" w:hAnsi="宋体" w:cs="宋体" w:hint="eastAsia"/>
                <w:color w:val="000000"/>
                <w:kern w:val="0"/>
                <w:sz w:val="24"/>
                <w:szCs w:val="24"/>
                <w:lang w:bidi="ar"/>
              </w:rPr>
              <w:br/>
              <w:t>10</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在手术室有录播及转播需求时派专业工程师到场进行保障工作。</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查房</w:t>
            </w:r>
            <w:proofErr w:type="gramStart"/>
            <w:r>
              <w:rPr>
                <w:rFonts w:ascii="宋体" w:eastAsia="宋体" w:hAnsi="宋体" w:cs="宋体" w:hint="eastAsia"/>
                <w:color w:val="000000"/>
                <w:kern w:val="0"/>
                <w:sz w:val="24"/>
                <w:szCs w:val="24"/>
                <w:lang w:bidi="ar"/>
              </w:rPr>
              <w:t>车维保</w:t>
            </w:r>
            <w:proofErr w:type="gramEnd"/>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10.3</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10.3</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62</w:t>
            </w:r>
            <w:r>
              <w:rPr>
                <w:rFonts w:ascii="宋体" w:eastAsia="宋体" w:hAnsi="宋体" w:cs="宋体" w:hint="eastAsia"/>
                <w:color w:val="000000"/>
                <w:kern w:val="0"/>
                <w:sz w:val="24"/>
                <w:szCs w:val="24"/>
                <w:lang w:bidi="ar"/>
              </w:rPr>
              <w:t>台查房车</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三</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服务类</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Cs/>
                <w:color w:val="000000"/>
                <w:sz w:val="24"/>
                <w:szCs w:val="24"/>
              </w:rPr>
            </w:pPr>
            <w:r>
              <w:rPr>
                <w:rFonts w:ascii="宋体" w:eastAsia="宋体" w:hAnsi="宋体" w:cs="宋体" w:hint="eastAsia"/>
                <w:b/>
                <w:color w:val="000000"/>
                <w:kern w:val="0"/>
                <w:sz w:val="24"/>
                <w:szCs w:val="24"/>
                <w:lang w:bidi="ar"/>
              </w:rPr>
              <w:t>85</w:t>
            </w:r>
          </w:p>
        </w:tc>
        <w:tc>
          <w:tcPr>
            <w:tcW w:w="2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等保测评</w:t>
            </w:r>
            <w:proofErr w:type="gramEnd"/>
            <w:r>
              <w:rPr>
                <w:rFonts w:ascii="宋体" w:eastAsia="宋体" w:hAnsi="宋体" w:cs="宋体" w:hint="eastAsia"/>
                <w:color w:val="000000"/>
                <w:kern w:val="0"/>
                <w:sz w:val="24"/>
                <w:szCs w:val="24"/>
                <w:lang w:bidi="ar"/>
              </w:rPr>
              <w:t>服务技术服务</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根据网络安全法要求，对</w:t>
            </w:r>
            <w:r>
              <w:rPr>
                <w:rFonts w:ascii="宋体" w:eastAsia="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个核心系统</w:t>
            </w:r>
            <w:proofErr w:type="gramStart"/>
            <w:r>
              <w:rPr>
                <w:rFonts w:ascii="宋体" w:eastAsia="宋体" w:hAnsi="宋体" w:cs="宋体" w:hint="eastAsia"/>
                <w:color w:val="000000"/>
                <w:kern w:val="0"/>
                <w:sz w:val="24"/>
                <w:szCs w:val="24"/>
                <w:lang w:bidi="ar"/>
              </w:rPr>
              <w:t>进行等保测评</w:t>
            </w:r>
            <w:proofErr w:type="gramEnd"/>
            <w:r>
              <w:rPr>
                <w:rFonts w:ascii="宋体" w:eastAsia="宋体" w:hAnsi="宋体" w:cs="宋体" w:hint="eastAsia"/>
                <w:color w:val="000000"/>
                <w:kern w:val="0"/>
                <w:sz w:val="24"/>
                <w:szCs w:val="24"/>
                <w:lang w:bidi="ar"/>
              </w:rPr>
              <w:t>服务。分别是</w:t>
            </w:r>
            <w:r>
              <w:rPr>
                <w:rFonts w:ascii="宋体" w:eastAsia="宋体" w:hAnsi="宋体" w:cs="宋体" w:hint="eastAsia"/>
                <w:color w:val="000000"/>
                <w:kern w:val="0"/>
                <w:sz w:val="24"/>
                <w:szCs w:val="24"/>
                <w:lang w:bidi="ar"/>
              </w:rPr>
              <w:t>:HIS</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EMR</w:t>
            </w:r>
            <w:r>
              <w:rPr>
                <w:rFonts w:ascii="宋体" w:eastAsia="宋体" w:hAnsi="宋体" w:cs="宋体" w:hint="eastAsia"/>
                <w:color w:val="000000"/>
                <w:kern w:val="0"/>
                <w:sz w:val="24"/>
                <w:szCs w:val="24"/>
                <w:lang w:bidi="ar"/>
              </w:rPr>
              <w:t>、公共大屏播控系统、官网、</w:t>
            </w:r>
            <w:r>
              <w:rPr>
                <w:rFonts w:ascii="宋体" w:eastAsia="宋体" w:hAnsi="宋体" w:cs="宋体" w:hint="eastAsia"/>
                <w:color w:val="000000"/>
                <w:kern w:val="0"/>
                <w:sz w:val="24"/>
                <w:szCs w:val="24"/>
                <w:lang w:bidi="ar"/>
              </w:rPr>
              <w:t>LIS</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PACS</w:t>
            </w:r>
            <w:r>
              <w:rPr>
                <w:rFonts w:ascii="宋体" w:eastAsia="宋体" w:hAnsi="宋体" w:cs="宋体" w:hint="eastAsia"/>
                <w:color w:val="000000"/>
                <w:kern w:val="0"/>
                <w:sz w:val="24"/>
                <w:szCs w:val="24"/>
                <w:lang w:bidi="ar"/>
              </w:rPr>
              <w:t>、</w:t>
            </w:r>
            <w:r>
              <w:rPr>
                <w:rFonts w:ascii="宋体" w:eastAsia="宋体" w:hAnsi="宋体" w:cs="宋体" w:hint="eastAsia"/>
                <w:color w:val="000000"/>
                <w:kern w:val="0"/>
                <w:sz w:val="24"/>
                <w:szCs w:val="24"/>
                <w:lang w:bidi="ar"/>
              </w:rPr>
              <w:t>HIP</w:t>
            </w:r>
            <w:r>
              <w:rPr>
                <w:rFonts w:ascii="宋体" w:eastAsia="宋体" w:hAnsi="宋体" w:cs="宋体" w:hint="eastAsia"/>
                <w:color w:val="000000"/>
                <w:kern w:val="0"/>
                <w:sz w:val="24"/>
                <w:szCs w:val="24"/>
                <w:lang w:bidi="ar"/>
              </w:rPr>
              <w:t>、互联网医院。</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网络租用服务费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r>
              <w:rPr>
                <w:rFonts w:ascii="宋体" w:eastAsia="宋体" w:hAnsi="宋体" w:cs="宋体" w:hint="eastAsia"/>
                <w:color w:val="000000"/>
                <w:kern w:val="0"/>
                <w:sz w:val="24"/>
                <w:szCs w:val="24"/>
                <w:lang w:bidi="ar"/>
              </w:rPr>
              <w:t>项</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65</w:t>
            </w: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65</w:t>
            </w:r>
          </w:p>
        </w:tc>
        <w:tc>
          <w:tcPr>
            <w:tcW w:w="2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运营商网络租用服务（包括总院、分院、禾</w:t>
            </w:r>
            <w:proofErr w:type="gramStart"/>
            <w:r>
              <w:rPr>
                <w:rFonts w:ascii="宋体" w:eastAsia="宋体" w:hAnsi="宋体" w:cs="宋体" w:hint="eastAsia"/>
                <w:color w:val="000000"/>
                <w:kern w:val="0"/>
                <w:sz w:val="24"/>
                <w:szCs w:val="24"/>
                <w:lang w:bidi="ar"/>
              </w:rPr>
              <w:t>祥</w:t>
            </w:r>
            <w:proofErr w:type="gramEnd"/>
            <w:r>
              <w:rPr>
                <w:rFonts w:ascii="宋体" w:eastAsia="宋体" w:hAnsi="宋体" w:cs="宋体" w:hint="eastAsia"/>
                <w:color w:val="000000"/>
                <w:kern w:val="0"/>
                <w:sz w:val="24"/>
                <w:szCs w:val="24"/>
                <w:lang w:bidi="ar"/>
              </w:rPr>
              <w:t>东</w:t>
            </w:r>
            <w:r>
              <w:rPr>
                <w:rFonts w:ascii="宋体" w:eastAsia="宋体" w:hAnsi="宋体" w:cs="宋体" w:hint="eastAsia"/>
                <w:color w:val="000000"/>
                <w:kern w:val="0"/>
                <w:sz w:val="24"/>
                <w:szCs w:val="24"/>
                <w:lang w:bidi="ar"/>
              </w:rPr>
              <w:t xml:space="preserve"> </w:t>
            </w:r>
            <w:r>
              <w:rPr>
                <w:rFonts w:ascii="宋体" w:eastAsia="宋体" w:hAnsi="宋体" w:cs="宋体" w:hint="eastAsia"/>
                <w:color w:val="000000"/>
                <w:kern w:val="0"/>
                <w:sz w:val="24"/>
                <w:szCs w:val="24"/>
                <w:lang w:bidi="ar"/>
              </w:rPr>
              <w:t>、</w:t>
            </w:r>
            <w:proofErr w:type="gramStart"/>
            <w:r>
              <w:rPr>
                <w:rFonts w:ascii="宋体" w:eastAsia="宋体" w:hAnsi="宋体" w:cs="宋体" w:hint="eastAsia"/>
                <w:color w:val="000000"/>
                <w:kern w:val="0"/>
                <w:sz w:val="24"/>
                <w:szCs w:val="24"/>
                <w:lang w:bidi="ar"/>
              </w:rPr>
              <w:t>医</w:t>
            </w:r>
            <w:proofErr w:type="gramEnd"/>
            <w:r>
              <w:rPr>
                <w:rFonts w:ascii="宋体" w:eastAsia="宋体" w:hAnsi="宋体" w:cs="宋体" w:hint="eastAsia"/>
                <w:color w:val="000000"/>
                <w:kern w:val="0"/>
                <w:sz w:val="24"/>
                <w:szCs w:val="24"/>
                <w:lang w:bidi="ar"/>
              </w:rPr>
              <w:t>保、卫健委、</w:t>
            </w:r>
            <w:proofErr w:type="gramStart"/>
            <w:r>
              <w:rPr>
                <w:rFonts w:ascii="宋体" w:eastAsia="宋体" w:hAnsi="宋体" w:cs="宋体" w:hint="eastAsia"/>
                <w:color w:val="000000"/>
                <w:kern w:val="0"/>
                <w:sz w:val="24"/>
                <w:szCs w:val="24"/>
                <w:lang w:bidi="ar"/>
              </w:rPr>
              <w:t>医疗云网络</w:t>
            </w:r>
            <w:proofErr w:type="gramEnd"/>
            <w:r>
              <w:rPr>
                <w:rFonts w:ascii="宋体" w:eastAsia="宋体" w:hAnsi="宋体" w:cs="宋体" w:hint="eastAsia"/>
                <w:color w:val="000000"/>
                <w:kern w:val="0"/>
                <w:sz w:val="24"/>
                <w:szCs w:val="24"/>
                <w:lang w:bidi="ar"/>
              </w:rPr>
              <w:t>联通；总院、分院、禾</w:t>
            </w:r>
            <w:proofErr w:type="gramStart"/>
            <w:r>
              <w:rPr>
                <w:rFonts w:ascii="宋体" w:eastAsia="宋体" w:hAnsi="宋体" w:cs="宋体" w:hint="eastAsia"/>
                <w:color w:val="000000"/>
                <w:kern w:val="0"/>
                <w:sz w:val="24"/>
                <w:szCs w:val="24"/>
                <w:lang w:bidi="ar"/>
              </w:rPr>
              <w:t>祥</w:t>
            </w:r>
            <w:proofErr w:type="gramEnd"/>
            <w:r>
              <w:rPr>
                <w:rFonts w:ascii="宋体" w:eastAsia="宋体" w:hAnsi="宋体" w:cs="宋体" w:hint="eastAsia"/>
                <w:color w:val="000000"/>
                <w:kern w:val="0"/>
                <w:sz w:val="24"/>
                <w:szCs w:val="24"/>
                <w:lang w:bidi="ar"/>
              </w:rPr>
              <w:t>东外网业务；卫健委应急视频专线、停车场收费网络等）</w:t>
            </w:r>
          </w:p>
        </w:tc>
      </w:tr>
      <w:tr w:rsidR="005B799A">
        <w:trPr>
          <w:trHeight w:val="500"/>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硬件部分合计</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b/>
                <w:color w:val="000000"/>
                <w:sz w:val="24"/>
                <w:szCs w:val="24"/>
              </w:rPr>
            </w:pP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b/>
                <w:color w:val="000000"/>
                <w:sz w:val="24"/>
                <w:szCs w:val="24"/>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410</w:t>
            </w:r>
            <w:r>
              <w:rPr>
                <w:rFonts w:ascii="宋体" w:eastAsia="宋体" w:hAnsi="宋体" w:cs="宋体" w:hint="eastAsia"/>
                <w:b/>
                <w:color w:val="000000"/>
                <w:kern w:val="0"/>
                <w:sz w:val="24"/>
                <w:szCs w:val="24"/>
                <w:lang w:bidi="ar"/>
              </w:rPr>
              <w:t>.94</w:t>
            </w:r>
          </w:p>
        </w:tc>
        <w:tc>
          <w:tcPr>
            <w:tcW w:w="2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99A" w:rsidRDefault="005B799A">
            <w:pPr>
              <w:rPr>
                <w:rFonts w:ascii="宋体" w:eastAsia="宋体" w:hAnsi="宋体" w:cs="宋体"/>
                <w:color w:val="000000"/>
                <w:sz w:val="24"/>
                <w:szCs w:val="24"/>
              </w:rPr>
            </w:pPr>
          </w:p>
        </w:tc>
      </w:tr>
    </w:tbl>
    <w:p w:rsidR="005B799A" w:rsidRDefault="005B799A">
      <w:pPr>
        <w:rPr>
          <w:sz w:val="32"/>
          <w:szCs w:val="24"/>
        </w:rPr>
        <w:sectPr w:rsidR="005B799A">
          <w:pgSz w:w="16840" w:h="11907" w:orient="landscape"/>
          <w:pgMar w:top="1418" w:right="1247" w:bottom="1418" w:left="1247" w:header="794" w:footer="794" w:gutter="0"/>
          <w:pgNumType w:start="1"/>
          <w:cols w:space="720"/>
          <w:titlePg/>
          <w:docGrid w:type="lines" w:linePitch="312"/>
        </w:sectPr>
      </w:pPr>
      <w:bookmarkStart w:id="3" w:name="_GoBack"/>
      <w:bookmarkEnd w:id="3"/>
    </w:p>
    <w:p w:rsidR="005B799A" w:rsidRDefault="004448F3">
      <w:pPr>
        <w:pStyle w:val="1"/>
        <w:numPr>
          <w:ilvl w:val="0"/>
          <w:numId w:val="0"/>
        </w:numPr>
        <w:ind w:left="420"/>
      </w:pPr>
      <w:r>
        <w:rPr>
          <w:rFonts w:hint="eastAsia"/>
        </w:rPr>
        <w:lastRenderedPageBreak/>
        <w:t>附件</w:t>
      </w:r>
      <w:r>
        <w:rPr>
          <w:rFonts w:hint="eastAsia"/>
        </w:rPr>
        <w:t>2</w:t>
      </w:r>
      <w:r>
        <w:rPr>
          <w:rFonts w:hint="eastAsia"/>
        </w:rPr>
        <w:t>：硬件及服务部分细项清单</w:t>
      </w:r>
    </w:p>
    <w:p w:rsidR="005B799A" w:rsidRDefault="004448F3">
      <w:pPr>
        <w:pStyle w:val="2"/>
        <w:numPr>
          <w:ilvl w:val="1"/>
          <w:numId w:val="12"/>
        </w:numPr>
        <w:rPr>
          <w:rFonts w:hint="default"/>
        </w:rPr>
      </w:pPr>
      <w:r>
        <w:t>硬件维护外包服务和耗材、配件采购</w:t>
      </w:r>
    </w:p>
    <w:p w:rsidR="005B799A" w:rsidRDefault="004448F3">
      <w:pPr>
        <w:rPr>
          <w:rFonts w:ascii="微软雅黑" w:eastAsia="微软雅黑" w:hAnsi="微软雅黑"/>
          <w:b/>
          <w:bCs/>
          <w:sz w:val="24"/>
          <w:szCs w:val="24"/>
        </w:rPr>
      </w:pPr>
      <w:r>
        <w:rPr>
          <w:rFonts w:ascii="微软雅黑" w:eastAsia="微软雅黑" w:hAnsi="微软雅黑"/>
          <w:b/>
          <w:bCs/>
          <w:sz w:val="24"/>
          <w:szCs w:val="24"/>
        </w:rPr>
        <w:t>（</w:t>
      </w:r>
      <w:r>
        <w:rPr>
          <w:rFonts w:ascii="微软雅黑" w:eastAsia="微软雅黑" w:hAnsi="微软雅黑" w:hint="eastAsia"/>
          <w:b/>
          <w:bCs/>
          <w:sz w:val="24"/>
          <w:szCs w:val="24"/>
        </w:rPr>
        <w:t>1</w:t>
      </w:r>
      <w:r>
        <w:rPr>
          <w:rFonts w:ascii="微软雅黑" w:eastAsia="微软雅黑" w:hAnsi="微软雅黑" w:hint="eastAsia"/>
          <w:b/>
          <w:bCs/>
          <w:sz w:val="24"/>
          <w:szCs w:val="24"/>
        </w:rPr>
        <w:t>）</w:t>
      </w:r>
      <w:r>
        <w:rPr>
          <w:rFonts w:ascii="微软雅黑" w:eastAsia="微软雅黑" w:hAnsi="微软雅黑"/>
          <w:b/>
          <w:bCs/>
          <w:sz w:val="24"/>
          <w:szCs w:val="24"/>
        </w:rPr>
        <w:t>耗材清单</w:t>
      </w:r>
    </w:p>
    <w:tbl>
      <w:tblPr>
        <w:tblStyle w:val="TableNormal"/>
        <w:tblW w:w="100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35"/>
        <w:gridCol w:w="1638"/>
        <w:gridCol w:w="1721"/>
        <w:gridCol w:w="2127"/>
        <w:gridCol w:w="567"/>
        <w:gridCol w:w="851"/>
        <w:gridCol w:w="850"/>
        <w:gridCol w:w="709"/>
      </w:tblGrid>
      <w:tr w:rsidR="005B799A">
        <w:trPr>
          <w:trHeight w:val="944"/>
        </w:trPr>
        <w:tc>
          <w:tcPr>
            <w:tcW w:w="568" w:type="dxa"/>
            <w:textDirection w:val="tbRlV"/>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序</w:t>
            </w:r>
            <w:r>
              <w:rPr>
                <w:rFonts w:ascii="微软雅黑" w:eastAsia="微软雅黑" w:hAnsi="微软雅黑"/>
                <w:spacing w:val="2"/>
                <w:sz w:val="21"/>
                <w:szCs w:val="21"/>
              </w:rPr>
              <w:t xml:space="preserve"> </w:t>
            </w:r>
            <w:r>
              <w:rPr>
                <w:rFonts w:ascii="微软雅黑" w:eastAsia="微软雅黑" w:hAnsi="微软雅黑"/>
                <w:spacing w:val="2"/>
                <w:sz w:val="21"/>
                <w:szCs w:val="21"/>
              </w:rPr>
              <w:t>号</w:t>
            </w:r>
          </w:p>
        </w:tc>
        <w:tc>
          <w:tcPr>
            <w:tcW w:w="1035"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货品名称</w:t>
            </w:r>
          </w:p>
        </w:tc>
        <w:tc>
          <w:tcPr>
            <w:tcW w:w="163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规格型号</w:t>
            </w:r>
          </w:p>
        </w:tc>
        <w:tc>
          <w:tcPr>
            <w:tcW w:w="1721"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页产量</w:t>
            </w:r>
          </w:p>
        </w:tc>
        <w:tc>
          <w:tcPr>
            <w:tcW w:w="2127"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品牌</w:t>
            </w:r>
          </w:p>
        </w:tc>
        <w:tc>
          <w:tcPr>
            <w:tcW w:w="567" w:type="dxa"/>
            <w:textDirection w:val="tbRlV"/>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单</w:t>
            </w:r>
            <w:r>
              <w:rPr>
                <w:rFonts w:ascii="微软雅黑" w:eastAsia="微软雅黑" w:hAnsi="微软雅黑"/>
                <w:spacing w:val="2"/>
                <w:sz w:val="21"/>
                <w:szCs w:val="21"/>
              </w:rPr>
              <w:t xml:space="preserve"> </w:t>
            </w:r>
            <w:r>
              <w:rPr>
                <w:rFonts w:ascii="微软雅黑" w:eastAsia="微软雅黑" w:hAnsi="微软雅黑"/>
                <w:spacing w:val="2"/>
                <w:sz w:val="21"/>
                <w:szCs w:val="21"/>
              </w:rPr>
              <w:t>位</w:t>
            </w:r>
          </w:p>
        </w:tc>
        <w:tc>
          <w:tcPr>
            <w:tcW w:w="851" w:type="dxa"/>
          </w:tcPr>
          <w:p w:rsidR="005B799A" w:rsidRDefault="004448F3">
            <w:pPr>
              <w:pStyle w:val="TableText"/>
              <w:spacing w:after="0" w:line="240" w:lineRule="auto"/>
              <w:ind w:left="2" w:right="242"/>
              <w:jc w:val="both"/>
              <w:rPr>
                <w:rFonts w:ascii="微软雅黑" w:eastAsia="微软雅黑" w:hAnsi="微软雅黑"/>
                <w:spacing w:val="2"/>
                <w:sz w:val="21"/>
                <w:szCs w:val="21"/>
              </w:rPr>
            </w:pPr>
            <w:r>
              <w:rPr>
                <w:rFonts w:ascii="微软雅黑" w:eastAsia="微软雅黑" w:hAnsi="微软雅黑"/>
                <w:spacing w:val="2"/>
                <w:sz w:val="21"/>
                <w:szCs w:val="21"/>
              </w:rPr>
              <w:t>预算控制</w:t>
            </w:r>
            <w:r>
              <w:rPr>
                <w:rFonts w:ascii="微软雅黑" w:eastAsia="微软雅黑" w:hAnsi="微软雅黑"/>
                <w:spacing w:val="2"/>
                <w:sz w:val="21"/>
                <w:szCs w:val="21"/>
              </w:rPr>
              <w:t xml:space="preserve"> </w:t>
            </w:r>
            <w:r>
              <w:rPr>
                <w:rFonts w:ascii="微软雅黑" w:eastAsia="微软雅黑" w:hAnsi="微软雅黑"/>
                <w:spacing w:val="2"/>
                <w:sz w:val="21"/>
                <w:szCs w:val="21"/>
              </w:rPr>
              <w:t>单价</w:t>
            </w:r>
          </w:p>
        </w:tc>
        <w:tc>
          <w:tcPr>
            <w:tcW w:w="850" w:type="dxa"/>
          </w:tcPr>
          <w:p w:rsidR="005B799A" w:rsidRDefault="004448F3">
            <w:pPr>
              <w:pStyle w:val="TableText"/>
              <w:spacing w:after="0" w:line="240" w:lineRule="auto"/>
              <w:ind w:left="2" w:right="177"/>
              <w:jc w:val="both"/>
              <w:rPr>
                <w:rFonts w:ascii="微软雅黑" w:eastAsia="微软雅黑" w:hAnsi="微软雅黑"/>
                <w:spacing w:val="2"/>
                <w:sz w:val="21"/>
                <w:szCs w:val="21"/>
              </w:rPr>
            </w:pPr>
            <w:r>
              <w:rPr>
                <w:rFonts w:ascii="微软雅黑" w:eastAsia="微软雅黑" w:hAnsi="微软雅黑"/>
                <w:spacing w:val="2"/>
                <w:sz w:val="21"/>
                <w:szCs w:val="21"/>
              </w:rPr>
              <w:t>预估年</w:t>
            </w:r>
            <w:r>
              <w:rPr>
                <w:rFonts w:ascii="微软雅黑" w:eastAsia="微软雅黑" w:hAnsi="微软雅黑"/>
                <w:spacing w:val="2"/>
                <w:sz w:val="21"/>
                <w:szCs w:val="21"/>
              </w:rPr>
              <w:t xml:space="preserve"> </w:t>
            </w:r>
            <w:r>
              <w:rPr>
                <w:rFonts w:ascii="微软雅黑" w:eastAsia="微软雅黑" w:hAnsi="微软雅黑"/>
                <w:spacing w:val="2"/>
                <w:sz w:val="21"/>
                <w:szCs w:val="21"/>
              </w:rPr>
              <w:t>采购数</w:t>
            </w:r>
            <w:r>
              <w:rPr>
                <w:rFonts w:ascii="微软雅黑" w:eastAsia="微软雅黑" w:hAnsi="微软雅黑"/>
                <w:spacing w:val="2"/>
                <w:sz w:val="21"/>
                <w:szCs w:val="21"/>
              </w:rPr>
              <w:t xml:space="preserve"> </w:t>
            </w:r>
            <w:r>
              <w:rPr>
                <w:rFonts w:ascii="微软雅黑" w:eastAsia="微软雅黑" w:hAnsi="微软雅黑"/>
                <w:spacing w:val="2"/>
                <w:sz w:val="21"/>
                <w:szCs w:val="21"/>
              </w:rPr>
              <w:t>量</w:t>
            </w:r>
          </w:p>
        </w:tc>
        <w:tc>
          <w:tcPr>
            <w:tcW w:w="709" w:type="dxa"/>
          </w:tcPr>
          <w:p w:rsidR="005B799A" w:rsidRDefault="005B799A">
            <w:pPr>
              <w:snapToGrid w:val="0"/>
              <w:spacing w:after="0" w:line="240" w:lineRule="auto"/>
              <w:ind w:left="2"/>
              <w:rPr>
                <w:rFonts w:ascii="微软雅黑" w:eastAsia="微软雅黑" w:hAnsi="微软雅黑" w:cs="宋体"/>
                <w:spacing w:val="2"/>
                <w:kern w:val="0"/>
                <w:szCs w:val="21"/>
                <w:lang w:eastAsia="en-US"/>
              </w:rPr>
            </w:pPr>
          </w:p>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单价</w:t>
            </w: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CC388A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360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DPK-300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12.7mm×20m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CF280A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TK-1153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CF228A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E230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CE278A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2100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CF283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色带</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RC200P</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29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Q2612A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LT2822</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CB436A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DK-1153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29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LT4636</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LT4637</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61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色带</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OKI</w:t>
            </w:r>
          </w:p>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B4400/B4600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12.7mm×12m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CN</w:t>
            </w:r>
            <w:r>
              <w:rPr>
                <w:rFonts w:ascii="微软雅黑" w:eastAsia="微软雅黑" w:hAnsi="微软雅黑"/>
                <w:spacing w:val="10"/>
                <w:sz w:val="21"/>
                <w:szCs w:val="21"/>
              </w:rPr>
              <w:t xml:space="preserve"> </w:t>
            </w:r>
            <w:r>
              <w:rPr>
                <w:rFonts w:ascii="微软雅黑" w:eastAsia="微软雅黑" w:hAnsi="微软雅黑"/>
                <w:spacing w:val="-2"/>
                <w:sz w:val="21"/>
                <w:szCs w:val="21"/>
              </w:rPr>
              <w:t>820PGBK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324</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821C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510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821M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510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821Y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510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CN</w:t>
            </w:r>
            <w:r>
              <w:rPr>
                <w:rFonts w:ascii="微软雅黑" w:eastAsia="微软雅黑" w:hAnsi="微软雅黑"/>
                <w:spacing w:val="9"/>
                <w:sz w:val="21"/>
                <w:szCs w:val="21"/>
              </w:rPr>
              <w:t xml:space="preserve"> </w:t>
            </w:r>
            <w:r>
              <w:rPr>
                <w:rFonts w:ascii="微软雅黑" w:eastAsia="微软雅黑" w:hAnsi="微软雅黑"/>
                <w:spacing w:val="-2"/>
                <w:sz w:val="21"/>
                <w:szCs w:val="21"/>
              </w:rPr>
              <w:t>826BK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202</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CN</w:t>
            </w:r>
            <w:r>
              <w:rPr>
                <w:rFonts w:ascii="微软雅黑" w:eastAsia="微软雅黑" w:hAnsi="微软雅黑"/>
                <w:spacing w:val="10"/>
                <w:sz w:val="21"/>
                <w:szCs w:val="21"/>
              </w:rPr>
              <w:t xml:space="preserve"> </w:t>
            </w:r>
            <w:r>
              <w:rPr>
                <w:rFonts w:ascii="微软雅黑" w:eastAsia="微软雅黑" w:hAnsi="微软雅黑"/>
                <w:spacing w:val="-2"/>
                <w:sz w:val="21"/>
                <w:szCs w:val="21"/>
              </w:rPr>
              <w:t>825PGBK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311</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826C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202</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CN</w:t>
            </w:r>
            <w:r>
              <w:rPr>
                <w:rFonts w:ascii="微软雅黑" w:eastAsia="微软雅黑" w:hAnsi="微软雅黑"/>
                <w:spacing w:val="9"/>
                <w:sz w:val="21"/>
                <w:szCs w:val="21"/>
              </w:rPr>
              <w:t xml:space="preserve"> </w:t>
            </w:r>
            <w:r>
              <w:rPr>
                <w:rFonts w:ascii="微软雅黑" w:eastAsia="微软雅黑" w:hAnsi="微软雅黑"/>
                <w:spacing w:val="-2"/>
                <w:sz w:val="21"/>
                <w:szCs w:val="21"/>
              </w:rPr>
              <w:t>826GY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165</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826M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202</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826Y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202</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28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2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C9730A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13000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C9731A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12000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C9732A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12000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C9733A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12000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CE270A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13500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1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6</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CE271A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9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6</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CE272A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9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6</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CE273A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9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6</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1799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4</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1799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1799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4</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1749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1749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1749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49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1289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6</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1269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CE261A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11000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0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CE262A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11000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0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CE263A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11000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ight="10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CE260A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10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13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5"/>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59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CB543A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CC530A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2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CC531A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65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CC532A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CC533A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69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79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CE323A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1269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lang w:eastAsia="zh-CN"/>
              </w:rPr>
            </w:pPr>
            <w:r>
              <w:rPr>
                <w:rFonts w:ascii="微软雅黑" w:eastAsia="微软雅黑" w:hAnsi="微软雅黑"/>
                <w:spacing w:val="-2"/>
                <w:sz w:val="21"/>
                <w:szCs w:val="21"/>
              </w:rPr>
              <w:t>格之格商用专业</w:t>
            </w:r>
            <w:r>
              <w:rPr>
                <w:rFonts w:ascii="微软雅黑" w:eastAsia="微软雅黑" w:hAnsi="微软雅黑" w:hint="eastAsia"/>
                <w:spacing w:val="-2"/>
                <w:sz w:val="21"/>
                <w:szCs w:val="21"/>
                <w:lang w:eastAsia="zh-CN"/>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CE403A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89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940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940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CE743A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940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1299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1399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1399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CF363A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1399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CF400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CF400A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CF401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99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CF401A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CF402</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CF402A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102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CF403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CF403A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589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589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109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589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CF503A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1100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1100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51"/>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900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4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4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119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CF513A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4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CANON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3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129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1330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3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W2121A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1599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2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1599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20"/>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彩色硒鼓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W2123A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1599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成像硒鼓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CE314A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14000</w:t>
            </w:r>
            <w:r>
              <w:rPr>
                <w:rFonts w:ascii="微软雅黑" w:eastAsia="微软雅黑" w:hAnsi="微软雅黑"/>
                <w:sz w:val="21"/>
                <w:szCs w:val="21"/>
              </w:rPr>
              <w:t>页黑色</w:t>
            </w:r>
          </w:p>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/7000</w:t>
            </w:r>
            <w:r>
              <w:rPr>
                <w:rFonts w:ascii="微软雅黑" w:eastAsia="微软雅黑" w:hAnsi="微软雅黑"/>
                <w:spacing w:val="-1"/>
                <w:sz w:val="21"/>
                <w:szCs w:val="21"/>
              </w:rPr>
              <w:t>页彩色</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成像硒鼓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COL-350YMCK</w:t>
            </w:r>
          </w:p>
        </w:tc>
        <w:tc>
          <w:tcPr>
            <w:tcW w:w="1721" w:type="dxa"/>
          </w:tcPr>
          <w:p w:rsidR="005B799A" w:rsidRDefault="004448F3">
            <w:pPr>
              <w:pStyle w:val="TableText"/>
              <w:spacing w:after="0" w:line="240" w:lineRule="auto"/>
              <w:ind w:left="2" w:right="84"/>
              <w:rPr>
                <w:rFonts w:ascii="微软雅黑" w:eastAsia="微软雅黑" w:hAnsi="微软雅黑"/>
                <w:sz w:val="21"/>
                <w:szCs w:val="21"/>
              </w:rPr>
            </w:pPr>
            <w:r>
              <w:rPr>
                <w:rFonts w:ascii="微软雅黑" w:eastAsia="微软雅黑" w:hAnsi="微软雅黑"/>
                <w:spacing w:val="1"/>
                <w:sz w:val="21"/>
                <w:szCs w:val="21"/>
              </w:rPr>
              <w:t>125000</w:t>
            </w:r>
            <w:r>
              <w:rPr>
                <w:rFonts w:ascii="微软雅黑" w:eastAsia="微软雅黑" w:hAnsi="微软雅黑"/>
                <w:spacing w:val="1"/>
                <w:sz w:val="21"/>
                <w:szCs w:val="21"/>
              </w:rPr>
              <w:t>页黑色</w:t>
            </w:r>
            <w:r>
              <w:rPr>
                <w:rFonts w:ascii="微软雅黑" w:eastAsia="微软雅黑" w:hAnsi="微软雅黑"/>
                <w:sz w:val="21"/>
                <w:szCs w:val="21"/>
              </w:rPr>
              <w:t xml:space="preserve"> </w:t>
            </w:r>
            <w:r>
              <w:rPr>
                <w:rFonts w:ascii="微软雅黑" w:eastAsia="微软雅黑" w:hAnsi="微软雅黑"/>
                <w:spacing w:val="-1"/>
                <w:sz w:val="21"/>
                <w:szCs w:val="21"/>
              </w:rPr>
              <w:lastRenderedPageBreak/>
              <w:t>/125000</w:t>
            </w:r>
            <w:r>
              <w:rPr>
                <w:rFonts w:ascii="微软雅黑" w:eastAsia="微软雅黑" w:hAnsi="微软雅黑"/>
                <w:spacing w:val="-1"/>
                <w:sz w:val="21"/>
                <w:szCs w:val="21"/>
              </w:rPr>
              <w:t>彩色</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lastRenderedPageBreak/>
              <w:t>奔图原装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套</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138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50F3</w:t>
            </w:r>
            <w:r>
              <w:rPr>
                <w:rFonts w:ascii="微软雅黑" w:eastAsia="微软雅黑" w:hAnsi="微软雅黑"/>
                <w:sz w:val="21"/>
                <w:szCs w:val="21"/>
              </w:rPr>
              <w:t>UOK</w:t>
            </w:r>
            <w:r>
              <w:rPr>
                <w:rFonts w:ascii="微软雅黑" w:eastAsia="微软雅黑" w:hAnsi="微软雅黑"/>
                <w:spacing w:val="5"/>
                <w:sz w:val="21"/>
                <w:szCs w:val="21"/>
              </w:rPr>
              <w:t>(</w:t>
            </w:r>
            <w:r>
              <w:rPr>
                <w:rFonts w:ascii="微软雅黑" w:eastAsia="微软雅黑" w:hAnsi="微软雅黑"/>
                <w:spacing w:val="5"/>
                <w:sz w:val="21"/>
                <w:szCs w:val="21"/>
              </w:rPr>
              <w:t>代用</w:t>
            </w:r>
            <w:r>
              <w:rPr>
                <w:rFonts w:ascii="微软雅黑" w:eastAsia="微软雅黑" w:hAnsi="微软雅黑"/>
                <w:spacing w:val="5"/>
                <w:sz w:val="21"/>
                <w:szCs w:val="21"/>
              </w:rPr>
              <w:t>)</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139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50F3</w:t>
            </w:r>
            <w:r>
              <w:rPr>
                <w:rFonts w:ascii="微软雅黑" w:eastAsia="微软雅黑" w:hAnsi="微软雅黑"/>
                <w:sz w:val="21"/>
                <w:szCs w:val="21"/>
              </w:rPr>
              <w:t>UOK</w:t>
            </w:r>
            <w:r>
              <w:rPr>
                <w:rFonts w:ascii="微软雅黑" w:eastAsia="微软雅黑" w:hAnsi="微软雅黑"/>
                <w:spacing w:val="5"/>
                <w:sz w:val="21"/>
                <w:szCs w:val="21"/>
              </w:rPr>
              <w:t>(</w:t>
            </w:r>
            <w:r>
              <w:rPr>
                <w:rFonts w:ascii="微软雅黑" w:eastAsia="微软雅黑" w:hAnsi="微软雅黑"/>
                <w:spacing w:val="5"/>
                <w:sz w:val="21"/>
                <w:szCs w:val="21"/>
              </w:rPr>
              <w:t>原装</w:t>
            </w:r>
            <w:r>
              <w:rPr>
                <w:rFonts w:ascii="微软雅黑" w:eastAsia="微软雅黑" w:hAnsi="微软雅黑"/>
                <w:spacing w:val="5"/>
                <w:sz w:val="21"/>
                <w:szCs w:val="21"/>
              </w:rPr>
              <w:t>)</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20000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ight="9"/>
              <w:jc w:val="right"/>
              <w:rPr>
                <w:rFonts w:ascii="微软雅黑" w:eastAsia="微软雅黑" w:hAnsi="微软雅黑"/>
                <w:sz w:val="21"/>
                <w:szCs w:val="21"/>
              </w:rPr>
            </w:pPr>
            <w:r>
              <w:rPr>
                <w:rFonts w:ascii="微软雅黑" w:eastAsia="微软雅黑" w:hAnsi="微软雅黑"/>
                <w:sz w:val="21"/>
                <w:szCs w:val="21"/>
              </w:rPr>
              <w:t>BP</w:t>
            </w:r>
            <w:r>
              <w:rPr>
                <w:rFonts w:ascii="微软雅黑" w:eastAsia="微软雅黑" w:hAnsi="微软雅黑"/>
                <w:spacing w:val="5"/>
                <w:sz w:val="21"/>
                <w:szCs w:val="21"/>
              </w:rPr>
              <w:t>-</w:t>
            </w:r>
            <w:r>
              <w:rPr>
                <w:rFonts w:ascii="微软雅黑" w:eastAsia="微软雅黑" w:hAnsi="微软雅黑"/>
                <w:sz w:val="21"/>
                <w:szCs w:val="21"/>
              </w:rPr>
              <w:t>CT</w:t>
            </w:r>
            <w:r>
              <w:rPr>
                <w:rFonts w:ascii="微软雅黑" w:eastAsia="微软雅黑" w:hAnsi="微软雅黑"/>
                <w:spacing w:val="5"/>
                <w:sz w:val="21"/>
                <w:szCs w:val="21"/>
              </w:rPr>
              <w:t>200(</w:t>
            </w:r>
            <w:r>
              <w:rPr>
                <w:rFonts w:ascii="微软雅黑" w:eastAsia="微软雅黑" w:hAnsi="微软雅黑"/>
                <w:spacing w:val="5"/>
                <w:sz w:val="21"/>
                <w:szCs w:val="21"/>
              </w:rPr>
              <w:t>大容</w:t>
            </w:r>
            <w:r>
              <w:rPr>
                <w:rFonts w:ascii="微软雅黑" w:eastAsia="微软雅黑" w:hAnsi="微软雅黑"/>
                <w:spacing w:val="5"/>
                <w:sz w:val="21"/>
                <w:szCs w:val="21"/>
              </w:rPr>
              <w:t>)</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16000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夏普原装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ight="9"/>
              <w:jc w:val="right"/>
              <w:rPr>
                <w:rFonts w:ascii="微软雅黑" w:eastAsia="微软雅黑" w:hAnsi="微软雅黑"/>
                <w:sz w:val="21"/>
                <w:szCs w:val="21"/>
              </w:rPr>
            </w:pPr>
            <w:r>
              <w:rPr>
                <w:rFonts w:ascii="微软雅黑" w:eastAsia="微软雅黑" w:hAnsi="微软雅黑"/>
                <w:sz w:val="21"/>
                <w:szCs w:val="21"/>
              </w:rPr>
              <w:t>BP</w:t>
            </w:r>
            <w:r>
              <w:rPr>
                <w:rFonts w:ascii="微软雅黑" w:eastAsia="微软雅黑" w:hAnsi="微软雅黑"/>
                <w:spacing w:val="5"/>
                <w:sz w:val="21"/>
                <w:szCs w:val="21"/>
              </w:rPr>
              <w:t>-</w:t>
            </w:r>
            <w:r>
              <w:rPr>
                <w:rFonts w:ascii="微软雅黑" w:eastAsia="微软雅黑" w:hAnsi="微软雅黑"/>
                <w:sz w:val="21"/>
                <w:szCs w:val="21"/>
              </w:rPr>
              <w:t>CT</w:t>
            </w:r>
            <w:r>
              <w:rPr>
                <w:rFonts w:ascii="微软雅黑" w:eastAsia="微软雅黑" w:hAnsi="微软雅黑"/>
                <w:spacing w:val="5"/>
                <w:sz w:val="21"/>
                <w:szCs w:val="21"/>
              </w:rPr>
              <w:t>201(</w:t>
            </w:r>
            <w:r>
              <w:rPr>
                <w:rFonts w:ascii="微软雅黑" w:eastAsia="微软雅黑" w:hAnsi="微软雅黑"/>
                <w:spacing w:val="5"/>
                <w:sz w:val="21"/>
                <w:szCs w:val="21"/>
              </w:rPr>
              <w:t>小容</w:t>
            </w:r>
            <w:r>
              <w:rPr>
                <w:rFonts w:ascii="微软雅黑" w:eastAsia="微软雅黑" w:hAnsi="微软雅黑"/>
                <w:spacing w:val="5"/>
                <w:sz w:val="21"/>
                <w:szCs w:val="21"/>
              </w:rPr>
              <w:t>)</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夏普原装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CF230A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CT201613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Xerox</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CT201613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3</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CT201920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CT202229</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position w:val="-2"/>
                <w:sz w:val="21"/>
                <w:szCs w:val="21"/>
              </w:rPr>
              <w:t>CT202252</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Xerox</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148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CT202252</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noProof/>
                <w:spacing w:val="2"/>
                <w:sz w:val="21"/>
                <w:szCs w:val="21"/>
                <w:lang w:eastAsia="zh-CN"/>
              </w:rPr>
              <mc:AlternateContent>
                <mc:Choice Requires="wps">
                  <w:drawing>
                    <wp:anchor distT="0" distB="0" distL="0" distR="0" simplePos="0" relativeHeight="251660288" behindDoc="0" locked="0" layoutInCell="0" allowOverlap="1">
                      <wp:simplePos x="0" y="0"/>
                      <wp:positionH relativeFrom="page">
                        <wp:posOffset>7224395</wp:posOffset>
                      </wp:positionH>
                      <wp:positionV relativeFrom="page">
                        <wp:posOffset>8734425</wp:posOffset>
                      </wp:positionV>
                      <wp:extent cx="436880" cy="141605"/>
                      <wp:effectExtent l="0" t="0" r="0" b="0"/>
                      <wp:wrapNone/>
                      <wp:docPr id="26" name="TextBox 26"/>
                      <wp:cNvGraphicFramePr/>
                      <a:graphic xmlns:a="http://schemas.openxmlformats.org/drawingml/2006/main">
                        <a:graphicData uri="http://schemas.microsoft.com/office/word/2010/wordprocessingShape">
                          <wps:wsp>
                            <wps:cNvSpPr txBox="1"/>
                            <wps:spPr>
                              <a:xfrm rot="16200000">
                                <a:off x="7225007" y="8734576"/>
                                <a:ext cx="436880" cy="14160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rsidR="005B799A" w:rsidRDefault="004448F3">
                                  <w:pPr>
                                    <w:pStyle w:val="a5"/>
                                    <w:spacing w:before="46" w:line="221" w:lineRule="auto"/>
                                    <w:jc w:val="right"/>
                                    <w:rPr>
                                      <w:sz w:val="13"/>
                                      <w:szCs w:val="13"/>
                                    </w:rPr>
                                  </w:pPr>
                                  <w:proofErr w:type="gramStart"/>
                                  <w:r>
                                    <w:rPr>
                                      <w:color w:val="FF8495"/>
                                      <w:spacing w:val="-17"/>
                                      <w:sz w:val="13"/>
                                      <w:szCs w:val="13"/>
                                    </w:rPr>
                                    <w:t>泣</w:t>
                                  </w:r>
                                  <w:proofErr w:type="gramEnd"/>
                                  <w:r>
                                    <w:rPr>
                                      <w:color w:val="FF8495"/>
                                      <w:spacing w:val="4"/>
                                      <w:sz w:val="13"/>
                                      <w:szCs w:val="13"/>
                                    </w:rPr>
                                    <w:t xml:space="preserve">       </w:t>
                                  </w:r>
                                  <w:r>
                                    <w:rPr>
                                      <w:color w:val="FF8495"/>
                                      <w:spacing w:val="-17"/>
                                      <w:sz w:val="13"/>
                                      <w:szCs w:val="13"/>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TextBox 26" o:spid="_x0000_s1026" o:spt="202" type="#_x0000_t202" style="position:absolute;left:0pt;margin-left:568.85pt;margin-top:687.75pt;height:11.15pt;width:34.4pt;mso-position-horizontal-relative:page;mso-position-vertical-relative:page;rotation:-5898240f;z-index:251660288;mso-width-relative:page;mso-height-relative:page;" filled="f" stroked="f" coordsize="21600,21600" o:allowincell="f" o:gfxdata="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gpeIdsAAAAP&#10;AQAADwAAAAAAAAABACAAAAAiAAAAZHJzL2Rvd25yZXYueG1sUEsBAhQAFAAAAAgAh07iQFDRohVS&#10;AgAAowQAAA4AAAAAAAAAAQAgAAAAKgEAAGRycy9lMm9Eb2MueG1sUEsFBgAAAAAGAAYAWQEAAO4F&#10;AAAAAA==&#10;">
                      <v:fill on="f" focussize="0,0"/>
                      <v:stroke on="f" weight="0pt" miterlimit="0" joinstyle="miter"/>
                      <v:imagedata o:title=""/>
                      <o:lock v:ext="edit" aspectratio="f"/>
                      <v:textbox inset="0mm,0mm,0mm,0mm">
                        <w:txbxContent>
                          <w:p w14:paraId="4E85756D">
                            <w:pPr>
                              <w:pStyle w:val="7"/>
                              <w:spacing w:before="46" w:line="221" w:lineRule="auto"/>
                              <w:jc w:val="right"/>
                              <w:rPr>
                                <w:sz w:val="13"/>
                                <w:szCs w:val="13"/>
                              </w:rPr>
                            </w:pPr>
                            <w:r>
                              <w:rPr>
                                <w:color w:val="FF8495"/>
                                <w:spacing w:val="-17"/>
                                <w:sz w:val="13"/>
                                <w:szCs w:val="13"/>
                              </w:rPr>
                              <w:t>泣</w:t>
                            </w:r>
                            <w:r>
                              <w:rPr>
                                <w:color w:val="FF8495"/>
                                <w:spacing w:val="4"/>
                                <w:sz w:val="13"/>
                                <w:szCs w:val="13"/>
                              </w:rPr>
                              <w:t xml:space="preserve">       </w:t>
                            </w:r>
                            <w:r>
                              <w:rPr>
                                <w:color w:val="FF8495"/>
                                <w:spacing w:val="-17"/>
                                <w:sz w:val="13"/>
                                <w:szCs w:val="13"/>
                              </w:rPr>
                              <w:t>;</w:t>
                            </w:r>
                          </w:p>
                        </w:txbxContent>
                      </v:textbox>
                    </v:shape>
                  </w:pict>
                </mc:Fallback>
              </mc:AlternateContent>
            </w:r>
            <w:r>
              <w:rPr>
                <w:rFonts w:ascii="微软雅黑" w:eastAsia="微软雅黑" w:hAnsi="微软雅黑"/>
                <w:spacing w:val="2"/>
                <w:sz w:val="21"/>
                <w:szCs w:val="21"/>
              </w:rPr>
              <w:t>149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CT350922</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Xerox</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865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32"/>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pacing w:val="4"/>
                <w:sz w:val="21"/>
                <w:szCs w:val="21"/>
              </w:rPr>
              <w:t xml:space="preserve"> </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CTL-350HC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1050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CTL-350HK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1200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CTL-350HM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1050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CTL-350HY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1050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42"/>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32"/>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CTL-350Y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ight="62"/>
              <w:rPr>
                <w:rFonts w:ascii="微软雅黑" w:eastAsia="微软雅黑" w:hAnsi="微软雅黑"/>
                <w:sz w:val="21"/>
                <w:szCs w:val="21"/>
              </w:rPr>
            </w:pPr>
            <w:r>
              <w:rPr>
                <w:rFonts w:ascii="微软雅黑" w:eastAsia="微软雅黑" w:hAnsi="微软雅黑"/>
                <w:spacing w:val="-2"/>
                <w:sz w:val="21"/>
                <w:szCs w:val="21"/>
              </w:rPr>
              <w:t>格之格商用专业</w:t>
            </w:r>
            <w:r>
              <w:rPr>
                <w:rFonts w:ascii="微软雅黑" w:eastAsia="微软雅黑" w:hAnsi="微软雅黑"/>
                <w:sz w:val="21"/>
                <w:szCs w:val="21"/>
              </w:rPr>
              <w:t>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E230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159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CF230A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KX-FAC290ECN</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4</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LTO225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jc w:val="right"/>
              <w:rPr>
                <w:rFonts w:ascii="微软雅黑" w:eastAsia="微软雅黑" w:hAnsi="微软雅黑"/>
                <w:sz w:val="21"/>
                <w:szCs w:val="21"/>
              </w:rPr>
            </w:pPr>
            <w:r>
              <w:rPr>
                <w:rFonts w:ascii="微软雅黑" w:eastAsia="微软雅黑" w:hAnsi="微软雅黑"/>
                <w:spacing w:val="-4"/>
                <w:sz w:val="21"/>
                <w:szCs w:val="21"/>
              </w:rPr>
              <w:t>LT2441(LT2641H)</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LT-2451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LT2641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Lenovo</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NPG-51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14600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NPG-51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P355D</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Xerox</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1580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SP</w:t>
            </w:r>
            <w:r>
              <w:rPr>
                <w:rFonts w:ascii="微软雅黑" w:eastAsia="微软雅黑" w:hAnsi="微软雅黑"/>
                <w:spacing w:val="32"/>
                <w:sz w:val="21"/>
                <w:szCs w:val="21"/>
              </w:rPr>
              <w:t xml:space="preserve"> </w:t>
            </w:r>
            <w:r>
              <w:rPr>
                <w:rFonts w:ascii="微软雅黑" w:eastAsia="微软雅黑" w:hAnsi="微软雅黑"/>
                <w:spacing w:val="-3"/>
                <w:sz w:val="21"/>
                <w:szCs w:val="21"/>
              </w:rPr>
              <w:t>200C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169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SP2220D</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理光原装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TK-1153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京瓷原装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TL413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TL419</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210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173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TN-1035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TN2325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TN-3235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BROTHER</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439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ight="692"/>
              <w:rPr>
                <w:rFonts w:ascii="微软雅黑" w:eastAsia="微软雅黑" w:hAnsi="微软雅黑"/>
                <w:sz w:val="21"/>
                <w:szCs w:val="21"/>
              </w:rPr>
            </w:pPr>
            <w:r>
              <w:rPr>
                <w:rFonts w:ascii="微软雅黑" w:eastAsia="微软雅黑" w:hAnsi="微软雅黑"/>
                <w:spacing w:val="-1"/>
                <w:sz w:val="21"/>
                <w:szCs w:val="21"/>
              </w:rPr>
              <w:t>TN-3235,</w:t>
            </w:r>
            <w:r>
              <w:rPr>
                <w:rFonts w:ascii="微软雅黑" w:eastAsia="微软雅黑" w:hAnsi="微软雅黑"/>
                <w:spacing w:val="1"/>
                <w:sz w:val="21"/>
                <w:szCs w:val="21"/>
              </w:rPr>
              <w:t xml:space="preserve"> </w:t>
            </w:r>
            <w:r>
              <w:rPr>
                <w:rFonts w:ascii="微软雅黑" w:eastAsia="微软雅黑" w:hAnsi="微软雅黑"/>
                <w:spacing w:val="-1"/>
                <w:sz w:val="21"/>
                <w:szCs w:val="21"/>
              </w:rPr>
              <w:t>TN-3285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TN-3335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TN-33503335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BROTHER</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179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70C3XCK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1480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70C3XKK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1580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70C3XMK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1480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粉盒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70C3XYK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1480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加碳粉</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CF277A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160g</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格之格</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次</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678BK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150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678C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480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703BK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600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703C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250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704BK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5B799A">
            <w:pPr>
              <w:snapToGrid w:val="0"/>
              <w:spacing w:after="0" w:line="240" w:lineRule="auto"/>
              <w:ind w:left="2"/>
              <w:rPr>
                <w:rFonts w:ascii="微软雅黑" w:eastAsia="微软雅黑" w:hAnsi="微软雅黑"/>
                <w:szCs w:val="21"/>
                <w:lang w:eastAsia="en-US"/>
              </w:rPr>
            </w:pP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189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704C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96</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802BK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120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position w:val="-2"/>
                <w:sz w:val="21"/>
                <w:szCs w:val="21"/>
              </w:rPr>
              <w:t>803B</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165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803C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155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148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818BK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179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818c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165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850PGBK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851BK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201</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851C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202</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851GY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203</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199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851M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204</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851Y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935C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935M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801</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935Y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802</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CL-841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4</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CN</w:t>
            </w:r>
            <w:r>
              <w:rPr>
                <w:rFonts w:ascii="微软雅黑" w:eastAsia="微软雅黑" w:hAnsi="微软雅黑"/>
                <w:spacing w:val="10"/>
                <w:sz w:val="21"/>
                <w:szCs w:val="21"/>
              </w:rPr>
              <w:t xml:space="preserve"> </w:t>
            </w:r>
            <w:r>
              <w:rPr>
                <w:rFonts w:ascii="微软雅黑" w:eastAsia="微软雅黑" w:hAnsi="微软雅黑"/>
                <w:spacing w:val="-2"/>
                <w:sz w:val="21"/>
                <w:szCs w:val="21"/>
              </w:rPr>
              <w:t>870PGBK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135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5"/>
                <w:sz w:val="21"/>
                <w:szCs w:val="21"/>
              </w:rPr>
              <w:t xml:space="preserve"> </w:t>
            </w:r>
            <w:r>
              <w:rPr>
                <w:rFonts w:ascii="微软雅黑" w:eastAsia="微软雅黑" w:hAnsi="微软雅黑"/>
                <w:spacing w:val="-3"/>
                <w:sz w:val="21"/>
                <w:szCs w:val="21"/>
              </w:rPr>
              <w:t>871BK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301</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871C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302</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208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5"/>
                <w:sz w:val="21"/>
                <w:szCs w:val="21"/>
              </w:rPr>
              <w:t xml:space="preserve"> </w:t>
            </w:r>
            <w:r>
              <w:rPr>
                <w:rFonts w:ascii="微软雅黑" w:eastAsia="微软雅黑" w:hAnsi="微软雅黑"/>
                <w:spacing w:val="-3"/>
                <w:sz w:val="21"/>
                <w:szCs w:val="21"/>
              </w:rPr>
              <w:t>871GY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303</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209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871M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304</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CN</w:t>
            </w:r>
            <w:r>
              <w:rPr>
                <w:rFonts w:ascii="微软雅黑" w:eastAsia="微软雅黑" w:hAnsi="微软雅黑"/>
                <w:spacing w:val="12"/>
                <w:sz w:val="21"/>
                <w:szCs w:val="21"/>
              </w:rPr>
              <w:t xml:space="preserve"> </w:t>
            </w:r>
            <w:r>
              <w:rPr>
                <w:rFonts w:ascii="微软雅黑" w:eastAsia="微软雅黑" w:hAnsi="微软雅黑"/>
                <w:spacing w:val="-3"/>
                <w:sz w:val="21"/>
                <w:szCs w:val="21"/>
              </w:rPr>
              <w:t>871Y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CN</w:t>
            </w:r>
            <w:r>
              <w:rPr>
                <w:rFonts w:ascii="微软雅黑" w:eastAsia="微软雅黑" w:hAnsi="微软雅黑"/>
                <w:spacing w:val="37"/>
                <w:sz w:val="21"/>
                <w:szCs w:val="21"/>
              </w:rPr>
              <w:t xml:space="preserve"> </w:t>
            </w:r>
            <w:r>
              <w:rPr>
                <w:rFonts w:ascii="微软雅黑" w:eastAsia="微软雅黑" w:hAnsi="微软雅黑"/>
                <w:spacing w:val="-2"/>
                <w:sz w:val="21"/>
                <w:szCs w:val="21"/>
              </w:rPr>
              <w:t>CL-831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120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172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CN PG-830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355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3</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CZ637(46BK)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CZ638(46c)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750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EP</w:t>
            </w:r>
            <w:r>
              <w:rPr>
                <w:rFonts w:ascii="微软雅黑" w:eastAsia="微软雅黑" w:hAnsi="微软雅黑"/>
                <w:spacing w:val="6"/>
                <w:sz w:val="21"/>
                <w:szCs w:val="21"/>
              </w:rPr>
              <w:t xml:space="preserve"> </w:t>
            </w:r>
            <w:r>
              <w:rPr>
                <w:rFonts w:ascii="微软雅黑" w:eastAsia="微软雅黑" w:hAnsi="微软雅黑"/>
                <w:spacing w:val="-2"/>
                <w:sz w:val="21"/>
                <w:szCs w:val="21"/>
              </w:rPr>
              <w:t>T057</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ight="47"/>
              <w:rPr>
                <w:rFonts w:ascii="微软雅黑" w:eastAsia="微软雅黑" w:hAnsi="微软雅黑"/>
                <w:sz w:val="21"/>
                <w:szCs w:val="21"/>
              </w:rPr>
            </w:pPr>
            <w:r>
              <w:rPr>
                <w:rFonts w:ascii="微软雅黑" w:eastAsia="微软雅黑" w:hAnsi="微软雅黑"/>
                <w:spacing w:val="-3"/>
                <w:sz w:val="21"/>
                <w:szCs w:val="21"/>
              </w:rPr>
              <w:t>HP</w:t>
            </w:r>
            <w:r>
              <w:rPr>
                <w:rFonts w:ascii="微软雅黑" w:eastAsia="微软雅黑" w:hAnsi="微软雅黑"/>
                <w:spacing w:val="83"/>
                <w:sz w:val="21"/>
                <w:szCs w:val="21"/>
              </w:rPr>
              <w:t xml:space="preserve"> </w:t>
            </w:r>
            <w:r>
              <w:rPr>
                <w:rFonts w:ascii="微软雅黑" w:eastAsia="微软雅黑" w:hAnsi="微软雅黑"/>
                <w:spacing w:val="-3"/>
                <w:sz w:val="21"/>
                <w:szCs w:val="21"/>
              </w:rPr>
              <w:t>10(C4844A)</w:t>
            </w:r>
            <w:r>
              <w:rPr>
                <w:rFonts w:ascii="微软雅黑" w:eastAsia="微软雅黑" w:hAnsi="微软雅黑"/>
                <w:sz w:val="21"/>
                <w:szCs w:val="21"/>
              </w:rPr>
              <w:t xml:space="preserve"> </w:t>
            </w:r>
            <w:r>
              <w:rPr>
                <w:rFonts w:ascii="微软雅黑" w:eastAsia="微软雅黑" w:hAnsi="微软雅黑"/>
                <w:spacing w:val="4"/>
                <w:sz w:val="21"/>
                <w:szCs w:val="21"/>
              </w:rPr>
              <w:t>黑色</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69ml</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ight="47"/>
              <w:rPr>
                <w:rFonts w:ascii="微软雅黑" w:eastAsia="微软雅黑" w:hAnsi="微软雅黑"/>
                <w:sz w:val="21"/>
                <w:szCs w:val="21"/>
              </w:rPr>
            </w:pPr>
            <w:r>
              <w:rPr>
                <w:rFonts w:ascii="微软雅黑" w:eastAsia="微软雅黑" w:hAnsi="微软雅黑"/>
                <w:spacing w:val="-3"/>
                <w:sz w:val="21"/>
                <w:szCs w:val="21"/>
              </w:rPr>
              <w:t>HP</w:t>
            </w:r>
            <w:r>
              <w:rPr>
                <w:rFonts w:ascii="微软雅黑" w:eastAsia="微软雅黑" w:hAnsi="微软雅黑"/>
                <w:spacing w:val="83"/>
                <w:sz w:val="21"/>
                <w:szCs w:val="21"/>
              </w:rPr>
              <w:t xml:space="preserve"> </w:t>
            </w:r>
            <w:r>
              <w:rPr>
                <w:rFonts w:ascii="微软雅黑" w:eastAsia="微软雅黑" w:hAnsi="微软雅黑"/>
                <w:spacing w:val="-3"/>
                <w:sz w:val="21"/>
                <w:szCs w:val="21"/>
              </w:rPr>
              <w:t>11(C4838A)</w:t>
            </w:r>
            <w:r>
              <w:rPr>
                <w:rFonts w:ascii="微软雅黑" w:eastAsia="微软雅黑" w:hAnsi="微软雅黑"/>
                <w:sz w:val="21"/>
                <w:szCs w:val="21"/>
              </w:rPr>
              <w:t xml:space="preserve"> </w:t>
            </w:r>
            <w:r>
              <w:rPr>
                <w:rFonts w:ascii="微软雅黑" w:eastAsia="微软雅黑" w:hAnsi="微软雅黑"/>
                <w:spacing w:val="-3"/>
                <w:sz w:val="21"/>
                <w:szCs w:val="21"/>
              </w:rPr>
              <w:t>彩色</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29ml</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8"/>
                <w:sz w:val="21"/>
                <w:szCs w:val="21"/>
              </w:rPr>
              <w:t xml:space="preserve"> </w:t>
            </w:r>
            <w:r>
              <w:rPr>
                <w:rFonts w:ascii="微软雅黑" w:eastAsia="微软雅黑" w:hAnsi="微软雅黑"/>
                <w:spacing w:val="-2"/>
                <w:sz w:val="21"/>
                <w:szCs w:val="21"/>
              </w:rPr>
              <w:t>51645A</w:t>
            </w:r>
            <w:r>
              <w:rPr>
                <w:rFonts w:ascii="微软雅黑" w:eastAsia="微软雅黑" w:hAnsi="微软雅黑"/>
                <w:spacing w:val="-2"/>
                <w:sz w:val="21"/>
                <w:szCs w:val="21"/>
              </w:rPr>
              <w:t>黑色</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930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279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219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0"/>
                <w:sz w:val="21"/>
                <w:szCs w:val="21"/>
              </w:rPr>
              <w:t xml:space="preserve"> </w:t>
            </w:r>
            <w:r>
              <w:rPr>
                <w:rFonts w:ascii="微软雅黑" w:eastAsia="微软雅黑" w:hAnsi="微软雅黑"/>
                <w:spacing w:val="-2"/>
                <w:sz w:val="21"/>
                <w:szCs w:val="21"/>
              </w:rPr>
              <w:t>62BK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600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position w:val="-2"/>
                <w:sz w:val="21"/>
                <w:szCs w:val="21"/>
              </w:rPr>
              <w:t>HP</w:t>
            </w:r>
            <w:r>
              <w:rPr>
                <w:rFonts w:ascii="微软雅黑" w:eastAsia="微软雅黑" w:hAnsi="微软雅黑"/>
                <w:spacing w:val="13"/>
                <w:position w:val="-2"/>
                <w:sz w:val="21"/>
                <w:szCs w:val="21"/>
              </w:rPr>
              <w:t xml:space="preserve"> </w:t>
            </w:r>
            <w:r>
              <w:rPr>
                <w:rFonts w:ascii="微软雅黑" w:eastAsia="微软雅黑" w:hAnsi="微软雅黑"/>
                <w:spacing w:val="-3"/>
                <w:position w:val="-2"/>
                <w:sz w:val="21"/>
                <w:szCs w:val="21"/>
              </w:rPr>
              <w:t>62C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415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358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6578DA</w:t>
            </w:r>
            <w:r>
              <w:rPr>
                <w:rFonts w:ascii="微软雅黑" w:eastAsia="微软雅黑" w:hAnsi="微软雅黑"/>
                <w:spacing w:val="-1"/>
                <w:sz w:val="21"/>
                <w:szCs w:val="21"/>
              </w:rPr>
              <w:t>彩色</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560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259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position w:val="-2"/>
                <w:sz w:val="21"/>
                <w:szCs w:val="21"/>
              </w:rPr>
              <w:t>HP</w:t>
            </w:r>
            <w:r>
              <w:rPr>
                <w:rFonts w:ascii="微软雅黑" w:eastAsia="微软雅黑" w:hAnsi="微软雅黑"/>
                <w:spacing w:val="11"/>
                <w:position w:val="-2"/>
                <w:sz w:val="21"/>
                <w:szCs w:val="21"/>
              </w:rPr>
              <w:t xml:space="preserve"> </w:t>
            </w:r>
            <w:r>
              <w:rPr>
                <w:rFonts w:ascii="微软雅黑" w:eastAsia="微软雅黑" w:hAnsi="微软雅黑"/>
                <w:spacing w:val="-2"/>
                <w:position w:val="-2"/>
                <w:sz w:val="21"/>
                <w:szCs w:val="21"/>
              </w:rPr>
              <w:t>680BK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0"/>
                <w:sz w:val="21"/>
                <w:szCs w:val="21"/>
              </w:rPr>
              <w:t xml:space="preserve"> </w:t>
            </w:r>
            <w:r>
              <w:rPr>
                <w:rFonts w:ascii="微软雅黑" w:eastAsia="微软雅黑" w:hAnsi="微软雅黑"/>
                <w:spacing w:val="-2"/>
                <w:sz w:val="21"/>
                <w:szCs w:val="21"/>
              </w:rPr>
              <w:t>680C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150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148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72"/>
                <w:sz w:val="21"/>
                <w:szCs w:val="21"/>
              </w:rPr>
              <w:t xml:space="preserve"> </w:t>
            </w:r>
            <w:r>
              <w:rPr>
                <w:rFonts w:ascii="微软雅黑" w:eastAsia="微软雅黑" w:hAnsi="微软雅黑"/>
                <w:spacing w:val="-2"/>
                <w:sz w:val="21"/>
                <w:szCs w:val="21"/>
              </w:rPr>
              <w:t>685B(4615)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550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position w:val="-2"/>
                <w:sz w:val="21"/>
                <w:szCs w:val="21"/>
              </w:rPr>
              <w:t>HP</w:t>
            </w:r>
            <w:r>
              <w:rPr>
                <w:rFonts w:ascii="微软雅黑" w:eastAsia="微软雅黑" w:hAnsi="微软雅黑"/>
                <w:spacing w:val="10"/>
                <w:position w:val="-2"/>
                <w:sz w:val="21"/>
                <w:szCs w:val="21"/>
              </w:rPr>
              <w:t xml:space="preserve"> </w:t>
            </w:r>
            <w:r>
              <w:rPr>
                <w:rFonts w:ascii="微软雅黑" w:eastAsia="微软雅黑" w:hAnsi="微软雅黑"/>
                <w:spacing w:val="-2"/>
                <w:position w:val="-2"/>
                <w:sz w:val="21"/>
                <w:szCs w:val="21"/>
              </w:rPr>
              <w:t>685C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0"/>
                <w:sz w:val="21"/>
                <w:szCs w:val="21"/>
              </w:rPr>
              <w:t xml:space="preserve"> </w:t>
            </w:r>
            <w:r>
              <w:rPr>
                <w:rFonts w:ascii="微软雅黑" w:eastAsia="微软雅黑" w:hAnsi="微软雅黑"/>
                <w:spacing w:val="-2"/>
                <w:sz w:val="21"/>
                <w:szCs w:val="21"/>
              </w:rPr>
              <w:t>685M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position w:val="-2"/>
                <w:sz w:val="21"/>
                <w:szCs w:val="21"/>
              </w:rPr>
              <w:t>HP</w:t>
            </w:r>
            <w:r>
              <w:rPr>
                <w:rFonts w:ascii="微软雅黑" w:eastAsia="微软雅黑" w:hAnsi="微软雅黑"/>
                <w:spacing w:val="10"/>
                <w:position w:val="-2"/>
                <w:sz w:val="21"/>
                <w:szCs w:val="21"/>
              </w:rPr>
              <w:t xml:space="preserve"> </w:t>
            </w:r>
            <w:r>
              <w:rPr>
                <w:rFonts w:ascii="微软雅黑" w:eastAsia="微软雅黑" w:hAnsi="微软雅黑"/>
                <w:spacing w:val="-2"/>
                <w:position w:val="-2"/>
                <w:sz w:val="21"/>
                <w:szCs w:val="21"/>
              </w:rPr>
              <w:t>685Y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802C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148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229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HP816</w:t>
            </w:r>
            <w:r>
              <w:rPr>
                <w:rFonts w:ascii="微软雅黑" w:eastAsia="微软雅黑" w:hAnsi="微软雅黑"/>
                <w:spacing w:val="-1"/>
                <w:sz w:val="21"/>
                <w:szCs w:val="21"/>
              </w:rPr>
              <w:t>黑</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HP817</w:t>
            </w:r>
            <w:r>
              <w:rPr>
                <w:rFonts w:ascii="微软雅黑" w:eastAsia="微软雅黑" w:hAnsi="微软雅黑"/>
                <w:spacing w:val="-1"/>
                <w:sz w:val="21"/>
                <w:szCs w:val="21"/>
              </w:rPr>
              <w:t>彩</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240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860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164</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35"/>
                <w:sz w:val="21"/>
                <w:szCs w:val="21"/>
              </w:rPr>
              <w:t xml:space="preserve"> </w:t>
            </w:r>
            <w:r>
              <w:rPr>
                <w:rFonts w:ascii="微软雅黑" w:eastAsia="微软雅黑" w:hAnsi="微软雅黑"/>
                <w:spacing w:val="-2"/>
                <w:sz w:val="21"/>
                <w:szCs w:val="21"/>
              </w:rPr>
              <w:t>861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170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186</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901B</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700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279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901C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360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1"/>
                <w:sz w:val="21"/>
                <w:szCs w:val="21"/>
              </w:rPr>
              <w:t xml:space="preserve"> </w:t>
            </w:r>
            <w:r>
              <w:rPr>
                <w:rFonts w:ascii="微软雅黑" w:eastAsia="微软雅黑" w:hAnsi="微软雅黑"/>
                <w:spacing w:val="-2"/>
                <w:sz w:val="21"/>
                <w:szCs w:val="21"/>
              </w:rPr>
              <w:t>934BK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1"/>
                <w:sz w:val="21"/>
                <w:szCs w:val="21"/>
              </w:rPr>
              <w:t xml:space="preserve"> </w:t>
            </w:r>
            <w:r>
              <w:rPr>
                <w:rFonts w:ascii="微软雅黑" w:eastAsia="微软雅黑" w:hAnsi="微软雅黑"/>
                <w:spacing w:val="-2"/>
                <w:sz w:val="21"/>
                <w:szCs w:val="21"/>
              </w:rPr>
              <w:t>934BK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400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935C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401</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935M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402</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239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935Y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403</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1"/>
                <w:sz w:val="21"/>
                <w:szCs w:val="21"/>
              </w:rPr>
              <w:t xml:space="preserve"> </w:t>
            </w:r>
            <w:r>
              <w:rPr>
                <w:rFonts w:ascii="微软雅黑" w:eastAsia="微软雅黑" w:hAnsi="微软雅黑"/>
                <w:spacing w:val="-2"/>
                <w:sz w:val="21"/>
                <w:szCs w:val="21"/>
              </w:rPr>
              <w:t>950BK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322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9"/>
                <w:sz w:val="21"/>
                <w:szCs w:val="21"/>
              </w:rPr>
              <w:t xml:space="preserve"> </w:t>
            </w:r>
            <w:r>
              <w:rPr>
                <w:rFonts w:ascii="微软雅黑" w:eastAsia="微软雅黑" w:hAnsi="微软雅黑"/>
                <w:spacing w:val="-2"/>
                <w:sz w:val="21"/>
                <w:szCs w:val="21"/>
              </w:rPr>
              <w:t>950C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652</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PG</w:t>
            </w:r>
            <w:r>
              <w:rPr>
                <w:rFonts w:ascii="微软雅黑" w:eastAsia="微软雅黑" w:hAnsi="微软雅黑"/>
                <w:spacing w:val="12"/>
                <w:sz w:val="21"/>
                <w:szCs w:val="21"/>
              </w:rPr>
              <w:t xml:space="preserve"> </w:t>
            </w:r>
            <w:r>
              <w:rPr>
                <w:rFonts w:ascii="微软雅黑" w:eastAsia="微软雅黑" w:hAnsi="微软雅黑"/>
                <w:spacing w:val="-3"/>
                <w:sz w:val="21"/>
                <w:szCs w:val="21"/>
              </w:rPr>
              <w:t>815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220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143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PG816</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240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179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244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PG-840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136</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6</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PG-845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PG-846</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180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PGI-821BK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342</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CANON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3</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T0631BK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350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108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249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T1411BK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235</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T1411-T1414</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1765</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T1412C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T1413M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T1414Y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T6721B</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T6722C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T6723M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T6724Y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T7931BK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780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259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T7932C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780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T7933M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780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墨盒</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T7934Y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780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004BK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position w:val="-2"/>
                <w:sz w:val="21"/>
                <w:szCs w:val="21"/>
              </w:rPr>
              <w:t>004C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004M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position w:val="-2"/>
                <w:sz w:val="21"/>
                <w:szCs w:val="21"/>
              </w:rPr>
              <w:t>004Y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position w:val="-2"/>
                <w:sz w:val="21"/>
                <w:szCs w:val="21"/>
              </w:rPr>
              <w:t>EP T0851BK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470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 T0852C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position w:val="-2"/>
                <w:sz w:val="21"/>
                <w:szCs w:val="21"/>
              </w:rPr>
              <w:t>EP T0853M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269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position w:val="-2"/>
                <w:sz w:val="21"/>
                <w:szCs w:val="21"/>
              </w:rPr>
              <w:t>EP T0854Y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 T0855LC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810</w:t>
            </w:r>
            <w:r>
              <w:rPr>
                <w:rFonts w:ascii="微软雅黑" w:eastAsia="微软雅黑" w:hAnsi="微软雅黑"/>
                <w:spacing w:val="4"/>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 T0856LM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810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GT52</w:t>
            </w:r>
            <w:r>
              <w:rPr>
                <w:rFonts w:ascii="微软雅黑" w:eastAsia="微软雅黑" w:hAnsi="微软雅黑"/>
                <w:spacing w:val="9"/>
                <w:sz w:val="21"/>
                <w:szCs w:val="21"/>
              </w:rPr>
              <w:t xml:space="preserve"> </w:t>
            </w:r>
            <w:r>
              <w:rPr>
                <w:rFonts w:ascii="微软雅黑" w:eastAsia="微软雅黑" w:hAnsi="微软雅黑"/>
                <w:spacing w:val="-2"/>
                <w:sz w:val="21"/>
                <w:szCs w:val="21"/>
              </w:rPr>
              <w:t>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GT52M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GT52Y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GT53 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T251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T6741BK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279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T6742C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281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T6743M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T6743M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T6744Y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T6745LC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T6745LC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T6746LM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墨水</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T6746LM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4700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支</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289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色带</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DPK</w:t>
            </w:r>
            <w:r>
              <w:rPr>
                <w:rFonts w:ascii="微软雅黑" w:eastAsia="微软雅黑" w:hAnsi="微软雅黑"/>
                <w:spacing w:val="12"/>
                <w:sz w:val="21"/>
                <w:szCs w:val="21"/>
              </w:rPr>
              <w:t xml:space="preserve"> </w:t>
            </w:r>
            <w:r>
              <w:rPr>
                <w:rFonts w:ascii="微软雅黑" w:eastAsia="微软雅黑" w:hAnsi="微软雅黑"/>
                <w:spacing w:val="-2"/>
                <w:sz w:val="21"/>
                <w:szCs w:val="21"/>
              </w:rPr>
              <w:t>8X00E</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12.7mm×20m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色带</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KX</w:t>
            </w:r>
            <w:r>
              <w:rPr>
                <w:rFonts w:ascii="微软雅黑" w:eastAsia="微软雅黑" w:hAnsi="微软雅黑"/>
                <w:spacing w:val="31"/>
                <w:sz w:val="21"/>
                <w:szCs w:val="21"/>
              </w:rPr>
              <w:t xml:space="preserve"> </w:t>
            </w:r>
            <w:r>
              <w:rPr>
                <w:rFonts w:ascii="微软雅黑" w:eastAsia="微软雅黑" w:hAnsi="微软雅黑"/>
                <w:spacing w:val="-1"/>
                <w:sz w:val="21"/>
                <w:szCs w:val="21"/>
              </w:rPr>
              <w:t>P1131/181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12.7mm×12m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色带</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TZE-631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12mm*8m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BROTHER</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80D-3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12.7mm×21m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DPK-2780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12.7mm×20m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58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DPK330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12.7mm×20m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LQ-1600KIII+</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LQ-1900KII+</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 LQ-2680K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12.7mm×33m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 LQ-630K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299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r>
              <w:rPr>
                <w:rFonts w:ascii="微软雅黑" w:eastAsia="微软雅黑" w:hAnsi="微软雅黑"/>
                <w:spacing w:val="-1"/>
                <w:sz w:val="21"/>
                <w:szCs w:val="21"/>
              </w:rPr>
              <w:t xml:space="preserve"> LQ-680K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EPSON LQ-680KII</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 LQ-690K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ERC-09</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12.7mm×3m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ERC39</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12.7mm×3m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KX</w:t>
            </w:r>
            <w:r>
              <w:rPr>
                <w:rFonts w:ascii="微软雅黑" w:eastAsia="微软雅黑" w:hAnsi="微软雅黑"/>
                <w:spacing w:val="31"/>
                <w:sz w:val="21"/>
                <w:szCs w:val="21"/>
              </w:rPr>
              <w:t xml:space="preserve"> </w:t>
            </w:r>
            <w:r>
              <w:rPr>
                <w:rFonts w:ascii="微软雅黑" w:eastAsia="微软雅黑" w:hAnsi="微软雅黑"/>
                <w:spacing w:val="-1"/>
                <w:sz w:val="21"/>
                <w:szCs w:val="21"/>
              </w:rPr>
              <w:t>P1131/181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12.7mm×12m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色带框</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KX</w:t>
            </w:r>
            <w:r>
              <w:rPr>
                <w:rFonts w:ascii="微软雅黑" w:eastAsia="微软雅黑" w:hAnsi="微软雅黑"/>
                <w:spacing w:val="31"/>
                <w:sz w:val="21"/>
                <w:szCs w:val="21"/>
              </w:rPr>
              <w:t xml:space="preserve"> </w:t>
            </w:r>
            <w:r>
              <w:rPr>
                <w:rFonts w:ascii="微软雅黑" w:eastAsia="微软雅黑" w:hAnsi="微软雅黑"/>
                <w:spacing w:val="-1"/>
                <w:sz w:val="21"/>
                <w:szCs w:val="21"/>
              </w:rPr>
              <w:t>P1131/181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12.7mm×12m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1"/>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DPK-2780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12.7mm×20m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62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position w:val="-1"/>
                <w:sz w:val="21"/>
                <w:szCs w:val="21"/>
              </w:rPr>
              <w:t>LQ-1600KIII+</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6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position w:val="-1"/>
                <w:sz w:val="21"/>
                <w:szCs w:val="21"/>
              </w:rPr>
              <w:t>LQ-1900KII+</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5"/>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309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 LQ-680K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5"/>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bookmarkStart w:id="4" w:name="_Hlk195168778"/>
            <w:r>
              <w:rPr>
                <w:rFonts w:ascii="微软雅黑" w:eastAsia="微软雅黑" w:hAnsi="微软雅黑"/>
                <w:spacing w:val="2"/>
                <w:sz w:val="21"/>
                <w:szCs w:val="21"/>
              </w:rPr>
              <w:t>310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EPSON LQ-680KII</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311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 LQ-690K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12.7mm×28m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33</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EPSONLQ-2680K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12.7mm×35m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EPSON</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4"/>
                <w:sz w:val="21"/>
                <w:szCs w:val="21"/>
              </w:rPr>
              <w:t>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ERC303</w:t>
            </w:r>
            <w:r>
              <w:rPr>
                <w:rFonts w:ascii="微软雅黑" w:eastAsia="微软雅黑" w:hAnsi="微软雅黑"/>
                <w:spacing w:val="-1"/>
                <w:sz w:val="21"/>
                <w:szCs w:val="21"/>
              </w:rPr>
              <w:t>米</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12.7mm×3m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色带芯</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M16-1</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12.7mm×21m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天威标准版</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碳带</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110mm*60m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110mm*60m</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363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柯美原装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1185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50</w:t>
            </w:r>
            <w:r>
              <w:rPr>
                <w:rFonts w:ascii="微软雅黑" w:eastAsia="微软雅黑" w:hAnsi="微软雅黑"/>
                <w:sz w:val="21"/>
                <w:szCs w:val="21"/>
              </w:rPr>
              <w:t>FOZ</w:t>
            </w:r>
            <w:r>
              <w:rPr>
                <w:rFonts w:ascii="微软雅黑" w:eastAsia="微软雅黑" w:hAnsi="微软雅黑"/>
                <w:spacing w:val="6"/>
                <w:sz w:val="21"/>
                <w:szCs w:val="21"/>
              </w:rPr>
              <w:t>00(</w:t>
            </w:r>
            <w:r>
              <w:rPr>
                <w:rFonts w:ascii="微软雅黑" w:eastAsia="微软雅黑" w:hAnsi="微软雅黑"/>
                <w:spacing w:val="6"/>
                <w:sz w:val="21"/>
                <w:szCs w:val="21"/>
              </w:rPr>
              <w:t>代用</w:t>
            </w:r>
            <w:r>
              <w:rPr>
                <w:rFonts w:ascii="微软雅黑" w:eastAsia="微软雅黑" w:hAnsi="微软雅黑"/>
                <w:spacing w:val="6"/>
                <w:sz w:val="21"/>
                <w:szCs w:val="21"/>
              </w:rPr>
              <w:t>)</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4</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50</w:t>
            </w:r>
            <w:r>
              <w:rPr>
                <w:rFonts w:ascii="微软雅黑" w:eastAsia="微软雅黑" w:hAnsi="微软雅黑"/>
                <w:sz w:val="21"/>
                <w:szCs w:val="21"/>
              </w:rPr>
              <w:t>FOZ</w:t>
            </w:r>
            <w:r>
              <w:rPr>
                <w:rFonts w:ascii="微软雅黑" w:eastAsia="微软雅黑" w:hAnsi="微软雅黑"/>
                <w:spacing w:val="6"/>
                <w:sz w:val="21"/>
                <w:szCs w:val="21"/>
              </w:rPr>
              <w:t>00(</w:t>
            </w:r>
            <w:r>
              <w:rPr>
                <w:rFonts w:ascii="微软雅黑" w:eastAsia="微软雅黑" w:hAnsi="微软雅黑"/>
                <w:spacing w:val="6"/>
                <w:sz w:val="21"/>
                <w:szCs w:val="21"/>
              </w:rPr>
              <w:t>原装</w:t>
            </w:r>
            <w:r>
              <w:rPr>
                <w:rFonts w:ascii="微软雅黑" w:eastAsia="微软雅黑" w:hAnsi="微软雅黑"/>
                <w:spacing w:val="6"/>
                <w:sz w:val="21"/>
                <w:szCs w:val="21"/>
              </w:rPr>
              <w:t>)</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590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319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BP-M2522R</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夏普原装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3</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C3906F</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3</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C4129X</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CE505A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CF232A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CF277A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350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CRG-057</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3100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CRG303</w:t>
            </w:r>
            <w:r>
              <w:rPr>
                <w:rFonts w:ascii="微软雅黑" w:eastAsia="微软雅黑" w:hAnsi="微软雅黑"/>
                <w:spacing w:val="-1"/>
                <w:sz w:val="21"/>
                <w:szCs w:val="21"/>
              </w:rPr>
              <w:t>、</w:t>
            </w:r>
            <w:r>
              <w:rPr>
                <w:rFonts w:ascii="微软雅黑" w:eastAsia="微软雅黑" w:hAnsi="微软雅黑"/>
                <w:spacing w:val="-1"/>
                <w:sz w:val="21"/>
                <w:szCs w:val="21"/>
              </w:rPr>
              <w:t>Q2612A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200</w:t>
            </w:r>
            <w:r>
              <w:rPr>
                <w:rFonts w:ascii="微软雅黑" w:eastAsia="微软雅黑" w:hAnsi="微软雅黑"/>
                <w:spacing w:val="5"/>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次</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CRG-329BK</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CRG-329C</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329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CRG-329M</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CRG-329Y</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CRG337</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CRG912</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CRG925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CT351089</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90000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Xerox</w:t>
            </w:r>
            <w:r>
              <w:rPr>
                <w:rFonts w:ascii="微软雅黑" w:eastAsia="微软雅黑" w:hAnsi="微软雅黑"/>
                <w:spacing w:val="7"/>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5"/>
                <w:sz w:val="21"/>
                <w:szCs w:val="21"/>
              </w:rPr>
              <w:t>1108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CZ192A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465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DL413</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DL419</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280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DR-1035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339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DR-1035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BROTHER</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341</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DR-2050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341</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DR-2350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230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342</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DR-3235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260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343</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DR-3250</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BROTHER</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439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344</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DR-3335</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8000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249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345</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2"/>
                <w:sz w:val="21"/>
                <w:szCs w:val="21"/>
              </w:rPr>
              <w:t xml:space="preserve"> </w:t>
            </w:r>
            <w:r>
              <w:rPr>
                <w:rFonts w:ascii="微软雅黑" w:eastAsia="微软雅黑" w:hAnsi="微软雅黑"/>
                <w:spacing w:val="-2"/>
                <w:sz w:val="21"/>
                <w:szCs w:val="21"/>
              </w:rPr>
              <w:t>5949A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585</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lastRenderedPageBreak/>
              <w:t>346</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CB436A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347</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CC388A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479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348</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CE278A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2100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568</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2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349</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CE505A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2300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640</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09"/>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350</w:t>
            </w:r>
          </w:p>
        </w:tc>
        <w:tc>
          <w:tcPr>
            <w:tcW w:w="1035"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 CF228A</w:t>
            </w:r>
          </w:p>
        </w:tc>
        <w:tc>
          <w:tcPr>
            <w:tcW w:w="172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pacing w:val="-3"/>
                <w:sz w:val="21"/>
                <w:szCs w:val="21"/>
              </w:rPr>
              <w:t>799</w:t>
            </w:r>
          </w:p>
        </w:tc>
        <w:tc>
          <w:tcPr>
            <w:tcW w:w="850" w:type="dxa"/>
          </w:tcPr>
          <w:p w:rsidR="005B799A" w:rsidRDefault="004448F3">
            <w:pPr>
              <w:pStyle w:val="TableText"/>
              <w:spacing w:after="0" w:line="240" w:lineRule="auto"/>
              <w:ind w:left="2"/>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2"/>
              <w:rPr>
                <w:rFonts w:ascii="微软雅黑" w:eastAsia="微软雅黑" w:hAnsi="微软雅黑"/>
                <w:sz w:val="21"/>
                <w:szCs w:val="21"/>
              </w:rPr>
            </w:pPr>
          </w:p>
        </w:tc>
      </w:tr>
      <w:tr w:rsidR="005B799A">
        <w:trPr>
          <w:trHeight w:val="310"/>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351</w:t>
            </w:r>
          </w:p>
        </w:tc>
        <w:tc>
          <w:tcPr>
            <w:tcW w:w="1035"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0"/>
              <w:rPr>
                <w:rFonts w:ascii="微软雅黑" w:eastAsia="微软雅黑" w:hAnsi="微软雅黑"/>
                <w:sz w:val="21"/>
                <w:szCs w:val="21"/>
              </w:rPr>
            </w:pPr>
            <w:r>
              <w:rPr>
                <w:rFonts w:ascii="微软雅黑" w:eastAsia="微软雅黑" w:hAnsi="微软雅黑"/>
                <w:spacing w:val="-1"/>
                <w:sz w:val="21"/>
                <w:szCs w:val="21"/>
              </w:rPr>
              <w:t>HP CF232A</w:t>
            </w:r>
          </w:p>
        </w:tc>
        <w:tc>
          <w:tcPr>
            <w:tcW w:w="1721" w:type="dxa"/>
          </w:tcPr>
          <w:p w:rsidR="005B799A" w:rsidRDefault="004448F3">
            <w:pPr>
              <w:pStyle w:val="TableText"/>
              <w:spacing w:after="0" w:line="240" w:lineRule="auto"/>
              <w:ind w:left="82"/>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630</w:t>
            </w:r>
          </w:p>
        </w:tc>
        <w:tc>
          <w:tcPr>
            <w:tcW w:w="850"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5"/>
        </w:trPr>
        <w:tc>
          <w:tcPr>
            <w:tcW w:w="568" w:type="dxa"/>
          </w:tcPr>
          <w:p w:rsidR="005B799A" w:rsidRDefault="004448F3">
            <w:pPr>
              <w:pStyle w:val="TableText"/>
              <w:spacing w:after="0" w:line="240" w:lineRule="auto"/>
              <w:ind w:left="2"/>
              <w:rPr>
                <w:rFonts w:ascii="微软雅黑" w:eastAsia="微软雅黑" w:hAnsi="微软雅黑"/>
                <w:spacing w:val="2"/>
                <w:sz w:val="21"/>
                <w:szCs w:val="21"/>
              </w:rPr>
            </w:pPr>
            <w:r>
              <w:rPr>
                <w:rFonts w:ascii="微软雅黑" w:eastAsia="微软雅黑" w:hAnsi="微软雅黑"/>
                <w:spacing w:val="2"/>
                <w:sz w:val="21"/>
                <w:szCs w:val="21"/>
              </w:rPr>
              <w:t>352</w:t>
            </w:r>
          </w:p>
        </w:tc>
        <w:tc>
          <w:tcPr>
            <w:tcW w:w="1035"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0"/>
              <w:rPr>
                <w:rFonts w:ascii="微软雅黑" w:eastAsia="微软雅黑" w:hAnsi="微软雅黑"/>
                <w:sz w:val="21"/>
                <w:szCs w:val="21"/>
              </w:rPr>
            </w:pPr>
            <w:r>
              <w:rPr>
                <w:rFonts w:ascii="微软雅黑" w:eastAsia="微软雅黑" w:hAnsi="微软雅黑"/>
                <w:spacing w:val="-1"/>
                <w:sz w:val="21"/>
                <w:szCs w:val="21"/>
              </w:rPr>
              <w:t>HP CF277A</w:t>
            </w:r>
          </w:p>
        </w:tc>
        <w:tc>
          <w:tcPr>
            <w:tcW w:w="1721" w:type="dxa"/>
          </w:tcPr>
          <w:p w:rsidR="005B799A" w:rsidRDefault="004448F3">
            <w:pPr>
              <w:pStyle w:val="TableText"/>
              <w:spacing w:after="0" w:line="240" w:lineRule="auto"/>
              <w:ind w:left="82"/>
              <w:rPr>
                <w:rFonts w:ascii="微软雅黑" w:eastAsia="微软雅黑" w:hAnsi="微软雅黑"/>
                <w:sz w:val="21"/>
                <w:szCs w:val="21"/>
              </w:rPr>
            </w:pPr>
            <w:r>
              <w:rPr>
                <w:rFonts w:ascii="微软雅黑" w:eastAsia="微软雅黑" w:hAnsi="微软雅黑"/>
                <w:spacing w:val="3"/>
                <w:sz w:val="21"/>
                <w:szCs w:val="21"/>
              </w:rPr>
              <w:t>3100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705</w:t>
            </w:r>
          </w:p>
        </w:tc>
        <w:tc>
          <w:tcPr>
            <w:tcW w:w="850"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568" w:type="dxa"/>
          </w:tcPr>
          <w:p w:rsidR="005B799A" w:rsidRDefault="004448F3">
            <w:pPr>
              <w:pStyle w:val="TableText"/>
              <w:spacing w:after="0" w:line="240" w:lineRule="auto"/>
              <w:ind w:left="104"/>
              <w:rPr>
                <w:rFonts w:ascii="微软雅黑" w:eastAsia="微软雅黑" w:hAnsi="微软雅黑"/>
                <w:sz w:val="21"/>
                <w:szCs w:val="21"/>
              </w:rPr>
            </w:pPr>
            <w:bookmarkStart w:id="5" w:name="_Hlk195168802"/>
            <w:bookmarkEnd w:id="4"/>
            <w:r>
              <w:rPr>
                <w:rFonts w:ascii="微软雅黑" w:eastAsia="微软雅黑" w:hAnsi="微软雅黑"/>
                <w:spacing w:val="-3"/>
                <w:sz w:val="21"/>
                <w:szCs w:val="21"/>
              </w:rPr>
              <w:t>353</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 CF280A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2700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650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354</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0"/>
                <w:sz w:val="21"/>
                <w:szCs w:val="21"/>
              </w:rPr>
              <w:t xml:space="preserve"> </w:t>
            </w:r>
            <w:r>
              <w:rPr>
                <w:rFonts w:ascii="微软雅黑" w:eastAsia="微软雅黑" w:hAnsi="微软雅黑"/>
                <w:spacing w:val="-2"/>
                <w:sz w:val="21"/>
                <w:szCs w:val="21"/>
              </w:rPr>
              <w:t>CF283</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649</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355</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 CZ192A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28"/>
              <w:rPr>
                <w:rFonts w:ascii="微软雅黑" w:eastAsia="微软雅黑" w:hAnsi="微软雅黑"/>
                <w:sz w:val="21"/>
                <w:szCs w:val="21"/>
              </w:rPr>
            </w:pPr>
            <w:r>
              <w:rPr>
                <w:rFonts w:ascii="微软雅黑" w:eastAsia="微软雅黑" w:hAnsi="微软雅黑"/>
                <w:spacing w:val="-5"/>
                <w:sz w:val="21"/>
                <w:szCs w:val="21"/>
              </w:rPr>
              <w:t>1300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356</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 xml:space="preserve">HP </w:t>
            </w:r>
            <w:r>
              <w:rPr>
                <w:rFonts w:ascii="微软雅黑" w:eastAsia="微软雅黑" w:hAnsi="微软雅黑"/>
                <w:spacing w:val="-1"/>
                <w:sz w:val="21"/>
                <w:szCs w:val="21"/>
              </w:rPr>
              <w:t>W1003AC</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520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357</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LBP7010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220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358</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LD0225</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359</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LD-2451</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260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360</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LD-2641/2441</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5B799A">
            <w:pPr>
              <w:snapToGrid w:val="0"/>
              <w:spacing w:after="0" w:line="240" w:lineRule="auto"/>
              <w:rPr>
                <w:rFonts w:ascii="微软雅黑" w:eastAsia="微软雅黑" w:hAnsi="微软雅黑"/>
                <w:szCs w:val="21"/>
                <w:lang w:eastAsia="en-US"/>
              </w:rPr>
            </w:pP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220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361</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LD2822</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230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362</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LD4636</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260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363</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LD4637</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260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364</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MLT-D101S</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365</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MLT-D111S</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366</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MLT-D112S</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367</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Q2613A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368</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Q5949A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6"/>
                <w:sz w:val="21"/>
                <w:szCs w:val="21"/>
              </w:rPr>
              <w:t>168</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369</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Q6000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6"/>
                <w:sz w:val="21"/>
                <w:szCs w:val="21"/>
              </w:rPr>
              <w:t>140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370</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Q6001</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6"/>
                <w:sz w:val="21"/>
                <w:szCs w:val="21"/>
              </w:rPr>
              <w:t>140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371</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Q6002</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7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6"/>
                <w:sz w:val="21"/>
                <w:szCs w:val="21"/>
              </w:rPr>
              <w:t>140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372</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Q6003</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2500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6"/>
                <w:sz w:val="21"/>
                <w:szCs w:val="21"/>
              </w:rPr>
              <w:t>140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373</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Q7516A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12000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220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3</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374</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Q7553A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3000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6"/>
                <w:sz w:val="21"/>
                <w:szCs w:val="21"/>
              </w:rPr>
              <w:t>130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375</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SP310C</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3500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330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376</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SP311LC</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3500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6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330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377</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SP311LC</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3500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理光原装</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840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378</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SP330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3500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6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3"/>
                <w:sz w:val="21"/>
                <w:szCs w:val="21"/>
              </w:rPr>
              <w:t>330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379</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ight="277"/>
              <w:rPr>
                <w:rFonts w:ascii="微软雅黑" w:eastAsia="微软雅黑" w:hAnsi="微软雅黑"/>
                <w:spacing w:val="-1"/>
                <w:sz w:val="21"/>
                <w:szCs w:val="21"/>
              </w:rPr>
            </w:pPr>
            <w:r>
              <w:rPr>
                <w:rFonts w:ascii="微软雅黑" w:eastAsia="微软雅黑" w:hAnsi="微软雅黑"/>
                <w:spacing w:val="-1"/>
                <w:sz w:val="21"/>
                <w:szCs w:val="21"/>
              </w:rPr>
              <w:t>W1003AC</w:t>
            </w:r>
          </w:p>
          <w:p w:rsidR="005B799A" w:rsidRDefault="004448F3">
            <w:pPr>
              <w:pStyle w:val="TableText"/>
              <w:spacing w:after="0" w:line="240" w:lineRule="auto"/>
              <w:ind w:left="101" w:right="277"/>
              <w:rPr>
                <w:rFonts w:ascii="微软雅黑" w:eastAsia="微软雅黑" w:hAnsi="微软雅黑"/>
                <w:sz w:val="21"/>
                <w:szCs w:val="21"/>
              </w:rPr>
            </w:pPr>
            <w:r>
              <w:rPr>
                <w:rFonts w:ascii="微软雅黑" w:eastAsia="微软雅黑" w:hAnsi="微软雅黑"/>
                <w:spacing w:val="-1"/>
                <w:sz w:val="21"/>
                <w:szCs w:val="21"/>
              </w:rPr>
              <w:t>(</w:t>
            </w:r>
            <w:r>
              <w:rPr>
                <w:rFonts w:ascii="微软雅黑" w:eastAsia="微软雅黑" w:hAnsi="微软雅黑"/>
                <w:spacing w:val="-1"/>
                <w:sz w:val="21"/>
                <w:szCs w:val="21"/>
              </w:rPr>
              <w:t>不带</w:t>
            </w:r>
            <w:r>
              <w:rPr>
                <w:rFonts w:ascii="微软雅黑" w:eastAsia="微软雅黑" w:hAnsi="微软雅黑"/>
                <w:spacing w:val="17"/>
                <w:sz w:val="21"/>
                <w:szCs w:val="21"/>
              </w:rPr>
              <w:t>芯片</w:t>
            </w:r>
            <w:r>
              <w:rPr>
                <w:rFonts w:ascii="微软雅黑" w:eastAsia="微软雅黑" w:hAnsi="微软雅黑"/>
                <w:spacing w:val="17"/>
                <w:sz w:val="21"/>
                <w:szCs w:val="21"/>
              </w:rPr>
              <w:t>)</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pacing w:val="-6"/>
                <w:sz w:val="21"/>
                <w:szCs w:val="21"/>
              </w:rPr>
              <w:t>130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380</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ight="267"/>
              <w:rPr>
                <w:rFonts w:ascii="微软雅黑" w:eastAsia="微软雅黑" w:hAnsi="微软雅黑"/>
                <w:spacing w:val="-1"/>
                <w:sz w:val="21"/>
                <w:szCs w:val="21"/>
              </w:rPr>
            </w:pPr>
            <w:r>
              <w:rPr>
                <w:rFonts w:ascii="微软雅黑" w:eastAsia="微软雅黑" w:hAnsi="微软雅黑"/>
                <w:spacing w:val="-1"/>
                <w:sz w:val="21"/>
                <w:szCs w:val="21"/>
              </w:rPr>
              <w:t>W1003AC</w:t>
            </w:r>
          </w:p>
          <w:p w:rsidR="005B799A" w:rsidRDefault="004448F3">
            <w:pPr>
              <w:pStyle w:val="TableText"/>
              <w:spacing w:after="0" w:line="240" w:lineRule="auto"/>
              <w:ind w:left="101" w:right="267"/>
              <w:rPr>
                <w:rFonts w:ascii="微软雅黑" w:eastAsia="微软雅黑" w:hAnsi="微软雅黑"/>
                <w:sz w:val="21"/>
                <w:szCs w:val="21"/>
              </w:rPr>
            </w:pPr>
            <w:r>
              <w:rPr>
                <w:rFonts w:ascii="微软雅黑" w:eastAsia="微软雅黑" w:hAnsi="微软雅黑"/>
                <w:spacing w:val="-1"/>
                <w:sz w:val="21"/>
                <w:szCs w:val="21"/>
              </w:rPr>
              <w:t>(</w:t>
            </w:r>
            <w:r>
              <w:rPr>
                <w:rFonts w:ascii="微软雅黑" w:eastAsia="微软雅黑" w:hAnsi="微软雅黑"/>
                <w:spacing w:val="-1"/>
                <w:sz w:val="21"/>
                <w:szCs w:val="21"/>
              </w:rPr>
              <w:t>带芯</w:t>
            </w:r>
            <w:r>
              <w:rPr>
                <w:rFonts w:ascii="微软雅黑" w:eastAsia="微软雅黑" w:hAnsi="微软雅黑"/>
                <w:spacing w:val="-7"/>
                <w:sz w:val="21"/>
                <w:szCs w:val="21"/>
              </w:rPr>
              <w:t>片</w:t>
            </w:r>
            <w:r>
              <w:rPr>
                <w:rFonts w:ascii="微软雅黑" w:eastAsia="微软雅黑" w:hAnsi="微软雅黑"/>
                <w:spacing w:val="-32"/>
                <w:sz w:val="21"/>
                <w:szCs w:val="21"/>
              </w:rPr>
              <w:t xml:space="preserve"> </w:t>
            </w:r>
            <w:r>
              <w:rPr>
                <w:rFonts w:ascii="微软雅黑" w:eastAsia="微软雅黑" w:hAnsi="微软雅黑"/>
                <w:spacing w:val="-7"/>
                <w:sz w:val="21"/>
                <w:szCs w:val="21"/>
              </w:rPr>
              <w:t>)</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1500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7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pacing w:val="-3"/>
                <w:sz w:val="21"/>
                <w:szCs w:val="21"/>
              </w:rPr>
              <w:t>220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5</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lastRenderedPageBreak/>
              <w:t>381</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W1110A</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1300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国产品牌</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382</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京瓷</w:t>
            </w:r>
            <w:r>
              <w:rPr>
                <w:rFonts w:ascii="微软雅黑" w:eastAsia="微软雅黑" w:hAnsi="微软雅黑"/>
                <w:sz w:val="21"/>
                <w:szCs w:val="21"/>
              </w:rPr>
              <w:t>DK</w:t>
            </w:r>
            <w:r>
              <w:rPr>
                <w:rFonts w:ascii="微软雅黑" w:eastAsia="微软雅黑" w:hAnsi="微软雅黑"/>
                <w:spacing w:val="2"/>
                <w:sz w:val="21"/>
                <w:szCs w:val="21"/>
              </w:rPr>
              <w:t>-1153</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80000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京瓷原装</w:t>
            </w:r>
          </w:p>
        </w:tc>
        <w:tc>
          <w:tcPr>
            <w:tcW w:w="567" w:type="dxa"/>
          </w:tcPr>
          <w:p w:rsidR="005B799A" w:rsidRDefault="004448F3">
            <w:pPr>
              <w:pStyle w:val="TableText"/>
              <w:spacing w:after="0" w:line="240" w:lineRule="auto"/>
              <w:ind w:left="8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28"/>
              <w:rPr>
                <w:rFonts w:ascii="微软雅黑" w:eastAsia="微软雅黑" w:hAnsi="微软雅黑"/>
                <w:sz w:val="21"/>
                <w:szCs w:val="21"/>
              </w:rPr>
            </w:pPr>
            <w:r>
              <w:rPr>
                <w:rFonts w:ascii="微软雅黑" w:eastAsia="微软雅黑" w:hAnsi="微软雅黑"/>
                <w:spacing w:val="-5"/>
                <w:sz w:val="21"/>
                <w:szCs w:val="21"/>
              </w:rPr>
              <w:t>1180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383</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硒鼓</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w:t>
            </w:r>
            <w:r>
              <w:rPr>
                <w:rFonts w:ascii="微软雅黑" w:eastAsia="微软雅黑" w:hAnsi="微软雅黑"/>
                <w:sz w:val="21"/>
                <w:szCs w:val="21"/>
              </w:rPr>
              <w:t>COP</w:t>
            </w:r>
            <w:r>
              <w:rPr>
                <w:rFonts w:ascii="微软雅黑" w:eastAsia="微软雅黑" w:hAnsi="微软雅黑"/>
                <w:spacing w:val="2"/>
                <w:sz w:val="21"/>
                <w:szCs w:val="21"/>
              </w:rPr>
              <w:t>00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40000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28"/>
              <w:rPr>
                <w:rFonts w:ascii="微软雅黑" w:eastAsia="微软雅黑" w:hAnsi="微软雅黑"/>
                <w:sz w:val="21"/>
                <w:szCs w:val="21"/>
              </w:rPr>
            </w:pPr>
            <w:r>
              <w:rPr>
                <w:rFonts w:ascii="微软雅黑" w:eastAsia="微软雅黑" w:hAnsi="微软雅黑"/>
                <w:spacing w:val="-5"/>
                <w:sz w:val="21"/>
                <w:szCs w:val="21"/>
              </w:rPr>
              <w:t>1750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384</w:t>
            </w:r>
          </w:p>
        </w:tc>
        <w:tc>
          <w:tcPr>
            <w:tcW w:w="1035" w:type="dxa"/>
          </w:tcPr>
          <w:p w:rsidR="005B799A" w:rsidRDefault="004448F3">
            <w:pPr>
              <w:pStyle w:val="TableText"/>
              <w:spacing w:after="0" w:line="240" w:lineRule="auto"/>
              <w:ind w:left="11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CDO-350DC</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2"/>
                <w:sz w:val="21"/>
                <w:szCs w:val="21"/>
              </w:rPr>
              <w:t>125000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799</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385</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CDO-350DK</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2"/>
                <w:sz w:val="21"/>
                <w:szCs w:val="21"/>
              </w:rPr>
              <w:t>125000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9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799</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386</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CDO-350DM</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2"/>
                <w:sz w:val="21"/>
                <w:szCs w:val="21"/>
              </w:rPr>
              <w:t>125000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799</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387</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CDO-350DY</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2"/>
                <w:sz w:val="21"/>
                <w:szCs w:val="21"/>
              </w:rPr>
              <w:t>125000</w:t>
            </w:r>
            <w:r>
              <w:rPr>
                <w:rFonts w:ascii="微软雅黑" w:eastAsia="微软雅黑" w:hAnsi="微软雅黑"/>
                <w:spacing w:val="2"/>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奔图原装</w:t>
            </w:r>
          </w:p>
        </w:tc>
        <w:tc>
          <w:tcPr>
            <w:tcW w:w="567" w:type="dxa"/>
          </w:tcPr>
          <w:p w:rsidR="005B799A" w:rsidRDefault="004448F3">
            <w:pPr>
              <w:pStyle w:val="TableText"/>
              <w:spacing w:after="0" w:line="240" w:lineRule="auto"/>
              <w:ind w:left="11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799</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1</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388</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w:t>
            </w:r>
            <w:r>
              <w:rPr>
                <w:rFonts w:ascii="微软雅黑" w:eastAsia="微软雅黑" w:hAnsi="微软雅黑"/>
                <w:sz w:val="21"/>
                <w:szCs w:val="21"/>
              </w:rPr>
              <w:t>COD</w:t>
            </w:r>
            <w:r>
              <w:rPr>
                <w:rFonts w:ascii="微软雅黑" w:eastAsia="微软雅黑" w:hAnsi="微软雅黑"/>
                <w:spacing w:val="2"/>
                <w:sz w:val="21"/>
                <w:szCs w:val="21"/>
              </w:rPr>
              <w:t>10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389</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w:t>
            </w:r>
            <w:r>
              <w:rPr>
                <w:rFonts w:ascii="微软雅黑" w:eastAsia="微软雅黑" w:hAnsi="微软雅黑"/>
                <w:sz w:val="21"/>
                <w:szCs w:val="21"/>
              </w:rPr>
              <w:t>COD</w:t>
            </w:r>
            <w:r>
              <w:rPr>
                <w:rFonts w:ascii="微软雅黑" w:eastAsia="微软雅黑" w:hAnsi="微软雅黑"/>
                <w:spacing w:val="2"/>
                <w:sz w:val="21"/>
                <w:szCs w:val="21"/>
              </w:rPr>
              <w:t>20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28"/>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390</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w:t>
            </w:r>
            <w:r>
              <w:rPr>
                <w:rFonts w:ascii="微软雅黑" w:eastAsia="微软雅黑" w:hAnsi="微软雅黑"/>
                <w:sz w:val="21"/>
                <w:szCs w:val="21"/>
              </w:rPr>
              <w:t>COD</w:t>
            </w:r>
            <w:r>
              <w:rPr>
                <w:rFonts w:ascii="微软雅黑" w:eastAsia="微软雅黑" w:hAnsi="微软雅黑"/>
                <w:spacing w:val="2"/>
                <w:sz w:val="21"/>
                <w:szCs w:val="21"/>
              </w:rPr>
              <w:t>30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tr w:rsidR="005B79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568"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391</w:t>
            </w:r>
          </w:p>
        </w:tc>
        <w:tc>
          <w:tcPr>
            <w:tcW w:w="1035" w:type="dxa"/>
          </w:tcPr>
          <w:p w:rsidR="005B799A" w:rsidRDefault="004448F3">
            <w:pPr>
              <w:pStyle w:val="TableText"/>
              <w:spacing w:after="0" w:line="240" w:lineRule="auto"/>
              <w:ind w:left="80"/>
              <w:rPr>
                <w:rFonts w:ascii="微软雅黑" w:eastAsia="微软雅黑" w:hAnsi="微软雅黑"/>
                <w:sz w:val="21"/>
                <w:szCs w:val="21"/>
              </w:rPr>
            </w:pPr>
            <w:r>
              <w:rPr>
                <w:rFonts w:ascii="微软雅黑" w:eastAsia="微软雅黑" w:hAnsi="微软雅黑"/>
                <w:spacing w:val="2"/>
                <w:sz w:val="21"/>
                <w:szCs w:val="21"/>
              </w:rPr>
              <w:t>显影单元</w:t>
            </w:r>
          </w:p>
        </w:tc>
        <w:tc>
          <w:tcPr>
            <w:tcW w:w="1638"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利盟</w:t>
            </w:r>
            <w:r>
              <w:rPr>
                <w:rFonts w:ascii="微软雅黑" w:eastAsia="微软雅黑" w:hAnsi="微软雅黑"/>
                <w:spacing w:val="2"/>
                <w:sz w:val="21"/>
                <w:szCs w:val="21"/>
              </w:rPr>
              <w:t>70</w:t>
            </w:r>
            <w:r>
              <w:rPr>
                <w:rFonts w:ascii="微软雅黑" w:eastAsia="微软雅黑" w:hAnsi="微软雅黑"/>
                <w:sz w:val="21"/>
                <w:szCs w:val="21"/>
              </w:rPr>
              <w:t>COD</w:t>
            </w:r>
            <w:r>
              <w:rPr>
                <w:rFonts w:ascii="微软雅黑" w:eastAsia="微软雅黑" w:hAnsi="微软雅黑"/>
                <w:spacing w:val="2"/>
                <w:sz w:val="21"/>
                <w:szCs w:val="21"/>
              </w:rPr>
              <w:t>40</w:t>
            </w:r>
          </w:p>
        </w:tc>
        <w:tc>
          <w:tcPr>
            <w:tcW w:w="1721" w:type="dxa"/>
          </w:tcPr>
          <w:p w:rsidR="005B799A" w:rsidRDefault="004448F3">
            <w:pPr>
              <w:pStyle w:val="TableText"/>
              <w:spacing w:after="0" w:line="240" w:lineRule="auto"/>
              <w:ind w:left="103"/>
              <w:rPr>
                <w:rFonts w:ascii="微软雅黑" w:eastAsia="微软雅黑" w:hAnsi="微软雅黑"/>
                <w:sz w:val="21"/>
                <w:szCs w:val="21"/>
              </w:rPr>
            </w:pPr>
            <w:r>
              <w:rPr>
                <w:rFonts w:ascii="微软雅黑" w:eastAsia="微软雅黑" w:hAnsi="微软雅黑"/>
                <w:spacing w:val="3"/>
                <w:sz w:val="21"/>
                <w:szCs w:val="21"/>
              </w:rPr>
              <w:t>1000</w:t>
            </w:r>
            <w:r>
              <w:rPr>
                <w:rFonts w:ascii="微软雅黑" w:eastAsia="微软雅黑" w:hAnsi="微软雅黑"/>
                <w:spacing w:val="3"/>
                <w:sz w:val="21"/>
                <w:szCs w:val="21"/>
              </w:rPr>
              <w:t>页</w:t>
            </w:r>
          </w:p>
        </w:tc>
        <w:tc>
          <w:tcPr>
            <w:tcW w:w="2127" w:type="dxa"/>
          </w:tcPr>
          <w:p w:rsidR="005B799A" w:rsidRDefault="004448F3">
            <w:pPr>
              <w:pStyle w:val="TableText"/>
              <w:spacing w:after="0" w:line="240" w:lineRule="auto"/>
              <w:ind w:left="84"/>
              <w:rPr>
                <w:rFonts w:ascii="微软雅黑" w:eastAsia="微软雅黑" w:hAnsi="微软雅黑"/>
                <w:sz w:val="21"/>
                <w:szCs w:val="21"/>
              </w:rPr>
            </w:pPr>
            <w:r>
              <w:rPr>
                <w:rFonts w:ascii="微软雅黑" w:eastAsia="微软雅黑" w:hAnsi="微软雅黑"/>
                <w:spacing w:val="-2"/>
                <w:sz w:val="21"/>
                <w:szCs w:val="21"/>
              </w:rPr>
              <w:t>利盟原装</w:t>
            </w:r>
          </w:p>
        </w:tc>
        <w:tc>
          <w:tcPr>
            <w:tcW w:w="567" w:type="dxa"/>
          </w:tcPr>
          <w:p w:rsidR="005B799A" w:rsidRDefault="004448F3">
            <w:pPr>
              <w:pStyle w:val="TableText"/>
              <w:spacing w:after="0" w:line="240" w:lineRule="auto"/>
              <w:ind w:left="107"/>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117"/>
              <w:rPr>
                <w:rFonts w:ascii="微软雅黑" w:eastAsia="微软雅黑" w:hAnsi="微软雅黑"/>
                <w:sz w:val="21"/>
                <w:szCs w:val="21"/>
              </w:rPr>
            </w:pPr>
            <w:r>
              <w:rPr>
                <w:rFonts w:ascii="微软雅黑" w:eastAsia="微软雅黑" w:hAnsi="微软雅黑"/>
                <w:spacing w:val="-3"/>
                <w:sz w:val="21"/>
                <w:szCs w:val="21"/>
              </w:rPr>
              <w:t>730</w:t>
            </w:r>
          </w:p>
        </w:tc>
        <w:tc>
          <w:tcPr>
            <w:tcW w:w="850" w:type="dxa"/>
          </w:tcPr>
          <w:p w:rsidR="005B799A" w:rsidRDefault="004448F3">
            <w:pPr>
              <w:pStyle w:val="TableText"/>
              <w:spacing w:after="0" w:line="240" w:lineRule="auto"/>
              <w:ind w:left="98"/>
              <w:rPr>
                <w:rFonts w:ascii="微软雅黑" w:eastAsia="微软雅黑" w:hAnsi="微软雅黑"/>
                <w:sz w:val="21"/>
                <w:szCs w:val="21"/>
              </w:rPr>
            </w:pPr>
            <w:r>
              <w:rPr>
                <w:rFonts w:ascii="微软雅黑" w:eastAsia="微软雅黑" w:hAnsi="微软雅黑"/>
                <w:sz w:val="21"/>
                <w:szCs w:val="21"/>
              </w:rPr>
              <w:t>2</w:t>
            </w:r>
          </w:p>
        </w:tc>
        <w:tc>
          <w:tcPr>
            <w:tcW w:w="709" w:type="dxa"/>
          </w:tcPr>
          <w:p w:rsidR="005B799A" w:rsidRDefault="005B799A">
            <w:pPr>
              <w:pStyle w:val="TableText"/>
              <w:spacing w:after="0" w:line="240" w:lineRule="auto"/>
              <w:ind w:left="89"/>
              <w:rPr>
                <w:rFonts w:ascii="微软雅黑" w:eastAsia="微软雅黑" w:hAnsi="微软雅黑"/>
                <w:sz w:val="21"/>
                <w:szCs w:val="21"/>
              </w:rPr>
            </w:pPr>
          </w:p>
        </w:tc>
      </w:tr>
      <w:bookmarkEnd w:id="5"/>
    </w:tbl>
    <w:p w:rsidR="005B799A" w:rsidRDefault="005B799A"/>
    <w:p w:rsidR="005B799A" w:rsidRDefault="004448F3">
      <w:pPr>
        <w:pStyle w:val="a5"/>
        <w:spacing w:before="98" w:line="219" w:lineRule="auto"/>
        <w:ind w:left="420"/>
        <w:rPr>
          <w:rFonts w:ascii="微软雅黑" w:eastAsia="微软雅黑" w:hAnsi="微软雅黑"/>
          <w:b/>
          <w:bCs/>
          <w:sz w:val="24"/>
          <w:szCs w:val="24"/>
        </w:rPr>
      </w:pPr>
      <w:r>
        <w:rPr>
          <w:rFonts w:ascii="微软雅黑" w:eastAsia="微软雅黑" w:hAnsi="微软雅黑"/>
          <w:b/>
          <w:bCs/>
          <w:sz w:val="24"/>
          <w:szCs w:val="24"/>
        </w:rPr>
        <w:t>（</w:t>
      </w:r>
      <w:r>
        <w:rPr>
          <w:rFonts w:ascii="微软雅黑" w:eastAsia="微软雅黑" w:hAnsi="微软雅黑"/>
          <w:b/>
          <w:bCs/>
          <w:noProof/>
          <w:sz w:val="24"/>
          <w:szCs w:val="24"/>
        </w:rPr>
        <mc:AlternateContent>
          <mc:Choice Requires="wps">
            <w:drawing>
              <wp:anchor distT="0" distB="0" distL="0" distR="0" simplePos="0" relativeHeight="251659264" behindDoc="0" locked="0" layoutInCell="1" allowOverlap="1">
                <wp:simplePos x="0" y="0"/>
                <wp:positionH relativeFrom="column">
                  <wp:posOffset>6139815</wp:posOffset>
                </wp:positionH>
                <wp:positionV relativeFrom="paragraph">
                  <wp:posOffset>7931150</wp:posOffset>
                </wp:positionV>
                <wp:extent cx="489585" cy="186055"/>
                <wp:effectExtent l="0" t="0" r="0" b="0"/>
                <wp:wrapNone/>
                <wp:docPr id="28" name="TextBox 28"/>
                <wp:cNvGraphicFramePr/>
                <a:graphic xmlns:a="http://schemas.openxmlformats.org/drawingml/2006/main">
                  <a:graphicData uri="http://schemas.microsoft.com/office/word/2010/wordprocessingShape">
                    <wps:wsp>
                      <wps:cNvSpPr txBox="1"/>
                      <wps:spPr>
                        <a:xfrm rot="16200000">
                          <a:off x="6139839" y="7931294"/>
                          <a:ext cx="489584" cy="1860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rsidR="005B799A" w:rsidRDefault="004448F3">
                            <w:pPr>
                              <w:pStyle w:val="a5"/>
                              <w:spacing w:before="56" w:line="221" w:lineRule="auto"/>
                              <w:ind w:left="420"/>
                              <w:rPr>
                                <w:sz w:val="18"/>
                                <w:szCs w:val="18"/>
                              </w:rPr>
                            </w:pPr>
                            <w:r>
                              <w:rPr>
                                <w:color w:val="FB6E85"/>
                                <w:spacing w:val="-6"/>
                                <w:sz w:val="18"/>
                                <w:szCs w:val="18"/>
                              </w:rPr>
                              <w:t>亦</w:t>
                            </w:r>
                            <w:r>
                              <w:rPr>
                                <w:color w:val="FB6E85"/>
                                <w:spacing w:val="8"/>
                                <w:sz w:val="18"/>
                                <w:szCs w:val="18"/>
                              </w:rPr>
                              <w:t xml:space="preserve">    </w:t>
                            </w:r>
                            <w:r>
                              <w:rPr>
                                <w:color w:val="FB6E85"/>
                                <w:spacing w:val="-6"/>
                                <w:sz w:val="18"/>
                                <w:szCs w:val="18"/>
                              </w:rPr>
                              <w:t>正</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TextBox 28" o:spid="_x0000_s1026" o:spt="202" type="#_x0000_t202" style="position:absolute;left:0pt;margin-left:483.45pt;margin-top:624.5pt;height:14.65pt;width:38.55pt;rotation:-5898240f;z-index:251659264;mso-width-relative:page;mso-height-relative:page;" filled="f" stroked="f" coordsize="21600,21600" o:gfxdata="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OvwDtsAAAAO&#10;AQAADwAAAAAAAAABACAAAAAiAAAAZHJzL2Rvd25yZXYueG1sUEsBAhQAFAAAAAgAh07iQI3UtPZS&#10;AgAAowQAAA4AAAAAAAAAAQAgAAAAKgEAAGRycy9lMm9Eb2MueG1sUEsFBgAAAAAGAAYAWQEAAO4F&#10;AAAAAA==&#10;">
                <v:fill on="f" focussize="0,0"/>
                <v:stroke on="f" weight="0pt" miterlimit="0" joinstyle="miter"/>
                <v:imagedata o:title=""/>
                <o:lock v:ext="edit" aspectratio="f"/>
                <v:textbox inset="0mm,0mm,0mm,0mm">
                  <w:txbxContent>
                    <w:p w14:paraId="529CDECA">
                      <w:pPr>
                        <w:pStyle w:val="7"/>
                        <w:spacing w:before="56" w:line="221" w:lineRule="auto"/>
                        <w:ind w:left="420"/>
                        <w:rPr>
                          <w:sz w:val="18"/>
                          <w:szCs w:val="18"/>
                        </w:rPr>
                      </w:pPr>
                      <w:r>
                        <w:rPr>
                          <w:color w:val="FB6E85"/>
                          <w:spacing w:val="-6"/>
                          <w:sz w:val="18"/>
                          <w:szCs w:val="18"/>
                        </w:rPr>
                        <w:t>亦</w:t>
                      </w:r>
                      <w:r>
                        <w:rPr>
                          <w:color w:val="FB6E85"/>
                          <w:spacing w:val="8"/>
                          <w:sz w:val="18"/>
                          <w:szCs w:val="18"/>
                        </w:rPr>
                        <w:t xml:space="preserve">    </w:t>
                      </w:r>
                      <w:r>
                        <w:rPr>
                          <w:color w:val="FB6E85"/>
                          <w:spacing w:val="-6"/>
                          <w:sz w:val="18"/>
                          <w:szCs w:val="18"/>
                        </w:rPr>
                        <w:t>正</w:t>
                      </w:r>
                    </w:p>
                  </w:txbxContent>
                </v:textbox>
              </v:shape>
            </w:pict>
          </mc:Fallback>
        </mc:AlternateContent>
      </w:r>
      <w:r>
        <w:rPr>
          <w:rFonts w:ascii="微软雅黑" w:eastAsia="微软雅黑" w:hAnsi="微软雅黑" w:hint="eastAsia"/>
          <w:b/>
          <w:bCs/>
          <w:sz w:val="24"/>
          <w:szCs w:val="24"/>
        </w:rPr>
        <w:t>2</w:t>
      </w:r>
      <w:r>
        <w:rPr>
          <w:rFonts w:ascii="微软雅黑" w:eastAsia="微软雅黑" w:hAnsi="微软雅黑" w:hint="eastAsia"/>
          <w:b/>
          <w:bCs/>
          <w:sz w:val="24"/>
          <w:szCs w:val="24"/>
        </w:rPr>
        <w:t>）</w:t>
      </w:r>
      <w:proofErr w:type="gramStart"/>
      <w:r>
        <w:rPr>
          <w:rFonts w:ascii="微软雅黑" w:eastAsia="微软雅黑" w:hAnsi="微软雅黑"/>
          <w:b/>
          <w:bCs/>
          <w:sz w:val="24"/>
          <w:szCs w:val="24"/>
        </w:rPr>
        <w:t>机相关</w:t>
      </w:r>
      <w:proofErr w:type="gramEnd"/>
      <w:r>
        <w:rPr>
          <w:rFonts w:ascii="微软雅黑" w:eastAsia="微软雅黑" w:hAnsi="微软雅黑"/>
          <w:b/>
          <w:bCs/>
          <w:sz w:val="24"/>
          <w:szCs w:val="24"/>
        </w:rPr>
        <w:t>配件清单</w:t>
      </w:r>
    </w:p>
    <w:p w:rsidR="005B799A" w:rsidRDefault="005B799A">
      <w:pPr>
        <w:spacing w:line="20" w:lineRule="exact"/>
      </w:pP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35"/>
        <w:gridCol w:w="3542"/>
        <w:gridCol w:w="710"/>
        <w:gridCol w:w="709"/>
        <w:gridCol w:w="709"/>
        <w:gridCol w:w="852"/>
        <w:gridCol w:w="851"/>
        <w:gridCol w:w="851"/>
      </w:tblGrid>
      <w:tr w:rsidR="005B799A">
        <w:trPr>
          <w:trHeight w:val="934"/>
        </w:trPr>
        <w:tc>
          <w:tcPr>
            <w:tcW w:w="566" w:type="dxa"/>
            <w:textDirection w:val="tbRlV"/>
          </w:tcPr>
          <w:p w:rsidR="005B799A" w:rsidRDefault="004448F3">
            <w:pPr>
              <w:pStyle w:val="TableText"/>
              <w:spacing w:after="0" w:line="240" w:lineRule="auto"/>
              <w:ind w:left="194"/>
              <w:jc w:val="both"/>
              <w:rPr>
                <w:rFonts w:ascii="微软雅黑" w:eastAsia="微软雅黑" w:hAnsi="微软雅黑"/>
                <w:sz w:val="21"/>
                <w:szCs w:val="21"/>
              </w:rPr>
            </w:pPr>
            <w:r>
              <w:rPr>
                <w:rFonts w:ascii="微软雅黑" w:eastAsia="微软雅黑" w:hAnsi="微软雅黑"/>
                <w:sz w:val="21"/>
                <w:szCs w:val="21"/>
              </w:rPr>
              <w:t>序</w:t>
            </w:r>
            <w:r>
              <w:rPr>
                <w:rFonts w:ascii="微软雅黑" w:eastAsia="微软雅黑" w:hAnsi="微软雅黑"/>
                <w:spacing w:val="35"/>
                <w:sz w:val="21"/>
                <w:szCs w:val="21"/>
              </w:rPr>
              <w:t xml:space="preserve"> </w:t>
            </w:r>
            <w:r>
              <w:rPr>
                <w:rFonts w:ascii="微软雅黑" w:eastAsia="微软雅黑" w:hAnsi="微软雅黑"/>
                <w:sz w:val="21"/>
                <w:szCs w:val="21"/>
              </w:rPr>
              <w:t>号</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货物名称</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规格型号</w:t>
            </w:r>
          </w:p>
        </w:tc>
        <w:tc>
          <w:tcPr>
            <w:tcW w:w="709" w:type="dxa"/>
          </w:tcPr>
          <w:p w:rsidR="005B799A" w:rsidRDefault="004448F3">
            <w:pPr>
              <w:pStyle w:val="TableText"/>
              <w:spacing w:after="0" w:line="240" w:lineRule="auto"/>
              <w:ind w:right="102"/>
              <w:rPr>
                <w:rFonts w:ascii="微软雅黑" w:eastAsia="微软雅黑" w:hAnsi="微软雅黑"/>
                <w:sz w:val="21"/>
                <w:szCs w:val="21"/>
              </w:rPr>
            </w:pPr>
            <w:r>
              <w:rPr>
                <w:rFonts w:ascii="微软雅黑" w:eastAsia="微软雅黑" w:hAnsi="微软雅黑"/>
                <w:spacing w:val="3"/>
                <w:sz w:val="21"/>
                <w:szCs w:val="21"/>
              </w:rPr>
              <w:t>保修时</w:t>
            </w:r>
            <w:r>
              <w:rPr>
                <w:rFonts w:ascii="微软雅黑" w:eastAsia="微软雅黑" w:hAnsi="微软雅黑"/>
                <w:spacing w:val="1"/>
                <w:sz w:val="21"/>
                <w:szCs w:val="21"/>
              </w:rPr>
              <w:t xml:space="preserve"> </w:t>
            </w:r>
            <w:r>
              <w:rPr>
                <w:rFonts w:ascii="微软雅黑" w:eastAsia="微软雅黑" w:hAnsi="微软雅黑"/>
                <w:sz w:val="21"/>
                <w:szCs w:val="21"/>
              </w:rPr>
              <w:t>间</w:t>
            </w:r>
          </w:p>
        </w:tc>
        <w:tc>
          <w:tcPr>
            <w:tcW w:w="709" w:type="dxa"/>
            <w:textDirection w:val="tbRlV"/>
          </w:tcPr>
          <w:p w:rsidR="005B799A" w:rsidRDefault="004448F3">
            <w:pPr>
              <w:pStyle w:val="TableText"/>
              <w:spacing w:after="0" w:line="240" w:lineRule="auto"/>
              <w:jc w:val="center"/>
              <w:rPr>
                <w:rFonts w:ascii="微软雅黑" w:eastAsia="微软雅黑" w:hAnsi="微软雅黑"/>
                <w:sz w:val="21"/>
                <w:szCs w:val="21"/>
              </w:rPr>
            </w:pPr>
            <w:r>
              <w:rPr>
                <w:rFonts w:ascii="微软雅黑" w:eastAsia="微软雅黑" w:hAnsi="微软雅黑"/>
                <w:sz w:val="21"/>
                <w:szCs w:val="21"/>
              </w:rPr>
              <w:t>单</w:t>
            </w:r>
            <w:r>
              <w:rPr>
                <w:rFonts w:ascii="微软雅黑" w:eastAsia="微软雅黑" w:hAnsi="微软雅黑"/>
                <w:spacing w:val="74"/>
                <w:sz w:val="21"/>
                <w:szCs w:val="21"/>
              </w:rPr>
              <w:t xml:space="preserve"> </w:t>
            </w:r>
            <w:r>
              <w:rPr>
                <w:rFonts w:ascii="微软雅黑" w:eastAsia="微软雅黑" w:hAnsi="微软雅黑"/>
                <w:sz w:val="21"/>
                <w:szCs w:val="21"/>
              </w:rPr>
              <w:t>位</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预算控</w:t>
            </w:r>
          </w:p>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制单价</w:t>
            </w:r>
          </w:p>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4"/>
                <w:sz w:val="21"/>
                <w:szCs w:val="21"/>
              </w:rPr>
              <w:t>(</w:t>
            </w:r>
            <w:r>
              <w:rPr>
                <w:rFonts w:ascii="微软雅黑" w:eastAsia="微软雅黑" w:hAnsi="微软雅黑"/>
                <w:spacing w:val="14"/>
                <w:sz w:val="21"/>
                <w:szCs w:val="21"/>
              </w:rPr>
              <w:t>元</w:t>
            </w:r>
            <w:r>
              <w:rPr>
                <w:rFonts w:ascii="微软雅黑" w:eastAsia="微软雅黑" w:hAnsi="微软雅黑"/>
                <w:spacing w:val="14"/>
                <w:sz w:val="21"/>
                <w:szCs w:val="21"/>
              </w:rPr>
              <w:t>)</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预估年</w:t>
            </w:r>
          </w:p>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采购量</w:t>
            </w:r>
          </w:p>
        </w:tc>
        <w:tc>
          <w:tcPr>
            <w:tcW w:w="84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单价</w:t>
            </w:r>
          </w:p>
        </w:tc>
      </w:tr>
      <w:tr w:rsidR="005B799A">
        <w:trPr>
          <w:trHeight w:val="310"/>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1</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金士顿</w:t>
            </w:r>
            <w:r>
              <w:rPr>
                <w:rFonts w:ascii="微软雅黑" w:eastAsia="微软雅黑" w:hAnsi="微软雅黑"/>
                <w:spacing w:val="-2"/>
                <w:sz w:val="21"/>
                <w:szCs w:val="21"/>
              </w:rPr>
              <w:t>64G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58</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20</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09"/>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pacing w:val="2"/>
                <w:sz w:val="21"/>
                <w:szCs w:val="21"/>
              </w:rPr>
              <w:t xml:space="preserve"> </w:t>
            </w:r>
            <w:r>
              <w:rPr>
                <w:rFonts w:ascii="微软雅黑" w:eastAsia="微软雅黑" w:hAnsi="微软雅黑"/>
                <w:sz w:val="21"/>
                <w:szCs w:val="21"/>
              </w:rPr>
              <w:t>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DDR13334G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条</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165</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10</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金士顿</w:t>
            </w:r>
            <w:r>
              <w:rPr>
                <w:rFonts w:ascii="微软雅黑" w:eastAsia="微软雅黑" w:hAnsi="微软雅黑"/>
                <w:spacing w:val="-2"/>
                <w:sz w:val="21"/>
                <w:szCs w:val="21"/>
              </w:rPr>
              <w:t>128G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92</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10</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金士顿</w:t>
            </w:r>
            <w:r>
              <w:rPr>
                <w:rFonts w:ascii="微软雅黑" w:eastAsia="微软雅黑" w:hAnsi="微软雅黑"/>
                <w:spacing w:val="-2"/>
                <w:sz w:val="21"/>
                <w:szCs w:val="21"/>
              </w:rPr>
              <w:t>32G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40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10</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pacing w:val="2"/>
                <w:sz w:val="21"/>
                <w:szCs w:val="21"/>
              </w:rPr>
              <w:t xml:space="preserve"> </w:t>
            </w:r>
            <w:r>
              <w:rPr>
                <w:rFonts w:ascii="微软雅黑" w:eastAsia="微软雅黑" w:hAnsi="微软雅黑"/>
                <w:sz w:val="21"/>
                <w:szCs w:val="21"/>
              </w:rPr>
              <w:t>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DDR44G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条</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149</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8</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pacing w:val="2"/>
                <w:sz w:val="21"/>
                <w:szCs w:val="21"/>
              </w:rPr>
              <w:t xml:space="preserve"> </w:t>
            </w:r>
            <w:r>
              <w:rPr>
                <w:rFonts w:ascii="微软雅黑" w:eastAsia="微软雅黑" w:hAnsi="微软雅黑"/>
                <w:sz w:val="21"/>
                <w:szCs w:val="21"/>
              </w:rPr>
              <w:t>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DDR13338G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条</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275</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6</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7</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固态硬盘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金士顿</w:t>
            </w:r>
            <w:r>
              <w:rPr>
                <w:rFonts w:ascii="微软雅黑" w:eastAsia="微软雅黑" w:hAnsi="微软雅黑"/>
                <w:spacing w:val="-2"/>
                <w:sz w:val="21"/>
                <w:szCs w:val="21"/>
              </w:rPr>
              <w:t>120G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215</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6</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搓纸轮</w:t>
            </w:r>
          </w:p>
        </w:tc>
        <w:tc>
          <w:tcPr>
            <w:tcW w:w="4253" w:type="dxa"/>
            <w:gridSpan w:val="2"/>
          </w:tcPr>
          <w:p w:rsidR="005B799A" w:rsidRDefault="004448F3">
            <w:pPr>
              <w:pStyle w:val="TableText"/>
              <w:spacing w:after="0" w:line="240" w:lineRule="auto"/>
              <w:ind w:right="260"/>
              <w:rPr>
                <w:rFonts w:ascii="微软雅黑" w:eastAsia="微软雅黑" w:hAnsi="微软雅黑"/>
                <w:sz w:val="21"/>
                <w:szCs w:val="21"/>
              </w:rPr>
            </w:pPr>
            <w:r>
              <w:rPr>
                <w:rFonts w:ascii="微软雅黑" w:eastAsia="微软雅黑" w:hAnsi="微软雅黑"/>
                <w:sz w:val="21"/>
                <w:szCs w:val="21"/>
              </w:rPr>
              <w:t>EPSON 6100L/6200L/</w:t>
            </w:r>
            <w:r>
              <w:rPr>
                <w:rFonts w:ascii="微软雅黑" w:eastAsia="微软雅黑" w:hAnsi="微软雅黑"/>
                <w:sz w:val="21"/>
                <w:szCs w:val="21"/>
              </w:rPr>
              <w:t>利盟</w:t>
            </w:r>
            <w:r>
              <w:rPr>
                <w:rFonts w:ascii="微软雅黑" w:eastAsia="微软雅黑" w:hAnsi="微软雅黑"/>
                <w:sz w:val="21"/>
                <w:szCs w:val="21"/>
              </w:rPr>
              <w:t>E232/</w:t>
            </w:r>
            <w:r>
              <w:rPr>
                <w:rFonts w:ascii="微软雅黑" w:eastAsia="微软雅黑" w:hAnsi="微软雅黑"/>
                <w:sz w:val="21"/>
                <w:szCs w:val="21"/>
              </w:rPr>
              <w:t>联想</w:t>
            </w:r>
            <w:r>
              <w:rPr>
                <w:rFonts w:ascii="微软雅黑" w:eastAsia="微软雅黑" w:hAnsi="微软雅黑"/>
                <w:spacing w:val="13"/>
                <w:sz w:val="21"/>
                <w:szCs w:val="21"/>
              </w:rPr>
              <w:t xml:space="preserve"> </w:t>
            </w:r>
            <w:r>
              <w:rPr>
                <w:rFonts w:ascii="微软雅黑" w:eastAsia="微软雅黑" w:hAnsi="微软雅黑"/>
                <w:spacing w:val="-1"/>
                <w:sz w:val="21"/>
                <w:szCs w:val="21"/>
              </w:rPr>
              <w:t>LJ2500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85</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6</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355"/>
              <w:rPr>
                <w:rFonts w:ascii="微软雅黑" w:eastAsia="微软雅黑" w:hAnsi="微软雅黑"/>
                <w:sz w:val="21"/>
                <w:szCs w:val="21"/>
              </w:rPr>
            </w:pPr>
            <w:r>
              <w:rPr>
                <w:rFonts w:ascii="微软雅黑" w:eastAsia="微软雅黑" w:hAnsi="微软雅黑"/>
                <w:sz w:val="21"/>
                <w:szCs w:val="21"/>
              </w:rPr>
              <w:t>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固态硬盘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金士顿</w:t>
            </w:r>
            <w:r>
              <w:rPr>
                <w:rFonts w:ascii="微软雅黑" w:eastAsia="微软雅黑" w:hAnsi="微软雅黑"/>
                <w:spacing w:val="-2"/>
                <w:sz w:val="21"/>
                <w:szCs w:val="21"/>
              </w:rPr>
              <w:t>480G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290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5</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固态硬盘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240G SSD</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4</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11</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希捷</w:t>
            </w:r>
            <w:r>
              <w:rPr>
                <w:rFonts w:ascii="微软雅黑" w:eastAsia="微软雅黑" w:hAnsi="微软雅黑"/>
                <w:spacing w:val="-2"/>
                <w:sz w:val="21"/>
                <w:szCs w:val="21"/>
              </w:rPr>
              <w:t>SATA</w:t>
            </w:r>
            <w:r>
              <w:rPr>
                <w:rFonts w:ascii="微软雅黑" w:eastAsia="微软雅黑" w:hAnsi="微软雅黑"/>
                <w:spacing w:val="12"/>
                <w:sz w:val="21"/>
                <w:szCs w:val="21"/>
              </w:rPr>
              <w:t xml:space="preserve"> </w:t>
            </w:r>
            <w:r>
              <w:rPr>
                <w:rFonts w:ascii="微软雅黑" w:eastAsia="微软雅黑" w:hAnsi="微软雅黑"/>
                <w:spacing w:val="-2"/>
                <w:sz w:val="21"/>
                <w:szCs w:val="21"/>
              </w:rPr>
              <w:t>2T</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580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3</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12</w:t>
            </w:r>
          </w:p>
        </w:tc>
        <w:tc>
          <w:tcPr>
            <w:tcW w:w="1135"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希捷</w:t>
            </w:r>
            <w:r>
              <w:rPr>
                <w:rFonts w:ascii="微软雅黑" w:eastAsia="微软雅黑" w:hAnsi="微软雅黑"/>
                <w:spacing w:val="-3"/>
                <w:sz w:val="21"/>
                <w:szCs w:val="21"/>
              </w:rPr>
              <w:t>SATA</w:t>
            </w:r>
            <w:r>
              <w:rPr>
                <w:rFonts w:ascii="微软雅黑" w:eastAsia="微软雅黑" w:hAnsi="微软雅黑"/>
                <w:spacing w:val="26"/>
                <w:sz w:val="21"/>
                <w:szCs w:val="21"/>
              </w:rPr>
              <w:t xml:space="preserve"> </w:t>
            </w:r>
            <w:r>
              <w:rPr>
                <w:rFonts w:ascii="微软雅黑" w:eastAsia="微软雅黑" w:hAnsi="微软雅黑"/>
                <w:spacing w:val="-3"/>
                <w:sz w:val="21"/>
                <w:szCs w:val="21"/>
              </w:rPr>
              <w:t>1T</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360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3</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搓纸轮</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EPSON EP2020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85</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3</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6"/>
                <w:sz w:val="21"/>
                <w:szCs w:val="21"/>
              </w:rPr>
              <w:t>换屏</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21.5</w:t>
            </w:r>
            <w:r>
              <w:rPr>
                <w:rFonts w:ascii="微软雅黑" w:eastAsia="微软雅黑" w:hAnsi="微软雅黑"/>
                <w:spacing w:val="-1"/>
                <w:sz w:val="21"/>
                <w:szCs w:val="21"/>
              </w:rPr>
              <w:t>寸显示器维修</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650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定影器</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兄弟</w:t>
            </w:r>
            <w:r>
              <w:rPr>
                <w:rFonts w:ascii="微软雅黑" w:eastAsia="微软雅黑" w:hAnsi="微软雅黑"/>
                <w:sz w:val="21"/>
                <w:szCs w:val="21"/>
              </w:rPr>
              <w:t>HL-2040/5350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480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lastRenderedPageBreak/>
              <w:t>16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施乐</w:t>
            </w:r>
            <w:r>
              <w:rPr>
                <w:rFonts w:ascii="微软雅黑" w:eastAsia="微软雅黑" w:hAnsi="微软雅黑"/>
                <w:spacing w:val="3"/>
                <w:sz w:val="21"/>
                <w:szCs w:val="21"/>
              </w:rPr>
              <w:t>M158F(</w:t>
            </w:r>
            <w:r>
              <w:rPr>
                <w:rFonts w:ascii="微软雅黑" w:eastAsia="微软雅黑" w:hAnsi="微软雅黑"/>
                <w:spacing w:val="3"/>
                <w:sz w:val="21"/>
                <w:szCs w:val="21"/>
              </w:rPr>
              <w:t>一体机</w:t>
            </w:r>
            <w:r>
              <w:rPr>
                <w:rFonts w:ascii="微软雅黑" w:eastAsia="微软雅黑" w:hAnsi="微软雅黑"/>
                <w:spacing w:val="3"/>
                <w:sz w:val="21"/>
                <w:szCs w:val="21"/>
              </w:rPr>
              <w:t>)</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360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17</w:t>
            </w:r>
          </w:p>
        </w:tc>
        <w:tc>
          <w:tcPr>
            <w:tcW w:w="1135"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脚轮</w:t>
            </w:r>
            <w:r>
              <w:rPr>
                <w:rFonts w:ascii="微软雅黑" w:eastAsia="微软雅黑" w:hAnsi="微软雅黑"/>
                <w:spacing w:val="3"/>
                <w:sz w:val="21"/>
                <w:szCs w:val="21"/>
              </w:rPr>
              <w:t>(</w:t>
            </w:r>
            <w:r>
              <w:rPr>
                <w:rFonts w:ascii="微软雅黑" w:eastAsia="微软雅黑" w:hAnsi="微软雅黑"/>
                <w:spacing w:val="3"/>
                <w:sz w:val="21"/>
                <w:szCs w:val="21"/>
              </w:rPr>
              <w:t>易损</w:t>
            </w:r>
            <w:r>
              <w:rPr>
                <w:rFonts w:ascii="微软雅黑" w:eastAsia="微软雅黑" w:hAnsi="微软雅黑"/>
                <w:sz w:val="21"/>
                <w:szCs w:val="21"/>
              </w:rPr>
              <w:t xml:space="preserve"> </w:t>
            </w:r>
            <w:r>
              <w:rPr>
                <w:rFonts w:ascii="微软雅黑" w:eastAsia="微软雅黑" w:hAnsi="微软雅黑"/>
                <w:spacing w:val="-4"/>
                <w:sz w:val="21"/>
                <w:szCs w:val="21"/>
              </w:rPr>
              <w:t>件</w:t>
            </w:r>
            <w:r>
              <w:rPr>
                <w:rFonts w:ascii="微软雅黑" w:eastAsia="微软雅黑" w:hAnsi="微软雅黑"/>
                <w:spacing w:val="-41"/>
                <w:sz w:val="21"/>
                <w:szCs w:val="21"/>
              </w:rPr>
              <w:t xml:space="preserve"> </w:t>
            </w:r>
            <w:r>
              <w:rPr>
                <w:rFonts w:ascii="微软雅黑" w:eastAsia="微软雅黑" w:hAnsi="微软雅黑"/>
                <w:spacing w:val="-4"/>
                <w:sz w:val="21"/>
                <w:szCs w:val="21"/>
              </w:rPr>
              <w:t>)</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360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EPSON EP2020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1569"/>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6"/>
                <w:sz w:val="21"/>
                <w:szCs w:val="21"/>
              </w:rPr>
              <w:t>19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5"/>
                <w:sz w:val="21"/>
                <w:szCs w:val="21"/>
              </w:rPr>
              <w:t>喷头</w:t>
            </w:r>
          </w:p>
        </w:tc>
        <w:tc>
          <w:tcPr>
            <w:tcW w:w="4253" w:type="dxa"/>
            <w:gridSpan w:val="2"/>
          </w:tcPr>
          <w:p w:rsidR="005B799A" w:rsidRDefault="004448F3">
            <w:pPr>
              <w:pStyle w:val="TableText"/>
              <w:spacing w:after="0" w:line="240" w:lineRule="auto"/>
              <w:ind w:right="110"/>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
                <w:sz w:val="21"/>
                <w:szCs w:val="21"/>
              </w:rPr>
              <w:t xml:space="preserve"> 1280</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8"/>
                <w:sz w:val="21"/>
                <w:szCs w:val="21"/>
              </w:rPr>
              <w:t xml:space="preserve"> </w:t>
            </w:r>
            <w:r>
              <w:rPr>
                <w:rFonts w:ascii="微软雅黑" w:eastAsia="微软雅黑" w:hAnsi="微软雅黑"/>
                <w:spacing w:val="1"/>
                <w:sz w:val="21"/>
                <w:szCs w:val="21"/>
              </w:rPr>
              <w:t>2010</w:t>
            </w:r>
            <w:r>
              <w:rPr>
                <w:rFonts w:ascii="微软雅黑" w:eastAsia="微软雅黑" w:hAnsi="微软雅黑"/>
                <w:spacing w:val="1"/>
                <w:sz w:val="21"/>
                <w:szCs w:val="21"/>
              </w:rPr>
              <w:t>喷墨</w:t>
            </w:r>
            <w:r>
              <w:rPr>
                <w:rFonts w:ascii="微软雅黑" w:eastAsia="微软雅黑" w:hAnsi="微软雅黑"/>
                <w:sz w:val="21"/>
                <w:szCs w:val="21"/>
              </w:rPr>
              <w:t xml:space="preserve"> </w:t>
            </w:r>
            <w:r>
              <w:rPr>
                <w:rFonts w:ascii="微软雅黑" w:eastAsia="微软雅黑" w:hAnsi="微软雅黑"/>
                <w:spacing w:val="-1"/>
                <w:sz w:val="21"/>
                <w:szCs w:val="21"/>
              </w:rPr>
              <w:t>/HP 2800</w:t>
            </w:r>
            <w:r>
              <w:rPr>
                <w:rFonts w:ascii="微软雅黑" w:eastAsia="微软雅黑" w:hAnsi="微软雅黑"/>
                <w:spacing w:val="-1"/>
                <w:sz w:val="21"/>
                <w:szCs w:val="21"/>
              </w:rPr>
              <w:t>喷墨</w:t>
            </w:r>
            <w:r>
              <w:rPr>
                <w:rFonts w:ascii="微软雅黑" w:eastAsia="微软雅黑" w:hAnsi="微软雅黑"/>
                <w:spacing w:val="-1"/>
                <w:sz w:val="21"/>
                <w:szCs w:val="21"/>
              </w:rPr>
              <w:t>/HP 3668</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18"/>
                <w:sz w:val="21"/>
                <w:szCs w:val="21"/>
              </w:rPr>
              <w:t xml:space="preserve"> </w:t>
            </w:r>
            <w:r>
              <w:rPr>
                <w:rFonts w:ascii="微软雅黑" w:eastAsia="微软雅黑" w:hAnsi="微软雅黑"/>
                <w:spacing w:val="-1"/>
                <w:sz w:val="21"/>
                <w:szCs w:val="21"/>
              </w:rPr>
              <w:t>9300</w:t>
            </w:r>
            <w:r>
              <w:rPr>
                <w:rFonts w:ascii="微软雅黑" w:eastAsia="微软雅黑" w:hAnsi="微软雅黑"/>
                <w:sz w:val="21"/>
                <w:szCs w:val="21"/>
              </w:rPr>
              <w:t xml:space="preserve">  </w:t>
            </w:r>
            <w:r>
              <w:rPr>
                <w:rFonts w:ascii="微软雅黑" w:eastAsia="微软雅黑" w:hAnsi="微软雅黑"/>
                <w:spacing w:val="2"/>
                <w:sz w:val="21"/>
                <w:szCs w:val="21"/>
              </w:rPr>
              <w:t>喷墨</w:t>
            </w:r>
            <w:r>
              <w:rPr>
                <w:rFonts w:ascii="微软雅黑" w:eastAsia="微软雅黑" w:hAnsi="微软雅黑"/>
                <w:spacing w:val="2"/>
                <w:sz w:val="21"/>
                <w:szCs w:val="21"/>
              </w:rPr>
              <w:t>/</w:t>
            </w:r>
            <w:r>
              <w:rPr>
                <w:rFonts w:ascii="微软雅黑" w:eastAsia="微软雅黑" w:hAnsi="微软雅黑"/>
                <w:sz w:val="21"/>
                <w:szCs w:val="21"/>
              </w:rPr>
              <w:t>HP</w:t>
            </w:r>
            <w:r>
              <w:rPr>
                <w:rFonts w:ascii="微软雅黑" w:eastAsia="微软雅黑" w:hAnsi="微软雅黑"/>
                <w:spacing w:val="2"/>
                <w:sz w:val="21"/>
                <w:szCs w:val="21"/>
              </w:rPr>
              <w:t xml:space="preserve"> </w:t>
            </w:r>
            <w:r>
              <w:rPr>
                <w:rFonts w:ascii="微软雅黑" w:eastAsia="微软雅黑" w:hAnsi="微软雅黑"/>
                <w:sz w:val="21"/>
                <w:szCs w:val="21"/>
              </w:rPr>
              <w:t>D</w:t>
            </w:r>
            <w:r>
              <w:rPr>
                <w:rFonts w:ascii="微软雅黑" w:eastAsia="微软雅黑" w:hAnsi="微软雅黑"/>
                <w:spacing w:val="2"/>
                <w:sz w:val="21"/>
                <w:szCs w:val="21"/>
              </w:rPr>
              <w:t>730/</w:t>
            </w:r>
            <w:r>
              <w:rPr>
                <w:rFonts w:ascii="微软雅黑" w:eastAsia="微软雅黑" w:hAnsi="微软雅黑"/>
                <w:sz w:val="21"/>
                <w:szCs w:val="21"/>
              </w:rPr>
              <w:t>HP</w:t>
            </w:r>
            <w:r>
              <w:rPr>
                <w:rFonts w:ascii="微软雅黑" w:eastAsia="微软雅黑" w:hAnsi="微软雅黑"/>
                <w:spacing w:val="2"/>
                <w:sz w:val="21"/>
                <w:szCs w:val="21"/>
              </w:rPr>
              <w:t xml:space="preserve"> </w:t>
            </w:r>
            <w:r>
              <w:rPr>
                <w:rFonts w:ascii="微软雅黑" w:eastAsia="微软雅黑" w:hAnsi="微软雅黑"/>
                <w:sz w:val="21"/>
                <w:szCs w:val="21"/>
              </w:rPr>
              <w:t>dj</w:t>
            </w:r>
            <w:r>
              <w:rPr>
                <w:rFonts w:ascii="微软雅黑" w:eastAsia="微软雅黑" w:hAnsi="微软雅黑"/>
                <w:spacing w:val="2"/>
                <w:sz w:val="21"/>
                <w:szCs w:val="21"/>
              </w:rPr>
              <w:t>990</w:t>
            </w:r>
            <w:r>
              <w:rPr>
                <w:rFonts w:ascii="微软雅黑" w:eastAsia="微软雅黑" w:hAnsi="微软雅黑"/>
                <w:sz w:val="21"/>
                <w:szCs w:val="21"/>
              </w:rPr>
              <w:t>cxi</w:t>
            </w:r>
            <w:r>
              <w:rPr>
                <w:rFonts w:ascii="微软雅黑" w:eastAsia="微软雅黑" w:hAnsi="微软雅黑"/>
                <w:spacing w:val="2"/>
                <w:sz w:val="21"/>
                <w:szCs w:val="21"/>
              </w:rPr>
              <w:t>喷墨</w:t>
            </w:r>
            <w:r>
              <w:rPr>
                <w:rFonts w:ascii="微软雅黑" w:eastAsia="微软雅黑" w:hAnsi="微软雅黑"/>
                <w:spacing w:val="2"/>
                <w:sz w:val="21"/>
                <w:szCs w:val="21"/>
              </w:rPr>
              <w:t>/</w:t>
            </w:r>
            <w:r>
              <w:rPr>
                <w:rFonts w:ascii="微软雅黑" w:eastAsia="微软雅黑" w:hAnsi="微软雅黑"/>
                <w:sz w:val="21"/>
                <w:szCs w:val="21"/>
              </w:rPr>
              <w:t>HP</w:t>
            </w:r>
            <w:r>
              <w:rPr>
                <w:rFonts w:ascii="微软雅黑" w:eastAsia="微软雅黑" w:hAnsi="微软雅黑"/>
                <w:spacing w:val="3"/>
                <w:sz w:val="21"/>
                <w:szCs w:val="21"/>
              </w:rPr>
              <w:t xml:space="preserve">  </w:t>
            </w:r>
            <w:r>
              <w:rPr>
                <w:rFonts w:ascii="微软雅黑" w:eastAsia="微软雅黑" w:hAnsi="微软雅黑"/>
                <w:spacing w:val="1"/>
                <w:sz w:val="21"/>
                <w:szCs w:val="21"/>
              </w:rPr>
              <w:t>K109a/</w:t>
            </w:r>
            <w:r>
              <w:rPr>
                <w:rFonts w:ascii="微软雅黑" w:eastAsia="微软雅黑" w:hAnsi="微软雅黑"/>
                <w:spacing w:val="1"/>
                <w:sz w:val="21"/>
                <w:szCs w:val="21"/>
              </w:rPr>
              <w:t>佳能</w:t>
            </w:r>
            <w:r>
              <w:rPr>
                <w:rFonts w:ascii="微软雅黑" w:eastAsia="微软雅黑" w:hAnsi="微软雅黑"/>
                <w:sz w:val="21"/>
                <w:szCs w:val="21"/>
              </w:rPr>
              <w:t>IP</w:t>
            </w:r>
            <w:r>
              <w:rPr>
                <w:rFonts w:ascii="微软雅黑" w:eastAsia="微软雅黑" w:hAnsi="微软雅黑"/>
                <w:spacing w:val="1"/>
                <w:sz w:val="21"/>
                <w:szCs w:val="21"/>
              </w:rPr>
              <w:t>-3680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400"/>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3"/>
                <w:sz w:val="21"/>
                <w:szCs w:val="21"/>
              </w:rPr>
              <w:t>20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DPK 8300E+/OKI B4400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150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79"/>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3"/>
                <w:sz w:val="21"/>
                <w:szCs w:val="21"/>
              </w:rPr>
              <w:t>21</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轴套</w:t>
            </w:r>
          </w:p>
        </w:tc>
        <w:tc>
          <w:tcPr>
            <w:tcW w:w="4253" w:type="dxa"/>
            <w:gridSpan w:val="2"/>
          </w:tcPr>
          <w:p w:rsidR="005B799A" w:rsidRDefault="004448F3">
            <w:pPr>
              <w:pStyle w:val="TableText"/>
              <w:spacing w:after="0" w:line="240" w:lineRule="auto"/>
              <w:ind w:right="108"/>
              <w:rPr>
                <w:rFonts w:ascii="微软雅黑" w:eastAsia="微软雅黑" w:hAnsi="微软雅黑"/>
                <w:sz w:val="21"/>
                <w:szCs w:val="21"/>
              </w:rPr>
            </w:pPr>
            <w:r>
              <w:rPr>
                <w:rFonts w:ascii="微软雅黑" w:eastAsia="微软雅黑" w:hAnsi="微软雅黑"/>
                <w:sz w:val="21"/>
                <w:szCs w:val="21"/>
              </w:rPr>
              <w:t>HP 1215/1515n/1525/1600/3505</w:t>
            </w:r>
            <w:r>
              <w:rPr>
                <w:rFonts w:ascii="微软雅黑" w:eastAsia="微软雅黑" w:hAnsi="微软雅黑"/>
                <w:spacing w:val="-1"/>
                <w:sz w:val="21"/>
                <w:szCs w:val="21"/>
              </w:rPr>
              <w:t>/551/</w:t>
            </w:r>
            <w:r>
              <w:rPr>
                <w:rFonts w:ascii="微软雅黑" w:eastAsia="微软雅黑" w:hAnsi="微软雅黑"/>
                <w:sz w:val="21"/>
                <w:szCs w:val="21"/>
              </w:rPr>
              <w:t xml:space="preserve"> </w:t>
            </w:r>
            <w:r>
              <w:rPr>
                <w:rFonts w:ascii="微软雅黑" w:eastAsia="微软雅黑" w:hAnsi="微软雅黑"/>
                <w:spacing w:val="-1"/>
                <w:sz w:val="21"/>
                <w:szCs w:val="21"/>
              </w:rPr>
              <w:t>佳能</w:t>
            </w:r>
            <w:r>
              <w:rPr>
                <w:rFonts w:ascii="微软雅黑" w:eastAsia="微软雅黑" w:hAnsi="微软雅黑"/>
                <w:spacing w:val="-1"/>
                <w:sz w:val="21"/>
                <w:szCs w:val="21"/>
              </w:rPr>
              <w:t>LBP-5050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75</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2</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1249"/>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3"/>
                <w:sz w:val="21"/>
                <w:szCs w:val="21"/>
              </w:rPr>
              <w:t>22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lang w:eastAsia="zh-CN"/>
              </w:rPr>
            </w:pPr>
            <w:r>
              <w:rPr>
                <w:rFonts w:ascii="微软雅黑" w:eastAsia="微软雅黑" w:hAnsi="微软雅黑"/>
                <w:spacing w:val="2"/>
                <w:sz w:val="21"/>
                <w:szCs w:val="21"/>
                <w:lang w:eastAsia="zh-CN"/>
              </w:rPr>
              <w:t>内置电池</w:t>
            </w:r>
            <w:r>
              <w:rPr>
                <w:rFonts w:ascii="微软雅黑" w:eastAsia="微软雅黑" w:hAnsi="微软雅黑"/>
                <w:sz w:val="21"/>
                <w:szCs w:val="21"/>
                <w:lang w:eastAsia="zh-CN"/>
              </w:rPr>
              <w:t xml:space="preserve"> </w:t>
            </w:r>
            <w:r>
              <w:rPr>
                <w:rFonts w:ascii="微软雅黑" w:eastAsia="微软雅黑" w:hAnsi="微软雅黑"/>
                <w:spacing w:val="-4"/>
                <w:sz w:val="21"/>
                <w:szCs w:val="21"/>
                <w:lang w:eastAsia="zh-CN"/>
              </w:rPr>
              <w:t>12.8V</w:t>
            </w:r>
            <w:r>
              <w:rPr>
                <w:rFonts w:ascii="微软雅黑" w:eastAsia="微软雅黑" w:hAnsi="微软雅黑" w:hint="eastAsia"/>
                <w:spacing w:val="-4"/>
                <w:sz w:val="21"/>
                <w:szCs w:val="21"/>
                <w:lang w:eastAsia="zh-CN"/>
              </w:rPr>
              <w:t xml:space="preserve"> </w:t>
            </w:r>
            <w:r>
              <w:rPr>
                <w:rFonts w:ascii="微软雅黑" w:eastAsia="微软雅黑" w:hAnsi="微软雅黑"/>
                <w:spacing w:val="2"/>
                <w:sz w:val="21"/>
                <w:szCs w:val="21"/>
                <w:lang w:eastAsia="zh-CN"/>
              </w:rPr>
              <w:t>8</w:t>
            </w:r>
            <w:r>
              <w:rPr>
                <w:rFonts w:ascii="微软雅黑" w:eastAsia="微软雅黑" w:hAnsi="微软雅黑"/>
                <w:sz w:val="21"/>
                <w:szCs w:val="21"/>
                <w:lang w:eastAsia="zh-CN"/>
              </w:rPr>
              <w:t>Ah</w:t>
            </w:r>
            <w:r>
              <w:rPr>
                <w:rFonts w:ascii="微软雅黑" w:eastAsia="微软雅黑" w:hAnsi="微软雅黑"/>
                <w:spacing w:val="2"/>
                <w:sz w:val="21"/>
                <w:szCs w:val="21"/>
                <w:lang w:eastAsia="zh-CN"/>
              </w:rPr>
              <w:t>磷酸</w:t>
            </w:r>
            <w:r>
              <w:rPr>
                <w:rFonts w:ascii="微软雅黑" w:eastAsia="微软雅黑" w:hAnsi="微软雅黑"/>
                <w:sz w:val="21"/>
                <w:szCs w:val="21"/>
                <w:lang w:eastAsia="zh-CN"/>
              </w:rPr>
              <w:t xml:space="preserve"> </w:t>
            </w:r>
            <w:r>
              <w:rPr>
                <w:rFonts w:ascii="微软雅黑" w:eastAsia="微软雅黑" w:hAnsi="微软雅黑"/>
                <w:spacing w:val="-2"/>
                <w:sz w:val="21"/>
                <w:szCs w:val="21"/>
                <w:lang w:eastAsia="zh-CN"/>
              </w:rPr>
              <w:t>铁锂</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3720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5"/>
        </w:trPr>
        <w:tc>
          <w:tcPr>
            <w:tcW w:w="566" w:type="dxa"/>
          </w:tcPr>
          <w:p w:rsidR="005B799A" w:rsidRDefault="004448F3">
            <w:pPr>
              <w:pStyle w:val="TableText"/>
              <w:spacing w:after="0" w:line="240" w:lineRule="auto"/>
              <w:ind w:left="255"/>
              <w:rPr>
                <w:rFonts w:ascii="微软雅黑" w:eastAsia="微软雅黑" w:hAnsi="微软雅黑"/>
                <w:sz w:val="21"/>
                <w:szCs w:val="21"/>
              </w:rPr>
            </w:pPr>
            <w:r>
              <w:rPr>
                <w:rFonts w:ascii="微软雅黑" w:eastAsia="微软雅黑" w:hAnsi="微软雅黑"/>
                <w:spacing w:val="-3"/>
                <w:sz w:val="21"/>
                <w:szCs w:val="21"/>
              </w:rPr>
              <w:t>23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ZM400(300dpi/203dpi)</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3520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944"/>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24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主板</w:t>
            </w:r>
            <w:r>
              <w:rPr>
                <w:rFonts w:ascii="微软雅黑" w:eastAsia="微软雅黑" w:hAnsi="微软雅黑"/>
                <w:spacing w:val="-3"/>
                <w:sz w:val="21"/>
                <w:szCs w:val="21"/>
              </w:rPr>
              <w:t>(</w:t>
            </w:r>
            <w:r>
              <w:rPr>
                <w:rFonts w:ascii="微软雅黑" w:eastAsia="微软雅黑" w:hAnsi="微软雅黑"/>
                <w:spacing w:val="-3"/>
                <w:sz w:val="21"/>
                <w:szCs w:val="21"/>
              </w:rPr>
              <w:t>含</w:t>
            </w:r>
            <w:r>
              <w:rPr>
                <w:rFonts w:ascii="微软雅黑" w:eastAsia="微软雅黑" w:hAnsi="微软雅黑"/>
                <w:sz w:val="21"/>
                <w:szCs w:val="21"/>
              </w:rPr>
              <w:t xml:space="preserve">  </w:t>
            </w:r>
            <w:r>
              <w:rPr>
                <w:rFonts w:ascii="微软雅黑" w:eastAsia="微软雅黑" w:hAnsi="微软雅黑"/>
                <w:spacing w:val="-1"/>
                <w:sz w:val="21"/>
                <w:szCs w:val="21"/>
              </w:rPr>
              <w:t>CPU)Intel</w:t>
            </w:r>
            <w:r>
              <w:rPr>
                <w:rFonts w:ascii="微软雅黑" w:eastAsia="微软雅黑" w:hAnsi="微软雅黑"/>
                <w:spacing w:val="1"/>
                <w:sz w:val="21"/>
                <w:szCs w:val="21"/>
              </w:rPr>
              <w:t xml:space="preserve"> </w:t>
            </w:r>
            <w:r>
              <w:rPr>
                <w:rFonts w:ascii="微软雅黑" w:eastAsia="微软雅黑" w:hAnsi="微软雅黑"/>
                <w:spacing w:val="-5"/>
                <w:sz w:val="21"/>
                <w:szCs w:val="21"/>
              </w:rPr>
              <w:t>I5</w:t>
            </w:r>
            <w:r>
              <w:rPr>
                <w:rFonts w:ascii="微软雅黑" w:eastAsia="微软雅黑" w:hAnsi="微软雅黑"/>
                <w:spacing w:val="30"/>
                <w:sz w:val="21"/>
                <w:szCs w:val="21"/>
              </w:rPr>
              <w:t xml:space="preserve"> </w:t>
            </w:r>
            <w:r>
              <w:rPr>
                <w:rFonts w:ascii="微软雅黑" w:eastAsia="微软雅黑" w:hAnsi="微软雅黑"/>
                <w:spacing w:val="-5"/>
                <w:sz w:val="21"/>
                <w:szCs w:val="21"/>
              </w:rPr>
              <w:t>CPU</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3250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3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25</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4"/>
                <w:sz w:val="21"/>
                <w:szCs w:val="21"/>
              </w:rPr>
              <w:t>良田高拍</w:t>
            </w:r>
            <w:r>
              <w:rPr>
                <w:rFonts w:ascii="微软雅黑" w:eastAsia="微软雅黑" w:hAnsi="微软雅黑"/>
                <w:sz w:val="21"/>
                <w:szCs w:val="21"/>
              </w:rPr>
              <w:t>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S920A3R</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2950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26</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4"/>
                <w:sz w:val="21"/>
                <w:szCs w:val="21"/>
              </w:rPr>
              <w:t>良田高拍</w:t>
            </w:r>
            <w:r>
              <w:rPr>
                <w:rFonts w:ascii="微软雅黑" w:eastAsia="微软雅黑" w:hAnsi="微软雅黑"/>
                <w:sz w:val="21"/>
                <w:szCs w:val="21"/>
              </w:rPr>
              <w:t>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S520TL</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2600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27</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斑马</w:t>
            </w:r>
            <w:r>
              <w:rPr>
                <w:rFonts w:ascii="微软雅黑" w:eastAsia="微软雅黑" w:hAnsi="微软雅黑"/>
                <w:sz w:val="21"/>
                <w:szCs w:val="21"/>
              </w:rPr>
              <w:t>DS</w:t>
            </w:r>
            <w:r>
              <w:rPr>
                <w:rFonts w:ascii="微软雅黑" w:eastAsia="微软雅黑" w:hAnsi="微软雅黑"/>
                <w:spacing w:val="1"/>
                <w:sz w:val="21"/>
                <w:szCs w:val="21"/>
              </w:rPr>
              <w:t>8178</w:t>
            </w:r>
            <w:r>
              <w:rPr>
                <w:rFonts w:ascii="微软雅黑" w:eastAsia="微软雅黑" w:hAnsi="微软雅黑"/>
                <w:spacing w:val="1"/>
                <w:sz w:val="21"/>
                <w:szCs w:val="21"/>
              </w:rPr>
              <w:t>无线</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2560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28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热敏头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DL-735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2460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29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录音笔</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SONY PCM-A10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支</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2399</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录音笔</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SONY</w:t>
            </w:r>
            <w:r>
              <w:rPr>
                <w:rFonts w:ascii="微软雅黑" w:eastAsia="微软雅黑" w:hAnsi="微软雅黑"/>
                <w:spacing w:val="29"/>
                <w:sz w:val="21"/>
                <w:szCs w:val="21"/>
              </w:rPr>
              <w:t xml:space="preserve"> </w:t>
            </w:r>
            <w:r>
              <w:rPr>
                <w:rFonts w:ascii="微软雅黑" w:eastAsia="微软雅黑" w:hAnsi="微软雅黑"/>
                <w:spacing w:val="-3"/>
                <w:sz w:val="21"/>
                <w:szCs w:val="21"/>
              </w:rPr>
              <w:t>ICD-TX650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支</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2300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31</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2"/>
                <w:sz w:val="21"/>
                <w:szCs w:val="21"/>
              </w:rPr>
              <w:t>电动升降</w:t>
            </w:r>
            <w:r>
              <w:rPr>
                <w:rFonts w:ascii="微软雅黑" w:eastAsia="微软雅黑" w:hAnsi="微软雅黑"/>
                <w:spacing w:val="-2"/>
                <w:sz w:val="21"/>
                <w:szCs w:val="21"/>
              </w:rPr>
              <w:t>推杆</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2040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锐捷无线</w:t>
            </w:r>
            <w:r>
              <w:rPr>
                <w:rFonts w:ascii="微软雅黑" w:eastAsia="微软雅黑" w:hAnsi="微软雅黑"/>
                <w:sz w:val="21"/>
                <w:szCs w:val="21"/>
              </w:rPr>
              <w:t xml:space="preserve"> </w:t>
            </w:r>
            <w:r>
              <w:rPr>
                <w:rFonts w:ascii="微软雅黑" w:eastAsia="微软雅黑" w:hAnsi="微软雅黑"/>
                <w:spacing w:val="6"/>
                <w:sz w:val="21"/>
                <w:szCs w:val="21"/>
              </w:rPr>
              <w:t>接入点</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RG-AP820L(V2)</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1920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定影组件</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M551</w:t>
            </w:r>
            <w:r>
              <w:rPr>
                <w:rFonts w:ascii="微软雅黑" w:eastAsia="微软雅黑" w:hAnsi="微软雅黑"/>
                <w:spacing w:val="-1"/>
                <w:sz w:val="21"/>
                <w:szCs w:val="21"/>
              </w:rPr>
              <w:t>、</w:t>
            </w:r>
            <w:r>
              <w:rPr>
                <w:rFonts w:ascii="微软雅黑" w:eastAsia="微软雅黑" w:hAnsi="微软雅黑"/>
                <w:spacing w:val="-1"/>
                <w:sz w:val="21"/>
                <w:szCs w:val="21"/>
              </w:rPr>
              <w:t>M553</w:t>
            </w:r>
            <w:r>
              <w:rPr>
                <w:rFonts w:ascii="微软雅黑" w:eastAsia="微软雅黑" w:hAnsi="微软雅黑"/>
                <w:spacing w:val="-1"/>
                <w:sz w:val="21"/>
                <w:szCs w:val="21"/>
              </w:rPr>
              <w:t>、</w:t>
            </w:r>
            <w:r>
              <w:rPr>
                <w:rFonts w:ascii="微软雅黑" w:eastAsia="微软雅黑" w:hAnsi="微软雅黑"/>
                <w:spacing w:val="-1"/>
                <w:sz w:val="21"/>
                <w:szCs w:val="21"/>
              </w:rPr>
              <w:t>M575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1750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34</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2"/>
                <w:sz w:val="21"/>
                <w:szCs w:val="21"/>
              </w:rPr>
              <w:t>千兆单芯</w:t>
            </w:r>
          </w:p>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光电收发</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RC112-GE-SS15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1650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转印带</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M551</w:t>
            </w:r>
            <w:r>
              <w:rPr>
                <w:rFonts w:ascii="微软雅黑" w:eastAsia="微软雅黑" w:hAnsi="微软雅黑"/>
                <w:spacing w:val="-1"/>
                <w:sz w:val="21"/>
                <w:szCs w:val="21"/>
              </w:rPr>
              <w:t>、</w:t>
            </w:r>
            <w:r>
              <w:rPr>
                <w:rFonts w:ascii="微软雅黑" w:eastAsia="微软雅黑" w:hAnsi="微软雅黑"/>
                <w:spacing w:val="-1"/>
                <w:sz w:val="21"/>
                <w:szCs w:val="21"/>
              </w:rPr>
              <w:t>M553</w:t>
            </w:r>
            <w:r>
              <w:rPr>
                <w:rFonts w:ascii="微软雅黑" w:eastAsia="微软雅黑" w:hAnsi="微软雅黑"/>
                <w:spacing w:val="-1"/>
                <w:sz w:val="21"/>
                <w:szCs w:val="21"/>
              </w:rPr>
              <w:t>、</w:t>
            </w:r>
            <w:r>
              <w:rPr>
                <w:rFonts w:ascii="微软雅黑" w:eastAsia="微软雅黑" w:hAnsi="微软雅黑"/>
                <w:spacing w:val="-1"/>
                <w:sz w:val="21"/>
                <w:szCs w:val="21"/>
              </w:rPr>
              <w:t>M575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1650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换屏</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华为笔记本</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1600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lastRenderedPageBreak/>
              <w:t>37</w:t>
            </w:r>
          </w:p>
        </w:tc>
        <w:tc>
          <w:tcPr>
            <w:tcW w:w="1135"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6"/>
                <w:sz w:val="21"/>
                <w:szCs w:val="21"/>
              </w:rPr>
              <w:t>蒙恬签名</w:t>
            </w:r>
            <w:r>
              <w:rPr>
                <w:rFonts w:ascii="微软雅黑" w:eastAsia="微软雅黑" w:hAnsi="微软雅黑"/>
                <w:sz w:val="21"/>
                <w:szCs w:val="21"/>
              </w:rPr>
              <w:t>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L500E/P</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1599</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5"/>
                <w:sz w:val="21"/>
                <w:szCs w:val="21"/>
              </w:rPr>
              <w:t>扫描平台</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LS7120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1550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39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斑马</w:t>
            </w:r>
            <w:r>
              <w:rPr>
                <w:rFonts w:ascii="微软雅黑" w:eastAsia="微软雅黑" w:hAnsi="微软雅黑"/>
                <w:spacing w:val="-1"/>
                <w:sz w:val="21"/>
                <w:szCs w:val="21"/>
              </w:rPr>
              <w:t>DS8108</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1550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CPU</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INTEL</w:t>
            </w:r>
            <w:r>
              <w:rPr>
                <w:rFonts w:ascii="微软雅黑" w:eastAsia="微软雅黑" w:hAnsi="微软雅黑"/>
                <w:spacing w:val="73"/>
                <w:sz w:val="21"/>
                <w:szCs w:val="21"/>
              </w:rPr>
              <w:t xml:space="preserve"> </w:t>
            </w:r>
            <w:r>
              <w:rPr>
                <w:rFonts w:ascii="微软雅黑" w:eastAsia="微软雅黑" w:hAnsi="微软雅黑"/>
                <w:spacing w:val="-3"/>
                <w:sz w:val="21"/>
                <w:szCs w:val="21"/>
              </w:rPr>
              <w:t>I5-10400/1151</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1480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41</w:t>
            </w:r>
          </w:p>
        </w:tc>
        <w:tc>
          <w:tcPr>
            <w:tcW w:w="1135"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身份证读</w:t>
            </w:r>
            <w:r>
              <w:rPr>
                <w:rFonts w:ascii="微软雅黑" w:eastAsia="微软雅黑" w:hAnsi="微软雅黑"/>
                <w:spacing w:val="-3"/>
                <w:sz w:val="21"/>
                <w:szCs w:val="21"/>
              </w:rPr>
              <w:t>卡器</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华视</w:t>
            </w:r>
            <w:r>
              <w:rPr>
                <w:rFonts w:ascii="微软雅黑" w:eastAsia="微软雅黑" w:hAnsi="微软雅黑"/>
                <w:sz w:val="21"/>
                <w:szCs w:val="21"/>
              </w:rPr>
              <w:t>CVR</w:t>
            </w:r>
            <w:r>
              <w:rPr>
                <w:rFonts w:ascii="微软雅黑" w:eastAsia="微软雅黑" w:hAnsi="微软雅黑"/>
                <w:spacing w:val="2"/>
                <w:sz w:val="21"/>
                <w:szCs w:val="21"/>
              </w:rPr>
              <w:t>-100/</w:t>
            </w:r>
            <w:r>
              <w:rPr>
                <w:rFonts w:ascii="微软雅黑" w:eastAsia="微软雅黑" w:hAnsi="微软雅黑"/>
                <w:spacing w:val="2"/>
                <w:sz w:val="21"/>
                <w:szCs w:val="21"/>
              </w:rPr>
              <w:t>神思</w:t>
            </w:r>
            <w:r>
              <w:rPr>
                <w:rFonts w:ascii="微软雅黑" w:eastAsia="微软雅黑" w:hAnsi="微软雅黑"/>
                <w:sz w:val="21"/>
                <w:szCs w:val="21"/>
              </w:rPr>
              <w:t>SS</w:t>
            </w:r>
            <w:r>
              <w:rPr>
                <w:rFonts w:ascii="微软雅黑" w:eastAsia="微软雅黑" w:hAnsi="微软雅黑"/>
                <w:spacing w:val="2"/>
                <w:sz w:val="21"/>
                <w:szCs w:val="21"/>
              </w:rPr>
              <w:t>628(100)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1480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网线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秋叶原六类</w:t>
            </w:r>
          </w:p>
        </w:tc>
        <w:tc>
          <w:tcPr>
            <w:tcW w:w="709" w:type="dxa"/>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箱</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1298</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4"/>
                <w:sz w:val="21"/>
                <w:szCs w:val="21"/>
              </w:rPr>
              <w:t>显示屏</w:t>
            </w:r>
            <w:r>
              <w:rPr>
                <w:rFonts w:ascii="微软雅黑" w:eastAsia="微软雅黑" w:hAnsi="微软雅黑"/>
                <w:spacing w:val="1"/>
                <w:sz w:val="21"/>
                <w:szCs w:val="21"/>
              </w:rPr>
              <w:t xml:space="preserve"> </w:t>
            </w:r>
            <w:r>
              <w:rPr>
                <w:rFonts w:ascii="微软雅黑" w:eastAsia="微软雅黑" w:hAnsi="微软雅黑"/>
                <w:spacing w:val="2"/>
                <w:sz w:val="21"/>
                <w:szCs w:val="21"/>
              </w:rPr>
              <w:t>21.5</w:t>
            </w:r>
            <w:r>
              <w:rPr>
                <w:rFonts w:ascii="微软雅黑" w:eastAsia="微软雅黑" w:hAnsi="微软雅黑"/>
                <w:spacing w:val="2"/>
                <w:sz w:val="21"/>
                <w:szCs w:val="21"/>
              </w:rPr>
              <w:t>时</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1290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七彩虹显</w:t>
            </w:r>
            <w:r>
              <w:rPr>
                <w:rFonts w:ascii="微软雅黑" w:eastAsia="微软雅黑" w:hAnsi="微软雅黑"/>
                <w:sz w:val="21"/>
                <w:szCs w:val="21"/>
              </w:rPr>
              <w:t xml:space="preserve"> </w:t>
            </w:r>
            <w:r>
              <w:rPr>
                <w:rFonts w:ascii="微软雅黑" w:eastAsia="微软雅黑" w:hAnsi="微软雅黑"/>
                <w:spacing w:val="-3"/>
                <w:sz w:val="21"/>
                <w:szCs w:val="21"/>
              </w:rPr>
              <w:t>卡</w:t>
            </w:r>
            <w:r>
              <w:rPr>
                <w:rFonts w:ascii="微软雅黑" w:eastAsia="微软雅黑" w:hAnsi="微软雅黑"/>
                <w:spacing w:val="-3"/>
                <w:sz w:val="21"/>
                <w:szCs w:val="21"/>
              </w:rPr>
              <w:t>4G</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1050TI</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1249</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1"/>
                <w:sz w:val="21"/>
                <w:szCs w:val="21"/>
              </w:rPr>
              <w:t>HP</w:t>
            </w:r>
            <w:r>
              <w:rPr>
                <w:rFonts w:ascii="微软雅黑" w:eastAsia="微软雅黑" w:hAnsi="微软雅黑"/>
                <w:spacing w:val="-1"/>
                <w:sz w:val="21"/>
                <w:szCs w:val="21"/>
              </w:rPr>
              <w:t>服务器</w:t>
            </w:r>
            <w:r>
              <w:rPr>
                <w:rFonts w:ascii="微软雅黑" w:eastAsia="微软雅黑" w:hAnsi="微软雅黑"/>
                <w:sz w:val="21"/>
                <w:szCs w:val="21"/>
              </w:rPr>
              <w:t xml:space="preserve"> </w:t>
            </w:r>
            <w:r>
              <w:rPr>
                <w:rFonts w:ascii="微软雅黑" w:eastAsia="微软雅黑" w:hAnsi="微软雅黑"/>
                <w:spacing w:val="4"/>
                <w:sz w:val="21"/>
                <w:szCs w:val="21"/>
              </w:rPr>
              <w:t>内存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PC3-8500(1067MHZ)DDR38G</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条</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换屏</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联想、戴尔一体机</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47</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换屏</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自助机维修</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一体机</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29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2"/>
                <w:sz w:val="21"/>
                <w:szCs w:val="21"/>
              </w:rPr>
              <w:t>49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联想、戴尔笔记本</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50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得实</w:t>
            </w:r>
            <w:r>
              <w:rPr>
                <w:rFonts w:ascii="微软雅黑" w:eastAsia="微软雅黑" w:hAnsi="微软雅黑"/>
                <w:sz w:val="21"/>
                <w:szCs w:val="21"/>
              </w:rPr>
              <w:t>DL</w:t>
            </w:r>
            <w:r>
              <w:rPr>
                <w:rFonts w:ascii="微软雅黑" w:eastAsia="微软雅黑" w:hAnsi="微软雅黑"/>
                <w:spacing w:val="2"/>
                <w:sz w:val="21"/>
                <w:szCs w:val="21"/>
              </w:rPr>
              <w:t>-735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1200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51</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交换机</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华三</w:t>
            </w:r>
            <w:r>
              <w:rPr>
                <w:rFonts w:ascii="微软雅黑" w:eastAsia="微软雅黑" w:hAnsi="微软雅黑"/>
                <w:spacing w:val="2"/>
                <w:sz w:val="21"/>
                <w:szCs w:val="21"/>
              </w:rPr>
              <w:t>S1326F-E 24</w:t>
            </w:r>
            <w:r>
              <w:rPr>
                <w:rFonts w:ascii="微软雅黑" w:eastAsia="微软雅黑" w:hAnsi="微软雅黑"/>
                <w:spacing w:val="2"/>
                <w:sz w:val="21"/>
                <w:szCs w:val="21"/>
              </w:rPr>
              <w:t>口</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1198</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52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定影组件</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HP CP2025/2605/3525/</w:t>
            </w:r>
            <w:r>
              <w:rPr>
                <w:rFonts w:ascii="微软雅黑" w:eastAsia="微软雅黑" w:hAnsi="微软雅黑"/>
                <w:spacing w:val="-1"/>
                <w:sz w:val="21"/>
                <w:szCs w:val="21"/>
              </w:rPr>
              <w:t>3600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1180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5"/>
        </w:trPr>
        <w:tc>
          <w:tcPr>
            <w:tcW w:w="566" w:type="dxa"/>
          </w:tcPr>
          <w:p w:rsidR="005B799A" w:rsidRDefault="004448F3">
            <w:pPr>
              <w:pStyle w:val="TableText"/>
              <w:spacing w:after="0" w:line="240" w:lineRule="auto"/>
              <w:ind w:left="254"/>
              <w:rPr>
                <w:rFonts w:ascii="微软雅黑" w:eastAsia="微软雅黑" w:hAnsi="微软雅黑"/>
                <w:sz w:val="21"/>
                <w:szCs w:val="21"/>
              </w:rPr>
            </w:pPr>
            <w:r>
              <w:rPr>
                <w:rFonts w:ascii="微软雅黑" w:eastAsia="微软雅黑" w:hAnsi="微软雅黑"/>
                <w:spacing w:val="-3"/>
                <w:sz w:val="21"/>
                <w:szCs w:val="21"/>
              </w:rPr>
              <w:t>53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转印带</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HP CP2025/2605/3525/</w:t>
            </w:r>
            <w:r>
              <w:rPr>
                <w:rFonts w:ascii="微软雅黑" w:eastAsia="微软雅黑" w:hAnsi="微软雅黑"/>
                <w:spacing w:val="-1"/>
                <w:sz w:val="21"/>
                <w:szCs w:val="21"/>
              </w:rPr>
              <w:t>3600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1180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34"/>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54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1"/>
                <w:sz w:val="21"/>
                <w:szCs w:val="21"/>
              </w:rPr>
              <w:t>台面塑料</w:t>
            </w:r>
            <w:r>
              <w:rPr>
                <w:rFonts w:ascii="微软雅黑" w:eastAsia="微软雅黑" w:hAnsi="微软雅黑"/>
                <w:spacing w:val="1"/>
                <w:sz w:val="21"/>
                <w:szCs w:val="21"/>
              </w:rPr>
              <w:t xml:space="preserve"> </w:t>
            </w:r>
            <w:r>
              <w:rPr>
                <w:rFonts w:ascii="微软雅黑" w:eastAsia="微软雅黑" w:hAnsi="微软雅黑"/>
                <w:spacing w:val="-2"/>
                <w:sz w:val="21"/>
                <w:szCs w:val="21"/>
              </w:rPr>
              <w:t>件整套</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1080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55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网线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秋叶原五类</w:t>
            </w:r>
          </w:p>
        </w:tc>
        <w:tc>
          <w:tcPr>
            <w:tcW w:w="709" w:type="dxa"/>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箱</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1080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56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一体铸造</w:t>
            </w:r>
            <w:r>
              <w:rPr>
                <w:rFonts w:ascii="微软雅黑" w:eastAsia="微软雅黑" w:hAnsi="微软雅黑"/>
                <w:sz w:val="21"/>
                <w:szCs w:val="21"/>
              </w:rPr>
              <w:t xml:space="preserve"> </w:t>
            </w:r>
            <w:r>
              <w:rPr>
                <w:rFonts w:ascii="微软雅黑" w:eastAsia="微软雅黑" w:hAnsi="微软雅黑"/>
                <w:spacing w:val="-2"/>
                <w:sz w:val="21"/>
                <w:szCs w:val="21"/>
              </w:rPr>
              <w:t>底座</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1080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57</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走线支架</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5"/>
                <w:sz w:val="21"/>
                <w:szCs w:val="21"/>
              </w:rPr>
              <w:t>1000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58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灯管</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60</w:t>
            </w:r>
            <w:r>
              <w:rPr>
                <w:rFonts w:ascii="微软雅黑" w:eastAsia="微软雅黑" w:hAnsi="微软雅黑"/>
                <w:spacing w:val="-2"/>
                <w:sz w:val="21"/>
                <w:szCs w:val="21"/>
              </w:rPr>
              <w:t>寸液晶电视</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59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光纤接收</w:t>
            </w:r>
            <w:r>
              <w:rPr>
                <w:rFonts w:ascii="微软雅黑" w:eastAsia="微软雅黑" w:hAnsi="微软雅黑"/>
                <w:spacing w:val="1"/>
                <w:sz w:val="21"/>
                <w:szCs w:val="21"/>
              </w:rPr>
              <w:t xml:space="preserve"> </w:t>
            </w:r>
            <w:r>
              <w:rPr>
                <w:rFonts w:ascii="微软雅黑" w:eastAsia="微软雅黑" w:hAnsi="微软雅黑"/>
                <w:sz w:val="21"/>
                <w:szCs w:val="21"/>
              </w:rPr>
              <w:t>盒</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千兆，单模双芯</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对</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霍尼韦尔</w:t>
            </w:r>
            <w:r>
              <w:rPr>
                <w:rFonts w:ascii="微软雅黑" w:eastAsia="微软雅黑" w:hAnsi="微软雅黑"/>
                <w:spacing w:val="3"/>
                <w:sz w:val="21"/>
                <w:szCs w:val="21"/>
              </w:rPr>
              <w:t>4503(</w:t>
            </w:r>
            <w:r>
              <w:rPr>
                <w:rFonts w:ascii="微软雅黑" w:eastAsia="微软雅黑" w:hAnsi="微软雅黑"/>
                <w:spacing w:val="3"/>
                <w:sz w:val="21"/>
                <w:szCs w:val="21"/>
              </w:rPr>
              <w:t>带底座</w:t>
            </w:r>
            <w:r>
              <w:rPr>
                <w:rFonts w:ascii="微软雅黑" w:eastAsia="微软雅黑" w:hAnsi="微软雅黑"/>
                <w:spacing w:val="3"/>
                <w:sz w:val="21"/>
                <w:szCs w:val="21"/>
              </w:rPr>
              <w:t>)</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61</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网线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AMP</w:t>
            </w:r>
            <w:r>
              <w:rPr>
                <w:rFonts w:ascii="微软雅黑" w:eastAsia="微软雅黑" w:hAnsi="微软雅黑"/>
                <w:spacing w:val="-1"/>
                <w:sz w:val="21"/>
                <w:szCs w:val="21"/>
              </w:rPr>
              <w:t>六类</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箱</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62</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西数</w:t>
            </w:r>
            <w:r>
              <w:rPr>
                <w:rFonts w:ascii="微软雅黑" w:eastAsia="微软雅黑" w:hAnsi="微软雅黑"/>
                <w:spacing w:val="-3"/>
                <w:sz w:val="21"/>
                <w:szCs w:val="21"/>
              </w:rPr>
              <w:t>SATA</w:t>
            </w:r>
            <w:r>
              <w:rPr>
                <w:rFonts w:ascii="微软雅黑" w:eastAsia="微软雅黑" w:hAnsi="微软雅黑"/>
                <w:spacing w:val="15"/>
                <w:sz w:val="21"/>
                <w:szCs w:val="21"/>
              </w:rPr>
              <w:t xml:space="preserve"> </w:t>
            </w:r>
            <w:r>
              <w:rPr>
                <w:rFonts w:ascii="微软雅黑" w:eastAsia="微软雅黑" w:hAnsi="微软雅黑"/>
                <w:spacing w:val="-3"/>
                <w:sz w:val="21"/>
                <w:szCs w:val="21"/>
              </w:rPr>
              <w:t>6T</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驱动板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打印机配件惠普</w:t>
            </w:r>
            <w:r>
              <w:rPr>
                <w:rFonts w:ascii="微软雅黑" w:eastAsia="微软雅黑" w:hAnsi="微软雅黑"/>
                <w:spacing w:val="1"/>
                <w:sz w:val="21"/>
                <w:szCs w:val="21"/>
              </w:rPr>
              <w:t>M575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920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lastRenderedPageBreak/>
              <w:t>64</w:t>
            </w:r>
          </w:p>
        </w:tc>
        <w:tc>
          <w:tcPr>
            <w:tcW w:w="1135" w:type="dxa"/>
          </w:tcPr>
          <w:p w:rsidR="005B799A" w:rsidRDefault="004448F3">
            <w:pPr>
              <w:pStyle w:val="TableText"/>
              <w:spacing w:after="0" w:line="240" w:lineRule="auto"/>
              <w:ind w:rightChars="40" w:right="84"/>
              <w:jc w:val="both"/>
              <w:rPr>
                <w:rFonts w:ascii="微软雅黑" w:eastAsia="微软雅黑" w:hAnsi="微软雅黑"/>
                <w:sz w:val="21"/>
                <w:szCs w:val="21"/>
              </w:rPr>
            </w:pPr>
            <w:r>
              <w:rPr>
                <w:rFonts w:ascii="微软雅黑" w:eastAsia="微软雅黑" w:hAnsi="微软雅黑"/>
                <w:spacing w:val="-3"/>
                <w:sz w:val="21"/>
                <w:szCs w:val="21"/>
              </w:rPr>
              <w:t>液晶显示</w:t>
            </w:r>
            <w:r>
              <w:rPr>
                <w:rFonts w:ascii="微软雅黑" w:eastAsia="微软雅黑" w:hAnsi="微软雅黑"/>
                <w:spacing w:val="1"/>
                <w:sz w:val="21"/>
                <w:szCs w:val="21"/>
              </w:rPr>
              <w:t xml:space="preserve"> </w:t>
            </w:r>
            <w:r>
              <w:rPr>
                <w:rFonts w:ascii="微软雅黑" w:eastAsia="微软雅黑" w:hAnsi="微软雅黑"/>
                <w:spacing w:val="-2"/>
                <w:sz w:val="21"/>
                <w:szCs w:val="21"/>
              </w:rPr>
              <w:t>器支架组</w:t>
            </w:r>
            <w:r>
              <w:rPr>
                <w:rFonts w:ascii="微软雅黑" w:eastAsia="微软雅黑" w:hAnsi="微软雅黑"/>
                <w:sz w:val="21"/>
                <w:szCs w:val="21"/>
              </w:rPr>
              <w:t xml:space="preserve"> </w:t>
            </w:r>
            <w:r>
              <w:rPr>
                <w:rFonts w:ascii="微软雅黑" w:eastAsia="微软雅黑" w:hAnsi="微软雅黑"/>
                <w:sz w:val="21"/>
                <w:szCs w:val="21"/>
              </w:rPr>
              <w:t>件</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900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热敏头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DL-726</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890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斑马</w:t>
            </w:r>
            <w:r>
              <w:rPr>
                <w:rFonts w:ascii="微软雅黑" w:eastAsia="微软雅黑" w:hAnsi="微软雅黑"/>
                <w:spacing w:val="-1"/>
                <w:sz w:val="21"/>
                <w:szCs w:val="21"/>
              </w:rPr>
              <w:t>888-TT/GK-888/GT800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67</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定影组件</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HP M405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换桥</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华为、联想、戴尔笔记本</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0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69</w:t>
            </w:r>
          </w:p>
        </w:tc>
        <w:tc>
          <w:tcPr>
            <w:tcW w:w="1135"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西数</w:t>
            </w:r>
            <w:r>
              <w:rPr>
                <w:rFonts w:ascii="微软雅黑" w:eastAsia="微软雅黑" w:hAnsi="微软雅黑"/>
                <w:spacing w:val="-2"/>
                <w:sz w:val="21"/>
                <w:szCs w:val="21"/>
              </w:rPr>
              <w:t>SATA 4T</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858</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移动硬盘</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西数</w:t>
            </w:r>
            <w:r>
              <w:rPr>
                <w:rFonts w:ascii="微软雅黑" w:eastAsia="微软雅黑" w:hAnsi="微软雅黑"/>
                <w:spacing w:val="1"/>
                <w:sz w:val="21"/>
                <w:szCs w:val="21"/>
              </w:rPr>
              <w:t>4</w:t>
            </w:r>
            <w:r>
              <w:rPr>
                <w:rFonts w:ascii="微软雅黑" w:eastAsia="微软雅黑" w:hAnsi="微软雅黑"/>
                <w:sz w:val="21"/>
                <w:szCs w:val="21"/>
              </w:rPr>
              <w:t>T</w:t>
            </w:r>
            <w:r>
              <w:rPr>
                <w:rFonts w:ascii="微软雅黑" w:eastAsia="微软雅黑" w:hAnsi="微软雅黑"/>
                <w:spacing w:val="1"/>
                <w:sz w:val="21"/>
                <w:szCs w:val="21"/>
              </w:rPr>
              <w:t xml:space="preserve"> </w:t>
            </w:r>
            <w:r>
              <w:rPr>
                <w:rFonts w:ascii="微软雅黑" w:eastAsia="微软雅黑" w:hAnsi="微软雅黑"/>
                <w:sz w:val="21"/>
                <w:szCs w:val="21"/>
              </w:rPr>
              <w:t>USB</w:t>
            </w:r>
            <w:r>
              <w:rPr>
                <w:rFonts w:ascii="微软雅黑" w:eastAsia="微软雅黑" w:hAnsi="微软雅黑"/>
                <w:spacing w:val="1"/>
                <w:sz w:val="21"/>
                <w:szCs w:val="21"/>
              </w:rPr>
              <w:t>3.0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71</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得实</w:t>
            </w:r>
            <w:r>
              <w:rPr>
                <w:rFonts w:ascii="微软雅黑" w:eastAsia="微软雅黑" w:hAnsi="微软雅黑"/>
                <w:spacing w:val="-2"/>
                <w:sz w:val="21"/>
                <w:szCs w:val="21"/>
              </w:rPr>
              <w:t>DL-726</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830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斑马</w:t>
            </w:r>
            <w:r>
              <w:rPr>
                <w:rFonts w:ascii="微软雅黑" w:eastAsia="微软雅黑" w:hAnsi="微软雅黑"/>
                <w:spacing w:val="-1"/>
                <w:sz w:val="21"/>
                <w:szCs w:val="21"/>
              </w:rPr>
              <w:t>DS2208</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吸顶式无</w:t>
            </w:r>
            <w:r>
              <w:rPr>
                <w:rFonts w:ascii="微软雅黑" w:eastAsia="微软雅黑" w:hAnsi="微软雅黑"/>
                <w:sz w:val="21"/>
                <w:szCs w:val="21"/>
              </w:rPr>
              <w:t xml:space="preserve"> </w:t>
            </w:r>
            <w:r>
              <w:rPr>
                <w:rFonts w:ascii="微软雅黑" w:eastAsia="微软雅黑" w:hAnsi="微软雅黑"/>
                <w:spacing w:val="-3"/>
                <w:sz w:val="21"/>
                <w:szCs w:val="21"/>
              </w:rPr>
              <w:t>线</w:t>
            </w:r>
            <w:r>
              <w:rPr>
                <w:rFonts w:ascii="微软雅黑" w:eastAsia="微软雅黑" w:hAnsi="微软雅黑"/>
                <w:spacing w:val="-3"/>
                <w:sz w:val="21"/>
                <w:szCs w:val="21"/>
              </w:rPr>
              <w:t>AP</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维盟</w:t>
            </w:r>
            <w:r>
              <w:rPr>
                <w:rFonts w:ascii="微软雅黑" w:eastAsia="微软雅黑" w:hAnsi="微软雅黑"/>
                <w:sz w:val="21"/>
                <w:szCs w:val="21"/>
              </w:rPr>
              <w:t>WAP</w:t>
            </w:r>
            <w:r>
              <w:rPr>
                <w:rFonts w:ascii="微软雅黑" w:eastAsia="微软雅黑" w:hAnsi="微软雅黑"/>
                <w:spacing w:val="2"/>
                <w:sz w:val="21"/>
                <w:szCs w:val="21"/>
              </w:rPr>
              <w:t>-2001</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800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换屏</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23.8</w:t>
            </w:r>
            <w:r>
              <w:rPr>
                <w:rFonts w:ascii="微软雅黑" w:eastAsia="微软雅黑" w:hAnsi="微软雅黑"/>
                <w:spacing w:val="-2"/>
                <w:sz w:val="21"/>
                <w:szCs w:val="21"/>
              </w:rPr>
              <w:t>寸显示器维修</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75</w:t>
            </w:r>
          </w:p>
        </w:tc>
        <w:tc>
          <w:tcPr>
            <w:tcW w:w="1135" w:type="dxa"/>
          </w:tcPr>
          <w:p w:rsidR="005B799A" w:rsidRDefault="004448F3">
            <w:pPr>
              <w:pStyle w:val="TableText"/>
              <w:spacing w:after="0" w:line="240" w:lineRule="auto"/>
              <w:ind w:right="-2"/>
              <w:rPr>
                <w:rFonts w:ascii="微软雅黑" w:eastAsia="微软雅黑" w:hAnsi="微软雅黑"/>
                <w:sz w:val="21"/>
                <w:szCs w:val="21"/>
              </w:rPr>
            </w:pPr>
            <w:r>
              <w:rPr>
                <w:rFonts w:ascii="微软雅黑" w:eastAsia="微软雅黑" w:hAnsi="微软雅黑"/>
                <w:spacing w:val="2"/>
                <w:sz w:val="21"/>
                <w:szCs w:val="21"/>
              </w:rPr>
              <w:t>台式机主</w:t>
            </w:r>
            <w:r>
              <w:rPr>
                <w:rFonts w:ascii="微软雅黑" w:eastAsia="微软雅黑" w:hAnsi="微软雅黑"/>
                <w:sz w:val="21"/>
                <w:szCs w:val="21"/>
              </w:rPr>
              <w:t>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联想、戴尔</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DPK330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77</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定影器</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打印机配件兄弟</w:t>
            </w:r>
            <w:r>
              <w:rPr>
                <w:rFonts w:ascii="微软雅黑" w:eastAsia="微软雅黑" w:hAnsi="微软雅黑"/>
                <w:sz w:val="21"/>
                <w:szCs w:val="21"/>
              </w:rPr>
              <w:t>HL-5440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78</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定影组件</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HP M203 M403</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4"/>
                <w:sz w:val="21"/>
                <w:szCs w:val="21"/>
              </w:rPr>
              <w:t>79</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水晶头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AMP</w:t>
            </w:r>
            <w:r>
              <w:rPr>
                <w:rFonts w:ascii="微软雅黑" w:eastAsia="微软雅黑" w:hAnsi="微软雅黑"/>
                <w:spacing w:val="9"/>
                <w:sz w:val="21"/>
                <w:szCs w:val="21"/>
              </w:rPr>
              <w:t xml:space="preserve"> </w:t>
            </w:r>
            <w:r>
              <w:rPr>
                <w:rFonts w:ascii="微软雅黑" w:eastAsia="微软雅黑" w:hAnsi="微软雅黑"/>
                <w:spacing w:val="-1"/>
                <w:sz w:val="21"/>
                <w:szCs w:val="21"/>
              </w:rPr>
              <w:t>6</w:t>
            </w:r>
            <w:r>
              <w:rPr>
                <w:rFonts w:ascii="微软雅黑" w:eastAsia="微软雅黑" w:hAnsi="微软雅黑"/>
                <w:spacing w:val="-1"/>
                <w:sz w:val="21"/>
                <w:szCs w:val="21"/>
              </w:rPr>
              <w:t>类</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盒</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80</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7"/>
                <w:sz w:val="21"/>
                <w:szCs w:val="21"/>
              </w:rPr>
              <w:t>网线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AMP</w:t>
            </w:r>
            <w:r>
              <w:rPr>
                <w:rFonts w:ascii="微软雅黑" w:eastAsia="微软雅黑" w:hAnsi="微软雅黑"/>
                <w:spacing w:val="-1"/>
                <w:sz w:val="21"/>
                <w:szCs w:val="21"/>
              </w:rPr>
              <w:t>五类</w:t>
            </w:r>
          </w:p>
        </w:tc>
        <w:tc>
          <w:tcPr>
            <w:tcW w:w="709" w:type="dxa"/>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箱</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760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81</w:t>
            </w:r>
          </w:p>
        </w:tc>
        <w:tc>
          <w:tcPr>
            <w:tcW w:w="1135"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良田高拍</w:t>
            </w:r>
            <w:r>
              <w:rPr>
                <w:rFonts w:ascii="微软雅黑" w:eastAsia="微软雅黑" w:hAnsi="微软雅黑"/>
                <w:sz w:val="21"/>
                <w:szCs w:val="21"/>
              </w:rPr>
              <w:t>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S300L</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750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82</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得实</w:t>
            </w:r>
            <w:r>
              <w:rPr>
                <w:rFonts w:ascii="微软雅黑" w:eastAsia="微软雅黑" w:hAnsi="微软雅黑"/>
                <w:spacing w:val="-1"/>
                <w:sz w:val="21"/>
                <w:szCs w:val="21"/>
              </w:rPr>
              <w:t>DS-1870/DS-2600H</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740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83</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热敏头</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TL-244</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730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84</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把手</w:t>
            </w:r>
          </w:p>
        </w:tc>
        <w:tc>
          <w:tcPr>
            <w:tcW w:w="4253" w:type="dxa"/>
            <w:gridSpan w:val="2"/>
          </w:tcPr>
          <w:p w:rsidR="005B799A" w:rsidRDefault="004448F3">
            <w:pPr>
              <w:pStyle w:val="TableText"/>
              <w:spacing w:after="0" w:line="240" w:lineRule="auto"/>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720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85</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2"/>
                <w:sz w:val="21"/>
                <w:szCs w:val="21"/>
              </w:rPr>
              <w:t>定影组件</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0"/>
                <w:sz w:val="21"/>
                <w:szCs w:val="21"/>
              </w:rPr>
              <w:t xml:space="preserve"> </w:t>
            </w:r>
            <w:r>
              <w:rPr>
                <w:rFonts w:ascii="微软雅黑" w:eastAsia="微软雅黑" w:hAnsi="微软雅黑"/>
                <w:spacing w:val="-2"/>
                <w:sz w:val="21"/>
                <w:szCs w:val="21"/>
              </w:rPr>
              <w:t>2600</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680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05"/>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86</w:t>
            </w:r>
          </w:p>
        </w:tc>
        <w:tc>
          <w:tcPr>
            <w:tcW w:w="1135" w:type="dxa"/>
          </w:tcPr>
          <w:p w:rsidR="005B799A" w:rsidRDefault="004448F3">
            <w:pPr>
              <w:pStyle w:val="TableText"/>
              <w:spacing w:after="0" w:line="240" w:lineRule="auto"/>
              <w:ind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1"/>
                <w:sz w:val="21"/>
                <w:szCs w:val="21"/>
              </w:rPr>
              <w:t>YJ3300-0-USB</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pacing w:val="-3"/>
                <w:sz w:val="21"/>
                <w:szCs w:val="21"/>
              </w:rPr>
              <w:t>680</w:t>
            </w:r>
          </w:p>
        </w:tc>
        <w:tc>
          <w:tcPr>
            <w:tcW w:w="851" w:type="dxa"/>
          </w:tcPr>
          <w:p w:rsidR="005B799A" w:rsidRDefault="004448F3">
            <w:pPr>
              <w:pStyle w:val="TableText"/>
              <w:spacing w:after="0" w:line="240" w:lineRule="auto"/>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rPr>
                <w:rFonts w:ascii="微软雅黑" w:eastAsia="微软雅黑" w:hAnsi="微软雅黑"/>
                <w:sz w:val="21"/>
                <w:szCs w:val="21"/>
              </w:rPr>
            </w:pPr>
          </w:p>
        </w:tc>
      </w:tr>
      <w:tr w:rsidR="005B799A">
        <w:trPr>
          <w:trHeight w:val="315"/>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87</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霍尼韦尔</w:t>
            </w:r>
            <w:r>
              <w:rPr>
                <w:rFonts w:ascii="微软雅黑" w:eastAsia="微软雅黑" w:hAnsi="微软雅黑"/>
                <w:spacing w:val="-1"/>
                <w:sz w:val="21"/>
                <w:szCs w:val="21"/>
              </w:rPr>
              <w:t>4600</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88</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台式机主</w:t>
            </w:r>
            <w:r>
              <w:rPr>
                <w:rFonts w:ascii="微软雅黑" w:eastAsia="微软雅黑" w:hAnsi="微软雅黑"/>
                <w:sz w:val="21"/>
                <w:szCs w:val="21"/>
              </w:rPr>
              <w:t>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联想、戴尔、华硕</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89</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2"/>
                <w:sz w:val="21"/>
                <w:szCs w:val="21"/>
              </w:rPr>
              <w:t>延长器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VGA</w:t>
            </w:r>
            <w:r>
              <w:rPr>
                <w:rFonts w:ascii="微软雅黑" w:eastAsia="微软雅黑" w:hAnsi="微软雅黑"/>
                <w:spacing w:val="13"/>
                <w:sz w:val="21"/>
                <w:szCs w:val="21"/>
              </w:rPr>
              <w:t xml:space="preserve"> </w:t>
            </w:r>
            <w:r>
              <w:rPr>
                <w:rFonts w:ascii="微软雅黑" w:eastAsia="微软雅黑" w:hAnsi="微软雅黑"/>
                <w:spacing w:val="-2"/>
                <w:sz w:val="21"/>
                <w:szCs w:val="21"/>
              </w:rPr>
              <w:t>200</w:t>
            </w:r>
            <w:r>
              <w:rPr>
                <w:rFonts w:ascii="微软雅黑" w:eastAsia="微软雅黑" w:hAnsi="微软雅黑"/>
                <w:spacing w:val="-2"/>
                <w:sz w:val="21"/>
                <w:szCs w:val="21"/>
              </w:rPr>
              <w:t>米</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90</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2"/>
                <w:sz w:val="21"/>
                <w:szCs w:val="21"/>
              </w:rPr>
              <w:t>转印带</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0"/>
                <w:sz w:val="21"/>
                <w:szCs w:val="21"/>
              </w:rPr>
              <w:t xml:space="preserve"> </w:t>
            </w:r>
            <w:r>
              <w:rPr>
                <w:rFonts w:ascii="微软雅黑" w:eastAsia="微软雅黑" w:hAnsi="微软雅黑"/>
                <w:spacing w:val="-2"/>
                <w:sz w:val="21"/>
                <w:szCs w:val="21"/>
              </w:rPr>
              <w:t>2600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29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91</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隔离卡</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利普</w:t>
            </w:r>
            <w:r>
              <w:rPr>
                <w:rFonts w:ascii="微软雅黑" w:eastAsia="微软雅黑" w:hAnsi="微软雅黑"/>
                <w:spacing w:val="-2"/>
                <w:sz w:val="21"/>
                <w:szCs w:val="21"/>
              </w:rPr>
              <w:t>PCI-E</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657</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92</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热敏头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DL-206</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650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lastRenderedPageBreak/>
              <w:t>93</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霍尼韦尔</w:t>
            </w:r>
            <w:r>
              <w:rPr>
                <w:rFonts w:ascii="微软雅黑" w:eastAsia="微软雅黑" w:hAnsi="微软雅黑"/>
                <w:spacing w:val="-1"/>
                <w:sz w:val="21"/>
                <w:szCs w:val="21"/>
              </w:rPr>
              <w:t>HH350</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640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29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94</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得实针式打印机</w:t>
            </w:r>
            <w:r>
              <w:rPr>
                <w:rFonts w:ascii="微软雅黑" w:eastAsia="微软雅黑" w:hAnsi="微软雅黑"/>
                <w:spacing w:val="-1"/>
                <w:sz w:val="21"/>
                <w:szCs w:val="21"/>
              </w:rPr>
              <w:t>DS-1870/DS-2600H</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630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95</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2"/>
                <w:sz w:val="21"/>
                <w:szCs w:val="21"/>
              </w:rPr>
              <w:t>外壳整套</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96</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lang w:eastAsia="zh-CN"/>
              </w:rPr>
            </w:pPr>
            <w:r>
              <w:rPr>
                <w:rFonts w:ascii="微软雅黑" w:eastAsia="微软雅黑" w:hAnsi="微软雅黑"/>
                <w:spacing w:val="-3"/>
                <w:sz w:val="21"/>
                <w:szCs w:val="21"/>
                <w:lang w:eastAsia="zh-CN"/>
              </w:rPr>
              <w:t>稳压电源</w:t>
            </w:r>
            <w:r>
              <w:rPr>
                <w:rFonts w:ascii="微软雅黑" w:eastAsia="微软雅黑" w:hAnsi="微软雅黑"/>
                <w:spacing w:val="2"/>
                <w:sz w:val="21"/>
                <w:szCs w:val="21"/>
                <w:lang w:eastAsia="zh-CN"/>
              </w:rPr>
              <w:t xml:space="preserve"> </w:t>
            </w:r>
            <w:r>
              <w:rPr>
                <w:rFonts w:ascii="微软雅黑" w:eastAsia="微软雅黑" w:hAnsi="微软雅黑"/>
                <w:spacing w:val="-2"/>
                <w:sz w:val="21"/>
                <w:szCs w:val="21"/>
                <w:lang w:eastAsia="zh-CN"/>
              </w:rPr>
              <w:t>模块</w:t>
            </w:r>
            <w:r>
              <w:rPr>
                <w:rFonts w:ascii="微软雅黑" w:eastAsia="微软雅黑" w:hAnsi="微软雅黑"/>
                <w:spacing w:val="-2"/>
                <w:sz w:val="21"/>
                <w:szCs w:val="21"/>
                <w:lang w:eastAsia="zh-CN"/>
              </w:rPr>
              <w:t>12V</w:t>
            </w:r>
            <w:r>
              <w:rPr>
                <w:rFonts w:ascii="微软雅黑" w:eastAsia="微软雅黑" w:hAnsi="微软雅黑"/>
                <w:sz w:val="21"/>
                <w:szCs w:val="21"/>
                <w:lang w:eastAsia="zh-CN"/>
              </w:rPr>
              <w:t xml:space="preserve">  </w:t>
            </w:r>
            <w:r>
              <w:rPr>
                <w:rFonts w:ascii="微软雅黑" w:eastAsia="微软雅黑" w:hAnsi="微软雅黑"/>
                <w:spacing w:val="-1"/>
                <w:sz w:val="21"/>
                <w:szCs w:val="21"/>
                <w:lang w:eastAsia="zh-CN"/>
              </w:rPr>
              <w:t>DCDC</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97</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5"/>
                <w:sz w:val="21"/>
                <w:szCs w:val="21"/>
              </w:rPr>
              <w:t>显卡</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3"/>
                <w:sz w:val="21"/>
                <w:szCs w:val="21"/>
              </w:rPr>
              <w:t>7302G</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98</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 M405 M203</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290"/>
        </w:trPr>
        <w:tc>
          <w:tcPr>
            <w:tcW w:w="566" w:type="dxa"/>
          </w:tcPr>
          <w:p w:rsidR="005B799A" w:rsidRDefault="004448F3">
            <w:pPr>
              <w:pStyle w:val="TableText"/>
              <w:spacing w:after="0" w:line="240" w:lineRule="auto"/>
              <w:ind w:left="245"/>
              <w:rPr>
                <w:rFonts w:ascii="微软雅黑" w:eastAsia="微软雅黑" w:hAnsi="微软雅黑"/>
                <w:sz w:val="21"/>
                <w:szCs w:val="21"/>
              </w:rPr>
            </w:pPr>
            <w:r>
              <w:rPr>
                <w:rFonts w:ascii="微软雅黑" w:eastAsia="微软雅黑" w:hAnsi="微软雅黑"/>
                <w:spacing w:val="-3"/>
                <w:sz w:val="21"/>
                <w:szCs w:val="21"/>
              </w:rPr>
              <w:t>99</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7"/>
                <w:sz w:val="21"/>
                <w:szCs w:val="21"/>
              </w:rPr>
              <w:t>换屏</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19</w:t>
            </w:r>
            <w:r>
              <w:rPr>
                <w:rFonts w:ascii="微软雅黑" w:eastAsia="微软雅黑" w:hAnsi="微软雅黑"/>
                <w:sz w:val="21"/>
                <w:szCs w:val="21"/>
              </w:rPr>
              <w:t>寸显示器维修</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600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100</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4"/>
                <w:sz w:val="21"/>
                <w:szCs w:val="21"/>
              </w:rPr>
              <w:t>升降控制</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600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101</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2"/>
                <w:sz w:val="21"/>
                <w:szCs w:val="21"/>
              </w:rPr>
              <w:t>电源版</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DL-726/DS1870/DS-2600H</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590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交换机维</w:t>
            </w:r>
            <w:r>
              <w:rPr>
                <w:rFonts w:ascii="微软雅黑" w:eastAsia="微软雅黑" w:hAnsi="微软雅黑"/>
                <w:sz w:val="21"/>
                <w:szCs w:val="21"/>
              </w:rPr>
              <w:t>修</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5"/>
                <w:sz w:val="21"/>
                <w:szCs w:val="21"/>
              </w:rPr>
              <w:t>主芯片</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590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103</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2"/>
                <w:sz w:val="21"/>
                <w:szCs w:val="21"/>
              </w:rPr>
              <w:t>移动硬盘</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西数</w:t>
            </w:r>
            <w:r>
              <w:rPr>
                <w:rFonts w:ascii="微软雅黑" w:eastAsia="微软雅黑" w:hAnsi="微软雅黑"/>
                <w:spacing w:val="1"/>
                <w:sz w:val="21"/>
                <w:szCs w:val="21"/>
              </w:rPr>
              <w:t>2</w:t>
            </w:r>
            <w:r>
              <w:rPr>
                <w:rFonts w:ascii="微软雅黑" w:eastAsia="微软雅黑" w:hAnsi="微软雅黑"/>
                <w:sz w:val="21"/>
                <w:szCs w:val="21"/>
              </w:rPr>
              <w:t>T</w:t>
            </w:r>
            <w:r>
              <w:rPr>
                <w:rFonts w:ascii="微软雅黑" w:eastAsia="微软雅黑" w:hAnsi="微软雅黑"/>
                <w:spacing w:val="1"/>
                <w:sz w:val="21"/>
                <w:szCs w:val="21"/>
              </w:rPr>
              <w:t xml:space="preserve"> </w:t>
            </w:r>
            <w:r>
              <w:rPr>
                <w:rFonts w:ascii="微软雅黑" w:eastAsia="微软雅黑" w:hAnsi="微软雅黑"/>
                <w:sz w:val="21"/>
                <w:szCs w:val="21"/>
              </w:rPr>
              <w:t>USB</w:t>
            </w:r>
            <w:r>
              <w:rPr>
                <w:rFonts w:ascii="微软雅黑" w:eastAsia="微软雅黑" w:hAnsi="微软雅黑"/>
                <w:spacing w:val="1"/>
                <w:sz w:val="21"/>
                <w:szCs w:val="21"/>
              </w:rPr>
              <w:t>3.0</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590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104</w:t>
            </w:r>
          </w:p>
        </w:tc>
        <w:tc>
          <w:tcPr>
            <w:tcW w:w="1135" w:type="dxa"/>
          </w:tcPr>
          <w:p w:rsidR="005B799A" w:rsidRDefault="004448F3">
            <w:pPr>
              <w:pStyle w:val="TableText"/>
              <w:spacing w:after="0" w:line="240" w:lineRule="auto"/>
              <w:ind w:left="80"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101" w:right="120"/>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w:t>
            </w:r>
            <w:r>
              <w:rPr>
                <w:rFonts w:ascii="微软雅黑" w:eastAsia="微软雅黑" w:hAnsi="微软雅黑"/>
                <w:sz w:val="21"/>
                <w:szCs w:val="21"/>
              </w:rPr>
              <w:t>KII</w:t>
            </w:r>
            <w:r>
              <w:rPr>
                <w:rFonts w:ascii="微软雅黑" w:eastAsia="微软雅黑" w:hAnsi="微软雅黑"/>
                <w:spacing w:val="1"/>
                <w:sz w:val="21"/>
                <w:szCs w:val="21"/>
              </w:rPr>
              <w:t>+/</w:t>
            </w:r>
            <w:r>
              <w:rPr>
                <w:rFonts w:ascii="微软雅黑" w:eastAsia="微软雅黑" w:hAnsi="微软雅黑"/>
                <w:spacing w:val="1"/>
                <w:sz w:val="21"/>
                <w:szCs w:val="21"/>
              </w:rPr>
              <w:t>松下</w:t>
            </w:r>
            <w:r>
              <w:rPr>
                <w:rFonts w:ascii="微软雅黑" w:eastAsia="微软雅黑" w:hAnsi="微软雅黑"/>
                <w:spacing w:val="1"/>
                <w:sz w:val="21"/>
                <w:szCs w:val="21"/>
              </w:rPr>
              <w:t>1131</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热敏打印</w:t>
            </w:r>
            <w:r>
              <w:rPr>
                <w:rFonts w:ascii="微软雅黑" w:eastAsia="微软雅黑" w:hAnsi="微软雅黑"/>
                <w:sz w:val="21"/>
                <w:szCs w:val="21"/>
              </w:rPr>
              <w:t>机</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C80180ii</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硬盘隔离</w:t>
            </w:r>
            <w:r>
              <w:rPr>
                <w:rFonts w:ascii="微软雅黑" w:eastAsia="微软雅黑" w:hAnsi="微软雅黑"/>
                <w:sz w:val="21"/>
                <w:szCs w:val="21"/>
              </w:rPr>
              <w:t>卡</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峦盾</w:t>
            </w:r>
            <w:r>
              <w:rPr>
                <w:rFonts w:ascii="微软雅黑" w:eastAsia="微软雅黑" w:hAnsi="微软雅黑"/>
                <w:sz w:val="21"/>
                <w:szCs w:val="21"/>
              </w:rPr>
              <w:t>PCI</w:t>
            </w:r>
            <w:r>
              <w:rPr>
                <w:rFonts w:ascii="微软雅黑" w:eastAsia="微软雅黑" w:hAnsi="微软雅黑"/>
                <w:spacing w:val="1"/>
                <w:sz w:val="21"/>
                <w:szCs w:val="21"/>
              </w:rPr>
              <w:t>-E</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无线路由</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TP</w:t>
            </w:r>
            <w:r>
              <w:rPr>
                <w:rFonts w:ascii="微软雅黑" w:eastAsia="微软雅黑" w:hAnsi="微软雅黑"/>
                <w:spacing w:val="4"/>
                <w:sz w:val="21"/>
                <w:szCs w:val="21"/>
              </w:rPr>
              <w:t xml:space="preserve"> </w:t>
            </w:r>
            <w:r>
              <w:rPr>
                <w:rFonts w:ascii="微软雅黑" w:eastAsia="微软雅黑" w:hAnsi="微软雅黑"/>
                <w:sz w:val="21"/>
                <w:szCs w:val="21"/>
              </w:rPr>
              <w:t>WAR</w:t>
            </w:r>
            <w:r>
              <w:rPr>
                <w:rFonts w:ascii="微软雅黑" w:eastAsia="微软雅黑" w:hAnsi="微软雅黑"/>
                <w:spacing w:val="4"/>
                <w:sz w:val="21"/>
                <w:szCs w:val="21"/>
              </w:rPr>
              <w:t>3088</w:t>
            </w:r>
            <w:r>
              <w:rPr>
                <w:rFonts w:ascii="微软雅黑" w:eastAsia="微软雅黑" w:hAnsi="微软雅黑"/>
                <w:spacing w:val="4"/>
                <w:sz w:val="21"/>
                <w:szCs w:val="21"/>
              </w:rPr>
              <w:t>口</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DL-206</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552</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109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佳博</w:t>
            </w:r>
            <w:r>
              <w:rPr>
                <w:rFonts w:ascii="微软雅黑" w:eastAsia="微软雅黑" w:hAnsi="微软雅黑"/>
                <w:spacing w:val="-1"/>
                <w:sz w:val="21"/>
                <w:szCs w:val="21"/>
              </w:rPr>
              <w:t>80205IIIN</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530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充电器</w:t>
            </w:r>
          </w:p>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14.6V</w:t>
            </w:r>
            <w:r>
              <w:rPr>
                <w:rFonts w:ascii="微软雅黑" w:eastAsia="微软雅黑" w:hAnsi="微软雅黑"/>
                <w:spacing w:val="43"/>
                <w:sz w:val="21"/>
                <w:szCs w:val="21"/>
              </w:rPr>
              <w:t xml:space="preserve"> </w:t>
            </w:r>
            <w:r>
              <w:rPr>
                <w:rFonts w:ascii="微软雅黑" w:eastAsia="微软雅黑" w:hAnsi="微软雅黑"/>
                <w:spacing w:val="-5"/>
                <w:sz w:val="21"/>
                <w:szCs w:val="21"/>
              </w:rPr>
              <w:t>5A</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录音笔</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飞利浦</w:t>
            </w:r>
            <w:r>
              <w:rPr>
                <w:rFonts w:ascii="微软雅黑" w:eastAsia="微软雅黑" w:hAnsi="微软雅黑"/>
                <w:sz w:val="21"/>
                <w:szCs w:val="21"/>
              </w:rPr>
              <w:t>VTR</w:t>
            </w:r>
            <w:r>
              <w:rPr>
                <w:rFonts w:ascii="微软雅黑" w:eastAsia="微软雅黑" w:hAnsi="微软雅黑"/>
                <w:spacing w:val="1"/>
                <w:sz w:val="21"/>
                <w:szCs w:val="21"/>
              </w:rPr>
              <w:t>-5100</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支</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移动硬盘</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西数</w:t>
            </w:r>
            <w:r>
              <w:rPr>
                <w:rFonts w:ascii="微软雅黑" w:eastAsia="微软雅黑" w:hAnsi="微软雅黑"/>
                <w:spacing w:val="1"/>
                <w:sz w:val="21"/>
                <w:szCs w:val="21"/>
              </w:rPr>
              <w:t>1</w:t>
            </w:r>
            <w:r>
              <w:rPr>
                <w:rFonts w:ascii="微软雅黑" w:eastAsia="微软雅黑" w:hAnsi="微软雅黑"/>
                <w:sz w:val="21"/>
                <w:szCs w:val="21"/>
              </w:rPr>
              <w:t>T</w:t>
            </w:r>
            <w:r>
              <w:rPr>
                <w:rFonts w:ascii="微软雅黑" w:eastAsia="微软雅黑" w:hAnsi="微软雅黑"/>
                <w:spacing w:val="1"/>
                <w:sz w:val="21"/>
                <w:szCs w:val="21"/>
              </w:rPr>
              <w:t xml:space="preserve"> </w:t>
            </w:r>
            <w:r>
              <w:rPr>
                <w:rFonts w:ascii="微软雅黑" w:eastAsia="微软雅黑" w:hAnsi="微软雅黑"/>
                <w:sz w:val="21"/>
                <w:szCs w:val="21"/>
              </w:rPr>
              <w:t>USB</w:t>
            </w:r>
            <w:r>
              <w:rPr>
                <w:rFonts w:ascii="微软雅黑" w:eastAsia="微软雅黑" w:hAnsi="微软雅黑"/>
                <w:spacing w:val="1"/>
                <w:sz w:val="21"/>
                <w:szCs w:val="21"/>
              </w:rPr>
              <w:t>3.0</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500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 M403</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490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lastRenderedPageBreak/>
              <w:t>114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w:t>
            </w:r>
          </w:p>
          <w:p w:rsidR="005B799A" w:rsidRDefault="004448F3">
            <w:pPr>
              <w:pStyle w:val="TableText"/>
              <w:spacing w:after="0" w:line="240" w:lineRule="auto"/>
              <w:ind w:left="101" w:right="136"/>
              <w:rPr>
                <w:rFonts w:ascii="微软雅黑" w:eastAsia="微软雅黑" w:hAnsi="微软雅黑"/>
                <w:sz w:val="21"/>
                <w:szCs w:val="21"/>
              </w:rPr>
            </w:pPr>
            <w:r>
              <w:rPr>
                <w:rFonts w:ascii="微软雅黑" w:eastAsia="微软雅黑" w:hAnsi="微软雅黑"/>
                <w:spacing w:val="-1"/>
                <w:sz w:val="21"/>
                <w:szCs w:val="21"/>
              </w:rPr>
              <w:t>1215/1515n/1525/1600/3505/551/553</w:t>
            </w:r>
            <w:r>
              <w:rPr>
                <w:rFonts w:ascii="微软雅黑" w:eastAsia="微软雅黑" w:hAnsi="微软雅黑"/>
                <w:spacing w:val="9"/>
                <w:sz w:val="21"/>
                <w:szCs w:val="21"/>
              </w:rPr>
              <w:t xml:space="preserve"> </w:t>
            </w:r>
            <w:r>
              <w:rPr>
                <w:rFonts w:ascii="微软雅黑" w:eastAsia="微软雅黑" w:hAnsi="微软雅黑"/>
                <w:spacing w:val="-1"/>
                <w:sz w:val="21"/>
                <w:szCs w:val="21"/>
              </w:rPr>
              <w:t>/254/252/</w:t>
            </w:r>
            <w:r>
              <w:rPr>
                <w:rFonts w:ascii="微软雅黑" w:eastAsia="微软雅黑" w:hAnsi="微软雅黑"/>
                <w:spacing w:val="-1"/>
                <w:sz w:val="21"/>
                <w:szCs w:val="21"/>
              </w:rPr>
              <w:t>佳能</w:t>
            </w:r>
            <w:r>
              <w:rPr>
                <w:rFonts w:ascii="微软雅黑" w:eastAsia="微软雅黑" w:hAnsi="微软雅黑"/>
                <w:spacing w:val="-1"/>
                <w:sz w:val="21"/>
                <w:szCs w:val="21"/>
              </w:rPr>
              <w:t>LBP-5050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定影组件</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 M400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7"/>
                <w:sz w:val="21"/>
                <w:szCs w:val="21"/>
              </w:rPr>
              <w:t>换屏</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联想、戴尔笔记本</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4"/>
        </w:trPr>
        <w:tc>
          <w:tcPr>
            <w:tcW w:w="566" w:type="dxa"/>
          </w:tcPr>
          <w:p w:rsidR="005B799A" w:rsidRDefault="004448F3">
            <w:pPr>
              <w:pStyle w:val="TableText"/>
              <w:spacing w:after="0" w:line="240" w:lineRule="auto"/>
              <w:ind w:left="144"/>
              <w:rPr>
                <w:rFonts w:ascii="微软雅黑" w:eastAsia="微软雅黑" w:hAnsi="微软雅黑"/>
                <w:sz w:val="21"/>
                <w:szCs w:val="21"/>
              </w:rPr>
            </w:pPr>
            <w:r>
              <w:rPr>
                <w:rFonts w:ascii="微软雅黑" w:eastAsia="微软雅黑" w:hAnsi="微软雅黑"/>
                <w:spacing w:val="-6"/>
                <w:sz w:val="21"/>
                <w:szCs w:val="21"/>
              </w:rPr>
              <w:t>117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切刀组件</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GP-80250iii</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8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5"/>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118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得实</w:t>
            </w:r>
            <w:r>
              <w:rPr>
                <w:rFonts w:ascii="微软雅黑" w:eastAsia="微软雅黑" w:hAnsi="微软雅黑"/>
                <w:spacing w:val="-1"/>
                <w:sz w:val="21"/>
                <w:szCs w:val="21"/>
              </w:rPr>
              <w:t>TL-244/DL-206</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119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切换</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3"/>
                <w:sz w:val="21"/>
                <w:szCs w:val="21"/>
              </w:rPr>
              <w:t>艾腾</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充电芯片</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无线扫描枪维修</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键盘托架</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副</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齿轮组件</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w:t>
            </w:r>
          </w:p>
          <w:p w:rsidR="005B799A" w:rsidRDefault="004448F3">
            <w:pPr>
              <w:pStyle w:val="TableText"/>
              <w:spacing w:after="0" w:line="240" w:lineRule="auto"/>
              <w:ind w:left="101" w:right="136"/>
              <w:rPr>
                <w:rFonts w:ascii="微软雅黑" w:eastAsia="微软雅黑" w:hAnsi="微软雅黑"/>
                <w:sz w:val="21"/>
                <w:szCs w:val="21"/>
              </w:rPr>
            </w:pPr>
            <w:r>
              <w:rPr>
                <w:rFonts w:ascii="微软雅黑" w:eastAsia="微软雅黑" w:hAnsi="微软雅黑"/>
                <w:spacing w:val="-1"/>
                <w:sz w:val="21"/>
                <w:szCs w:val="21"/>
              </w:rPr>
              <w:t>1215/1025/5225/403/405/254/154/25</w:t>
            </w:r>
            <w:r>
              <w:rPr>
                <w:rFonts w:ascii="微软雅黑" w:eastAsia="微软雅黑" w:hAnsi="微软雅黑"/>
                <w:spacing w:val="9"/>
                <w:sz w:val="21"/>
                <w:szCs w:val="21"/>
              </w:rPr>
              <w:t xml:space="preserve"> </w:t>
            </w:r>
            <w:r>
              <w:rPr>
                <w:rFonts w:ascii="微软雅黑" w:eastAsia="微软雅黑" w:hAnsi="微软雅黑"/>
                <w:spacing w:val="-2"/>
                <w:sz w:val="21"/>
                <w:szCs w:val="21"/>
              </w:rPr>
              <w:t>2/1525</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450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扫描架</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4"/>
                <w:sz w:val="21"/>
                <w:szCs w:val="21"/>
              </w:rPr>
              <w:t>M158F(</w:t>
            </w:r>
            <w:r>
              <w:rPr>
                <w:rFonts w:ascii="微软雅黑" w:eastAsia="微软雅黑" w:hAnsi="微软雅黑"/>
                <w:spacing w:val="4"/>
                <w:sz w:val="21"/>
                <w:szCs w:val="21"/>
              </w:rPr>
              <w:t>一体机</w:t>
            </w:r>
            <w:r>
              <w:rPr>
                <w:rFonts w:ascii="微软雅黑" w:eastAsia="微软雅黑" w:hAnsi="微软雅黑"/>
                <w:spacing w:val="4"/>
                <w:sz w:val="21"/>
                <w:szCs w:val="21"/>
              </w:rPr>
              <w:t>)</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450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纸盘</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惠普</w:t>
            </w:r>
            <w:r>
              <w:rPr>
                <w:rFonts w:ascii="微软雅黑" w:eastAsia="微软雅黑" w:hAnsi="微软雅黑"/>
                <w:spacing w:val="2"/>
                <w:sz w:val="21"/>
                <w:szCs w:val="21"/>
              </w:rPr>
              <w:t>M405</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450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废粉收集</w:t>
            </w:r>
            <w:r>
              <w:rPr>
                <w:rFonts w:ascii="微软雅黑" w:eastAsia="微软雅黑" w:hAnsi="微软雅黑"/>
                <w:sz w:val="21"/>
                <w:szCs w:val="21"/>
              </w:rPr>
              <w:t>盒</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HP</w:t>
            </w:r>
            <w:r>
              <w:rPr>
                <w:rFonts w:ascii="微软雅黑" w:eastAsia="微软雅黑" w:hAnsi="微软雅黑"/>
                <w:spacing w:val="11"/>
                <w:sz w:val="21"/>
                <w:szCs w:val="21"/>
              </w:rPr>
              <w:t xml:space="preserve"> </w:t>
            </w:r>
            <w:r>
              <w:rPr>
                <w:rFonts w:ascii="微软雅黑" w:eastAsia="微软雅黑" w:hAnsi="微软雅黑"/>
                <w:spacing w:val="-2"/>
                <w:sz w:val="21"/>
                <w:szCs w:val="21"/>
              </w:rPr>
              <w:t>CE254</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435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固态硬盘</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三星</w:t>
            </w:r>
            <w:r>
              <w:rPr>
                <w:rFonts w:ascii="微软雅黑" w:eastAsia="微软雅黑" w:hAnsi="微软雅黑"/>
                <w:spacing w:val="-1"/>
                <w:sz w:val="21"/>
                <w:szCs w:val="21"/>
              </w:rPr>
              <w:t>500G SSD</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435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电池</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华为笔记本</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128</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3"/>
                <w:sz w:val="21"/>
                <w:szCs w:val="21"/>
              </w:rPr>
              <w:t>西数</w:t>
            </w:r>
            <w:r>
              <w:rPr>
                <w:rFonts w:ascii="微软雅黑" w:eastAsia="微软雅黑" w:hAnsi="微软雅黑"/>
                <w:spacing w:val="-3"/>
                <w:sz w:val="21"/>
                <w:szCs w:val="21"/>
              </w:rPr>
              <w:t>SATA</w:t>
            </w:r>
            <w:r>
              <w:rPr>
                <w:rFonts w:ascii="微软雅黑" w:eastAsia="微软雅黑" w:hAnsi="微软雅黑"/>
                <w:spacing w:val="15"/>
                <w:sz w:val="21"/>
                <w:szCs w:val="21"/>
              </w:rPr>
              <w:t xml:space="preserve"> </w:t>
            </w:r>
            <w:r>
              <w:rPr>
                <w:rFonts w:ascii="微软雅黑" w:eastAsia="微软雅黑" w:hAnsi="微软雅黑"/>
                <w:spacing w:val="-3"/>
                <w:sz w:val="21"/>
                <w:szCs w:val="21"/>
              </w:rPr>
              <w:t>2T</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129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斑马</w:t>
            </w:r>
            <w:r>
              <w:rPr>
                <w:rFonts w:ascii="微软雅黑" w:eastAsia="微软雅黑" w:hAnsi="微软雅黑"/>
                <w:spacing w:val="-1"/>
                <w:sz w:val="21"/>
                <w:szCs w:val="21"/>
              </w:rPr>
              <w:t>GK-888</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DPK330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定影器</w:t>
            </w:r>
          </w:p>
        </w:tc>
        <w:tc>
          <w:tcPr>
            <w:tcW w:w="4253" w:type="dxa"/>
            <w:gridSpan w:val="2"/>
          </w:tcPr>
          <w:p w:rsidR="005B799A" w:rsidRDefault="004448F3">
            <w:pPr>
              <w:pStyle w:val="TableText"/>
              <w:spacing w:after="0" w:line="240" w:lineRule="auto"/>
              <w:ind w:left="100" w:right="309"/>
              <w:rPr>
                <w:rFonts w:ascii="微软雅黑" w:eastAsia="微软雅黑" w:hAnsi="微软雅黑"/>
                <w:sz w:val="21"/>
                <w:szCs w:val="21"/>
              </w:rPr>
            </w:pPr>
            <w:r>
              <w:rPr>
                <w:rFonts w:ascii="微软雅黑" w:eastAsia="微软雅黑" w:hAnsi="微软雅黑"/>
                <w:sz w:val="21"/>
                <w:szCs w:val="21"/>
              </w:rPr>
              <w:t xml:space="preserve">EPSON </w:t>
            </w:r>
            <w:r>
              <w:rPr>
                <w:rFonts w:ascii="微软雅黑" w:eastAsia="微软雅黑" w:hAnsi="微软雅黑"/>
                <w:sz w:val="21"/>
                <w:szCs w:val="21"/>
              </w:rPr>
              <w:t>6100L/6200L/</w:t>
            </w:r>
            <w:r>
              <w:rPr>
                <w:rFonts w:ascii="微软雅黑" w:eastAsia="微软雅黑" w:hAnsi="微软雅黑"/>
                <w:sz w:val="21"/>
                <w:szCs w:val="21"/>
              </w:rPr>
              <w:t>利盟</w:t>
            </w:r>
            <w:r>
              <w:rPr>
                <w:rFonts w:ascii="微软雅黑" w:eastAsia="微软雅黑" w:hAnsi="微软雅黑"/>
                <w:sz w:val="21"/>
                <w:szCs w:val="21"/>
              </w:rPr>
              <w:t>E232/</w:t>
            </w:r>
            <w:r>
              <w:rPr>
                <w:rFonts w:ascii="微软雅黑" w:eastAsia="微软雅黑" w:hAnsi="微软雅黑"/>
                <w:sz w:val="21"/>
                <w:szCs w:val="21"/>
              </w:rPr>
              <w:t>联想</w:t>
            </w:r>
            <w:r>
              <w:rPr>
                <w:rFonts w:ascii="微软雅黑" w:eastAsia="微软雅黑" w:hAnsi="微软雅黑"/>
                <w:spacing w:val="13"/>
                <w:sz w:val="21"/>
                <w:szCs w:val="21"/>
              </w:rPr>
              <w:t xml:space="preserve"> </w:t>
            </w:r>
            <w:r>
              <w:rPr>
                <w:rFonts w:ascii="微软雅黑" w:eastAsia="微软雅黑" w:hAnsi="微软雅黑"/>
                <w:spacing w:val="-1"/>
                <w:sz w:val="21"/>
                <w:szCs w:val="21"/>
              </w:rPr>
              <w:t>LJ2500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定影器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EPSON EP2020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w:t>
            </w:r>
            <w:r>
              <w:rPr>
                <w:rFonts w:ascii="微软雅黑" w:eastAsia="微软雅黑" w:hAnsi="微软雅黑"/>
                <w:spacing w:val="13"/>
                <w:sz w:val="21"/>
                <w:szCs w:val="21"/>
              </w:rPr>
              <w:lastRenderedPageBreak/>
              <w:t>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lastRenderedPageBreak/>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93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lastRenderedPageBreak/>
              <w:t>133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定影器</w:t>
            </w:r>
          </w:p>
        </w:tc>
        <w:tc>
          <w:tcPr>
            <w:tcW w:w="4253" w:type="dxa"/>
            <w:gridSpan w:val="2"/>
          </w:tcPr>
          <w:p w:rsidR="005B799A" w:rsidRDefault="004448F3">
            <w:pPr>
              <w:pStyle w:val="TableText"/>
              <w:spacing w:after="0" w:line="240" w:lineRule="auto"/>
              <w:ind w:left="100" w:right="115"/>
              <w:jc w:val="both"/>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505/1606/2015/2025/400/5100/52</w:t>
            </w:r>
            <w:r>
              <w:rPr>
                <w:rFonts w:ascii="微软雅黑" w:eastAsia="微软雅黑" w:hAnsi="微软雅黑"/>
                <w:spacing w:val="-1"/>
                <w:sz w:val="21"/>
                <w:szCs w:val="21"/>
              </w:rPr>
              <w:t>00L</w:t>
            </w:r>
            <w:r>
              <w:rPr>
                <w:rFonts w:ascii="微软雅黑" w:eastAsia="微软雅黑" w:hAnsi="微软雅黑"/>
                <w:sz w:val="21"/>
                <w:szCs w:val="21"/>
              </w:rPr>
              <w:t xml:space="preserve"> </w:t>
            </w:r>
            <w:r>
              <w:rPr>
                <w:rFonts w:ascii="微软雅黑" w:eastAsia="微软雅黑" w:hAnsi="微软雅黑"/>
                <w:spacing w:val="-1"/>
                <w:sz w:val="21"/>
                <w:szCs w:val="21"/>
              </w:rPr>
              <w:t>X/6LPRO/LJ1300/P1108</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11"/>
                <w:sz w:val="21"/>
                <w:szCs w:val="21"/>
              </w:rPr>
              <w:t>风扇</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lang w:eastAsia="zh-CN"/>
              </w:rPr>
            </w:pPr>
            <w:r>
              <w:rPr>
                <w:rFonts w:ascii="微软雅黑" w:eastAsia="微软雅黑" w:hAnsi="微软雅黑"/>
                <w:spacing w:val="-1"/>
                <w:sz w:val="21"/>
                <w:szCs w:val="21"/>
                <w:lang w:eastAsia="zh-CN"/>
              </w:rPr>
              <w:t>联想、华为、戴尔笔记本</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佳博刀头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GP80205IIIN</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喷头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喷墨打印机</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137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w:t>
            </w:r>
          </w:p>
          <w:p w:rsidR="005B799A" w:rsidRDefault="004448F3">
            <w:pPr>
              <w:pStyle w:val="TableText"/>
              <w:spacing w:after="0" w:line="240" w:lineRule="auto"/>
              <w:ind w:left="101" w:right="136"/>
              <w:rPr>
                <w:rFonts w:ascii="微软雅黑" w:eastAsia="微软雅黑" w:hAnsi="微软雅黑"/>
                <w:sz w:val="21"/>
                <w:szCs w:val="21"/>
              </w:rPr>
            </w:pPr>
            <w:r>
              <w:rPr>
                <w:rFonts w:ascii="微软雅黑" w:eastAsia="微软雅黑" w:hAnsi="微软雅黑"/>
                <w:spacing w:val="-1"/>
                <w:sz w:val="21"/>
                <w:szCs w:val="21"/>
              </w:rPr>
              <w:t>1215/1515n/1525/1600/3505/551/M15</w:t>
            </w:r>
            <w:r>
              <w:rPr>
                <w:rFonts w:ascii="微软雅黑" w:eastAsia="微软雅黑" w:hAnsi="微软雅黑"/>
                <w:spacing w:val="9"/>
                <w:sz w:val="21"/>
                <w:szCs w:val="21"/>
              </w:rPr>
              <w:t xml:space="preserve"> </w:t>
            </w:r>
            <w:r>
              <w:rPr>
                <w:rFonts w:ascii="微软雅黑" w:eastAsia="微软雅黑" w:hAnsi="微软雅黑"/>
                <w:sz w:val="21"/>
                <w:szCs w:val="21"/>
              </w:rPr>
              <w:t>22n/</w:t>
            </w:r>
            <w:r>
              <w:rPr>
                <w:rFonts w:ascii="微软雅黑" w:eastAsia="微软雅黑" w:hAnsi="微软雅黑"/>
                <w:sz w:val="21"/>
                <w:szCs w:val="21"/>
              </w:rPr>
              <w:t>佳能</w:t>
            </w:r>
            <w:r>
              <w:rPr>
                <w:rFonts w:ascii="微软雅黑" w:eastAsia="微软雅黑" w:hAnsi="微软雅黑"/>
                <w:sz w:val="21"/>
                <w:szCs w:val="21"/>
              </w:rPr>
              <w:t>LBP-5050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138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电池</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联想、戴尔笔记本</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139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9"/>
                <w:sz w:val="21"/>
                <w:szCs w:val="21"/>
              </w:rPr>
              <w:t>二路</w:t>
            </w:r>
            <w:r>
              <w:rPr>
                <w:rFonts w:ascii="微软雅黑" w:eastAsia="微软雅黑" w:hAnsi="微软雅黑"/>
                <w:sz w:val="21"/>
                <w:szCs w:val="21"/>
              </w:rPr>
              <w:t xml:space="preserve">HDMI </w:t>
            </w:r>
            <w:r>
              <w:rPr>
                <w:rFonts w:ascii="微软雅黑" w:eastAsia="微软雅黑" w:hAnsi="微软雅黑"/>
                <w:spacing w:val="-3"/>
                <w:sz w:val="21"/>
                <w:szCs w:val="21"/>
              </w:rPr>
              <w:t>分配器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3"/>
                <w:sz w:val="21"/>
                <w:szCs w:val="21"/>
              </w:rPr>
              <w:t>绿联</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接口板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EPSON EP2020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接口板</w:t>
            </w:r>
          </w:p>
        </w:tc>
        <w:tc>
          <w:tcPr>
            <w:tcW w:w="4253" w:type="dxa"/>
            <w:gridSpan w:val="2"/>
          </w:tcPr>
          <w:p w:rsidR="005B799A" w:rsidRDefault="004448F3">
            <w:pPr>
              <w:pStyle w:val="TableText"/>
              <w:spacing w:after="0" w:line="240" w:lineRule="auto"/>
              <w:ind w:left="100" w:right="127"/>
              <w:rPr>
                <w:rFonts w:ascii="微软雅黑" w:eastAsia="微软雅黑" w:hAnsi="微软雅黑"/>
                <w:sz w:val="21"/>
                <w:szCs w:val="21"/>
              </w:rPr>
            </w:pPr>
            <w:r>
              <w:rPr>
                <w:rFonts w:ascii="微软雅黑" w:eastAsia="微软雅黑" w:hAnsi="微软雅黑"/>
                <w:sz w:val="21"/>
                <w:szCs w:val="21"/>
              </w:rPr>
              <w:t>HP 1215/1515n/1525/1600/3505</w:t>
            </w:r>
            <w:r>
              <w:rPr>
                <w:rFonts w:ascii="微软雅黑" w:eastAsia="微软雅黑" w:hAnsi="微软雅黑"/>
                <w:spacing w:val="-1"/>
                <w:sz w:val="21"/>
                <w:szCs w:val="21"/>
              </w:rPr>
              <w:t>/551/</w:t>
            </w:r>
            <w:r>
              <w:rPr>
                <w:rFonts w:ascii="微软雅黑" w:eastAsia="微软雅黑" w:hAnsi="微软雅黑"/>
                <w:sz w:val="21"/>
                <w:szCs w:val="21"/>
              </w:rPr>
              <w:t xml:space="preserve"> </w:t>
            </w:r>
            <w:r>
              <w:rPr>
                <w:rFonts w:ascii="微软雅黑" w:eastAsia="微软雅黑" w:hAnsi="微软雅黑"/>
                <w:sz w:val="21"/>
                <w:szCs w:val="21"/>
              </w:rPr>
              <w:t>佳能</w:t>
            </w:r>
            <w:r>
              <w:rPr>
                <w:rFonts w:ascii="微软雅黑" w:eastAsia="微软雅黑" w:hAnsi="微软雅黑"/>
                <w:sz w:val="21"/>
                <w:szCs w:val="21"/>
              </w:rPr>
              <w:t>LBP-5050/400/403</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接口板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KX-1131</w:t>
            </w:r>
            <w:r>
              <w:rPr>
                <w:rFonts w:ascii="微软雅黑" w:eastAsia="微软雅黑" w:hAnsi="微软雅黑"/>
                <w:spacing w:val="-1"/>
                <w:sz w:val="21"/>
                <w:szCs w:val="21"/>
              </w:rPr>
              <w:t>针式</w:t>
            </w:r>
            <w:r>
              <w:rPr>
                <w:rFonts w:ascii="微软雅黑" w:eastAsia="微软雅黑" w:hAnsi="微软雅黑"/>
                <w:spacing w:val="-1"/>
                <w:sz w:val="21"/>
                <w:szCs w:val="21"/>
              </w:rPr>
              <w:t>/KX—1131+</w:t>
            </w:r>
            <w:r>
              <w:rPr>
                <w:rFonts w:ascii="微软雅黑" w:eastAsia="微软雅黑" w:hAnsi="微软雅黑"/>
                <w:spacing w:val="-1"/>
                <w:sz w:val="21"/>
                <w:szCs w:val="21"/>
              </w:rPr>
              <w:t>针式</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扫描头</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 M1522n</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巡线器</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NF-801R</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把</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纸盘</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惠普</w:t>
            </w:r>
            <w:r>
              <w:rPr>
                <w:rFonts w:ascii="微软雅黑" w:eastAsia="微软雅黑" w:hAnsi="微软雅黑"/>
                <w:spacing w:val="2"/>
                <w:sz w:val="21"/>
                <w:szCs w:val="21"/>
              </w:rPr>
              <w:t>M403</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斑马</w:t>
            </w:r>
            <w:r>
              <w:rPr>
                <w:rFonts w:ascii="微软雅黑" w:eastAsia="微软雅黑" w:hAnsi="微软雅黑"/>
                <w:spacing w:val="-1"/>
                <w:sz w:val="21"/>
                <w:szCs w:val="21"/>
              </w:rPr>
              <w:t>888-TT/GT800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314"/>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147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NLS-FR20-BP</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370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0"/>
              <w:rPr>
                <w:rFonts w:ascii="微软雅黑" w:eastAsia="微软雅黑" w:hAnsi="微软雅黑"/>
                <w:sz w:val="21"/>
                <w:szCs w:val="21"/>
              </w:rPr>
            </w:pPr>
          </w:p>
        </w:tc>
      </w:tr>
      <w:tr w:rsidR="005B799A">
        <w:trPr>
          <w:trHeight w:val="1264"/>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148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齿轮组件</w:t>
            </w:r>
          </w:p>
        </w:tc>
        <w:tc>
          <w:tcPr>
            <w:tcW w:w="4253" w:type="dxa"/>
            <w:gridSpan w:val="2"/>
          </w:tcPr>
          <w:p w:rsidR="005B799A" w:rsidRDefault="004448F3">
            <w:pPr>
              <w:pStyle w:val="TableText"/>
              <w:spacing w:after="0" w:line="240" w:lineRule="auto"/>
              <w:ind w:left="91" w:right="108"/>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505/1606/2015/2025/400/5100/5200L</w:t>
            </w:r>
            <w:r>
              <w:rPr>
                <w:rFonts w:ascii="微软雅黑" w:eastAsia="微软雅黑" w:hAnsi="微软雅黑"/>
                <w:spacing w:val="7"/>
                <w:sz w:val="21"/>
                <w:szCs w:val="21"/>
              </w:rPr>
              <w:t xml:space="preserve"> </w:t>
            </w:r>
            <w:r>
              <w:rPr>
                <w:rFonts w:ascii="微软雅黑" w:eastAsia="微软雅黑" w:hAnsi="微软雅黑"/>
                <w:sz w:val="21"/>
                <w:szCs w:val="21"/>
              </w:rPr>
              <w:t>X/6LPRO/LJ1300/P1108/</w:t>
            </w:r>
            <w:r>
              <w:rPr>
                <w:rFonts w:ascii="微软雅黑" w:eastAsia="微软雅黑" w:hAnsi="微软雅黑"/>
                <w:sz w:val="21"/>
                <w:szCs w:val="21"/>
              </w:rPr>
              <w:t>佳</w:t>
            </w:r>
            <w:r>
              <w:rPr>
                <w:rFonts w:ascii="微软雅黑" w:eastAsia="微软雅黑" w:hAnsi="微软雅黑"/>
                <w:spacing w:val="-1"/>
                <w:sz w:val="21"/>
                <w:szCs w:val="21"/>
              </w:rPr>
              <w:t>能</w:t>
            </w:r>
            <w:r>
              <w:rPr>
                <w:rFonts w:ascii="微软雅黑" w:eastAsia="微软雅黑" w:hAnsi="微软雅黑"/>
                <w:spacing w:val="-1"/>
                <w:sz w:val="21"/>
                <w:szCs w:val="21"/>
              </w:rPr>
              <w:t>2900/</w:t>
            </w:r>
            <w:r>
              <w:rPr>
                <w:rFonts w:ascii="微软雅黑" w:eastAsia="微软雅黑" w:hAnsi="微软雅黑"/>
                <w:spacing w:val="-1"/>
                <w:sz w:val="21"/>
                <w:szCs w:val="21"/>
              </w:rPr>
              <w:t>佳</w:t>
            </w:r>
            <w:r>
              <w:rPr>
                <w:rFonts w:ascii="微软雅黑" w:eastAsia="微软雅黑" w:hAnsi="微软雅黑"/>
                <w:sz w:val="21"/>
                <w:szCs w:val="21"/>
              </w:rPr>
              <w:t xml:space="preserve">  </w:t>
            </w:r>
            <w:r>
              <w:rPr>
                <w:rFonts w:ascii="微软雅黑" w:eastAsia="微软雅黑" w:hAnsi="微软雅黑"/>
                <w:spacing w:val="3"/>
                <w:sz w:val="21"/>
                <w:szCs w:val="21"/>
              </w:rPr>
              <w:t>能</w:t>
            </w:r>
            <w:r>
              <w:rPr>
                <w:rFonts w:ascii="微软雅黑" w:eastAsia="微软雅黑" w:hAnsi="微软雅黑"/>
                <w:sz w:val="21"/>
                <w:szCs w:val="21"/>
              </w:rPr>
              <w:t>LBP</w:t>
            </w:r>
            <w:r>
              <w:rPr>
                <w:rFonts w:ascii="微软雅黑" w:eastAsia="微软雅黑" w:hAnsi="微软雅黑"/>
                <w:spacing w:val="3"/>
                <w:sz w:val="21"/>
                <w:szCs w:val="21"/>
              </w:rPr>
              <w:t>-810/</w:t>
            </w:r>
            <w:r>
              <w:rPr>
                <w:rFonts w:ascii="微软雅黑" w:eastAsia="微软雅黑" w:hAnsi="微软雅黑"/>
                <w:spacing w:val="3"/>
                <w:sz w:val="21"/>
                <w:szCs w:val="21"/>
              </w:rPr>
              <w:t>佳能</w:t>
            </w:r>
            <w:r>
              <w:rPr>
                <w:rFonts w:ascii="微软雅黑" w:eastAsia="微软雅黑" w:hAnsi="微软雅黑"/>
                <w:sz w:val="21"/>
                <w:szCs w:val="21"/>
              </w:rPr>
              <w:t>LBP</w:t>
            </w:r>
            <w:r>
              <w:rPr>
                <w:rFonts w:ascii="微软雅黑" w:eastAsia="微软雅黑" w:hAnsi="微软雅黑"/>
                <w:spacing w:val="3"/>
                <w:sz w:val="21"/>
                <w:szCs w:val="21"/>
              </w:rPr>
              <w:t>-5050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lastRenderedPageBreak/>
              <w:t>149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接口板</w:t>
            </w:r>
          </w:p>
        </w:tc>
        <w:tc>
          <w:tcPr>
            <w:tcW w:w="4253" w:type="dxa"/>
            <w:gridSpan w:val="2"/>
          </w:tcPr>
          <w:p w:rsidR="005B799A" w:rsidRDefault="004448F3">
            <w:pPr>
              <w:pStyle w:val="TableText"/>
              <w:spacing w:after="0" w:line="240" w:lineRule="auto"/>
              <w:ind w:left="121" w:right="290"/>
              <w:rPr>
                <w:rFonts w:ascii="微软雅黑" w:eastAsia="微软雅黑" w:hAnsi="微软雅黑"/>
                <w:sz w:val="21"/>
                <w:szCs w:val="21"/>
              </w:rPr>
            </w:pPr>
            <w:r>
              <w:rPr>
                <w:rFonts w:ascii="微软雅黑" w:eastAsia="微软雅黑" w:hAnsi="微软雅黑"/>
                <w:sz w:val="21"/>
                <w:szCs w:val="21"/>
              </w:rPr>
              <w:t>EPSON 6100L/6200L/</w:t>
            </w:r>
            <w:r>
              <w:rPr>
                <w:rFonts w:ascii="微软雅黑" w:eastAsia="微软雅黑" w:hAnsi="微软雅黑"/>
                <w:sz w:val="21"/>
                <w:szCs w:val="21"/>
              </w:rPr>
              <w:t>利盟</w:t>
            </w:r>
            <w:r>
              <w:rPr>
                <w:rFonts w:ascii="微软雅黑" w:eastAsia="微软雅黑" w:hAnsi="微软雅黑"/>
                <w:sz w:val="21"/>
                <w:szCs w:val="21"/>
              </w:rPr>
              <w:t>E232/</w:t>
            </w:r>
            <w:r>
              <w:rPr>
                <w:rFonts w:ascii="微软雅黑" w:eastAsia="微软雅黑" w:hAnsi="微软雅黑"/>
                <w:sz w:val="21"/>
                <w:szCs w:val="21"/>
              </w:rPr>
              <w:t>联想</w:t>
            </w:r>
            <w:r>
              <w:rPr>
                <w:rFonts w:ascii="微软雅黑" w:eastAsia="微软雅黑" w:hAnsi="微软雅黑"/>
                <w:spacing w:val="13"/>
                <w:sz w:val="21"/>
                <w:szCs w:val="21"/>
              </w:rPr>
              <w:t xml:space="preserve"> </w:t>
            </w:r>
            <w:r>
              <w:rPr>
                <w:rFonts w:ascii="微软雅黑" w:eastAsia="微软雅黑" w:hAnsi="微软雅黑"/>
                <w:spacing w:val="-1"/>
                <w:sz w:val="21"/>
                <w:szCs w:val="21"/>
              </w:rPr>
              <w:t>LJ2500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西数</w:t>
            </w:r>
            <w:r>
              <w:rPr>
                <w:rFonts w:ascii="微软雅黑" w:eastAsia="微软雅黑" w:hAnsi="微软雅黑"/>
                <w:spacing w:val="-3"/>
                <w:sz w:val="21"/>
                <w:szCs w:val="21"/>
              </w:rPr>
              <w:t>SATA</w:t>
            </w:r>
            <w:r>
              <w:rPr>
                <w:rFonts w:ascii="微软雅黑" w:eastAsia="微软雅黑" w:hAnsi="微软雅黑"/>
                <w:spacing w:val="22"/>
                <w:sz w:val="21"/>
                <w:szCs w:val="21"/>
              </w:rPr>
              <w:t xml:space="preserve"> </w:t>
            </w:r>
            <w:r>
              <w:rPr>
                <w:rFonts w:ascii="微软雅黑" w:eastAsia="微软雅黑" w:hAnsi="微软雅黑"/>
                <w:spacing w:val="-3"/>
                <w:sz w:val="21"/>
                <w:szCs w:val="21"/>
              </w:rPr>
              <w:t>1T</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360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笔记本硬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西数</w:t>
            </w:r>
            <w:r>
              <w:rPr>
                <w:rFonts w:ascii="微软雅黑" w:eastAsia="微软雅黑" w:hAnsi="微软雅黑"/>
                <w:spacing w:val="-3"/>
                <w:sz w:val="21"/>
                <w:szCs w:val="21"/>
              </w:rPr>
              <w:t>1T</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359</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硬盘</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西数</w:t>
            </w:r>
            <w:r>
              <w:rPr>
                <w:rFonts w:ascii="微软雅黑" w:eastAsia="微软雅黑" w:hAnsi="微软雅黑"/>
                <w:spacing w:val="-3"/>
                <w:sz w:val="21"/>
                <w:szCs w:val="21"/>
              </w:rPr>
              <w:t>1TB</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359</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2498"/>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71" w:right="135"/>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215/1515/1525/3505/1505/1522/1606</w:t>
            </w:r>
            <w:r>
              <w:rPr>
                <w:rFonts w:ascii="微软雅黑" w:eastAsia="微软雅黑" w:hAnsi="微软雅黑"/>
                <w:spacing w:val="18"/>
                <w:sz w:val="21"/>
                <w:szCs w:val="21"/>
              </w:rPr>
              <w:t xml:space="preserve"> </w:t>
            </w:r>
            <w:r>
              <w:rPr>
                <w:rFonts w:ascii="微软雅黑" w:eastAsia="微软雅黑" w:hAnsi="微软雅黑"/>
                <w:sz w:val="21"/>
                <w:szCs w:val="21"/>
              </w:rPr>
              <w:t>/2015/2025/400/5100/5200</w:t>
            </w:r>
            <w:r>
              <w:rPr>
                <w:rFonts w:ascii="微软雅黑" w:eastAsia="微软雅黑" w:hAnsi="微软雅黑"/>
                <w:spacing w:val="-1"/>
                <w:sz w:val="21"/>
                <w:szCs w:val="21"/>
              </w:rPr>
              <w:t>LX/6LPRO/</w:t>
            </w:r>
            <w:r>
              <w:rPr>
                <w:rFonts w:ascii="微软雅黑" w:eastAsia="微软雅黑" w:hAnsi="微软雅黑"/>
                <w:sz w:val="21"/>
                <w:szCs w:val="21"/>
              </w:rPr>
              <w:t xml:space="preserve"> LJ</w:t>
            </w:r>
            <w:r>
              <w:rPr>
                <w:rFonts w:ascii="微软雅黑" w:eastAsia="微软雅黑" w:hAnsi="微软雅黑"/>
                <w:spacing w:val="2"/>
                <w:sz w:val="21"/>
                <w:szCs w:val="21"/>
              </w:rPr>
              <w:t>1300/P1108/</w:t>
            </w:r>
            <w:r>
              <w:rPr>
                <w:rFonts w:ascii="微软雅黑" w:eastAsia="微软雅黑" w:hAnsi="微软雅黑"/>
                <w:spacing w:val="2"/>
                <w:sz w:val="21"/>
                <w:szCs w:val="21"/>
              </w:rPr>
              <w:t>佳能</w:t>
            </w:r>
            <w:r>
              <w:rPr>
                <w:rFonts w:ascii="微软雅黑" w:eastAsia="微软雅黑" w:hAnsi="微软雅黑"/>
                <w:spacing w:val="2"/>
                <w:sz w:val="21"/>
                <w:szCs w:val="21"/>
              </w:rPr>
              <w:t>2900/</w:t>
            </w:r>
            <w:r>
              <w:rPr>
                <w:rFonts w:ascii="微软雅黑" w:eastAsia="微软雅黑" w:hAnsi="微软雅黑"/>
                <w:spacing w:val="2"/>
                <w:sz w:val="21"/>
                <w:szCs w:val="21"/>
              </w:rPr>
              <w:t>佳能</w:t>
            </w:r>
          </w:p>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LBP-810/EPSON</w:t>
            </w:r>
          </w:p>
          <w:p w:rsidR="005B799A" w:rsidRDefault="004448F3">
            <w:pPr>
              <w:pStyle w:val="TableText"/>
              <w:spacing w:after="0" w:line="240" w:lineRule="auto"/>
              <w:ind w:left="120" w:right="154"/>
              <w:rPr>
                <w:rFonts w:ascii="微软雅黑" w:eastAsia="微软雅黑" w:hAnsi="微软雅黑"/>
                <w:sz w:val="21"/>
                <w:szCs w:val="21"/>
              </w:rPr>
            </w:pPr>
            <w:r>
              <w:rPr>
                <w:rFonts w:ascii="微软雅黑" w:eastAsia="微软雅黑" w:hAnsi="微软雅黑"/>
                <w:sz w:val="21"/>
                <w:szCs w:val="21"/>
              </w:rPr>
              <w:t>6100L/6200L/630K/680K/</w:t>
            </w:r>
            <w:r>
              <w:rPr>
                <w:rFonts w:ascii="微软雅黑" w:eastAsia="微软雅黑" w:hAnsi="微软雅黑"/>
                <w:spacing w:val="-1"/>
                <w:sz w:val="21"/>
                <w:szCs w:val="21"/>
              </w:rPr>
              <w:t>690K/WF-301</w:t>
            </w:r>
            <w:r>
              <w:rPr>
                <w:rFonts w:ascii="微软雅黑" w:eastAsia="微软雅黑" w:hAnsi="微软雅黑"/>
                <w:sz w:val="21"/>
                <w:szCs w:val="21"/>
              </w:rPr>
              <w:t xml:space="preserve"> </w:t>
            </w:r>
            <w:r>
              <w:rPr>
                <w:rFonts w:ascii="微软雅黑" w:eastAsia="微软雅黑" w:hAnsi="微软雅黑"/>
                <w:spacing w:val="-1"/>
                <w:sz w:val="21"/>
                <w:szCs w:val="21"/>
              </w:rPr>
              <w:t>1/680KII/1600KIII+1900KII+/2020/</w:t>
            </w:r>
            <w:r>
              <w:rPr>
                <w:rFonts w:ascii="微软雅黑" w:eastAsia="微软雅黑" w:hAnsi="微软雅黑"/>
                <w:spacing w:val="18"/>
                <w:sz w:val="21"/>
                <w:szCs w:val="21"/>
              </w:rPr>
              <w:t xml:space="preserve"> </w:t>
            </w:r>
            <w:r>
              <w:rPr>
                <w:rFonts w:ascii="微软雅黑" w:eastAsia="微软雅黑" w:hAnsi="微软雅黑"/>
                <w:sz w:val="21"/>
                <w:szCs w:val="21"/>
              </w:rPr>
              <w:t>利盟</w:t>
            </w:r>
            <w:r>
              <w:rPr>
                <w:rFonts w:ascii="微软雅黑" w:eastAsia="微软雅黑" w:hAnsi="微软雅黑"/>
                <w:sz w:val="21"/>
                <w:szCs w:val="21"/>
              </w:rPr>
              <w:t>E232/</w:t>
            </w:r>
            <w:r>
              <w:rPr>
                <w:rFonts w:ascii="微软雅黑" w:eastAsia="微软雅黑" w:hAnsi="微软雅黑"/>
                <w:sz w:val="21"/>
                <w:szCs w:val="21"/>
              </w:rPr>
              <w:t>联想</w:t>
            </w:r>
            <w:r>
              <w:rPr>
                <w:rFonts w:ascii="微软雅黑" w:eastAsia="微软雅黑" w:hAnsi="微软雅黑"/>
                <w:sz w:val="21"/>
                <w:szCs w:val="21"/>
              </w:rPr>
              <w:t>LJ2500/</w:t>
            </w:r>
            <w:r>
              <w:rPr>
                <w:rFonts w:ascii="微软雅黑" w:eastAsia="微软雅黑" w:hAnsi="微软雅黑"/>
                <w:sz w:val="21"/>
                <w:szCs w:val="21"/>
              </w:rPr>
              <w:t>施乐</w:t>
            </w:r>
            <w:r>
              <w:rPr>
                <w:rFonts w:ascii="微软雅黑" w:eastAsia="微软雅黑" w:hAnsi="微软雅黑"/>
                <w:sz w:val="21"/>
                <w:szCs w:val="21"/>
              </w:rPr>
              <w:t>M158</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358</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驱动板</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一体机显示屏</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350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155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激光翻页</w:t>
            </w:r>
            <w:r>
              <w:rPr>
                <w:rFonts w:ascii="微软雅黑" w:eastAsia="微软雅黑" w:hAnsi="微软雅黑"/>
                <w:sz w:val="21"/>
                <w:szCs w:val="21"/>
              </w:rPr>
              <w:t>笔</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诺为</w:t>
            </w:r>
            <w:r>
              <w:rPr>
                <w:rFonts w:ascii="微软雅黑" w:eastAsia="微软雅黑" w:hAnsi="微软雅黑"/>
                <w:spacing w:val="-2"/>
                <w:sz w:val="21"/>
                <w:szCs w:val="21"/>
              </w:rPr>
              <w:t>N99</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支</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335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4"/>
              <w:rPr>
                <w:rFonts w:ascii="微软雅黑" w:eastAsia="微软雅黑" w:hAnsi="微软雅黑"/>
                <w:sz w:val="21"/>
                <w:szCs w:val="21"/>
              </w:rPr>
            </w:pPr>
            <w:r>
              <w:rPr>
                <w:rFonts w:ascii="微软雅黑" w:eastAsia="微软雅黑" w:hAnsi="微软雅黑"/>
                <w:spacing w:val="-6"/>
                <w:sz w:val="21"/>
                <w:szCs w:val="21"/>
              </w:rPr>
              <w:t>156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数据线</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HDMI</w:t>
            </w:r>
            <w:r>
              <w:rPr>
                <w:rFonts w:ascii="微软雅黑" w:eastAsia="微软雅黑" w:hAnsi="微软雅黑"/>
                <w:spacing w:val="14"/>
                <w:sz w:val="21"/>
                <w:szCs w:val="21"/>
              </w:rPr>
              <w:t xml:space="preserve"> </w:t>
            </w:r>
            <w:r>
              <w:rPr>
                <w:rFonts w:ascii="微软雅黑" w:eastAsia="微软雅黑" w:hAnsi="微软雅黑"/>
                <w:spacing w:val="-2"/>
                <w:sz w:val="21"/>
                <w:szCs w:val="21"/>
              </w:rPr>
              <w:t>20</w:t>
            </w:r>
            <w:r>
              <w:rPr>
                <w:rFonts w:ascii="微软雅黑" w:eastAsia="微软雅黑" w:hAnsi="微软雅黑"/>
                <w:spacing w:val="-2"/>
                <w:sz w:val="21"/>
                <w:szCs w:val="21"/>
              </w:rPr>
              <w:t>米</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条</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335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157</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3"/>
                <w:sz w:val="21"/>
                <w:szCs w:val="21"/>
              </w:rPr>
              <w:t>笔记本硬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西数</w:t>
            </w:r>
            <w:r>
              <w:rPr>
                <w:rFonts w:ascii="微软雅黑" w:eastAsia="微软雅黑" w:hAnsi="微软雅黑"/>
                <w:spacing w:val="-2"/>
                <w:sz w:val="21"/>
                <w:szCs w:val="21"/>
              </w:rPr>
              <w:t>500G</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打印机配件</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CP</w:t>
            </w:r>
            <w:r>
              <w:rPr>
                <w:rFonts w:ascii="微软雅黑" w:eastAsia="微软雅黑" w:hAnsi="微软雅黑"/>
                <w:spacing w:val="1"/>
                <w:sz w:val="21"/>
                <w:szCs w:val="21"/>
              </w:rPr>
              <w:t>1025</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159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接口板</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惠普</w:t>
            </w:r>
            <w:r>
              <w:rPr>
                <w:rFonts w:ascii="微软雅黑" w:eastAsia="微软雅黑" w:hAnsi="微软雅黑"/>
                <w:spacing w:val="1"/>
                <w:sz w:val="21"/>
                <w:szCs w:val="21"/>
              </w:rPr>
              <w:t>1106</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3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硬盘隔离</w:t>
            </w:r>
            <w:r>
              <w:rPr>
                <w:rFonts w:ascii="微软雅黑" w:eastAsia="微软雅黑" w:hAnsi="微软雅黑"/>
                <w:sz w:val="21"/>
                <w:szCs w:val="21"/>
              </w:rPr>
              <w:t xml:space="preserve"> </w:t>
            </w:r>
            <w:r>
              <w:rPr>
                <w:rFonts w:ascii="微软雅黑" w:eastAsia="微软雅黑" w:hAnsi="微软雅黑"/>
                <w:sz w:val="21"/>
                <w:szCs w:val="21"/>
              </w:rPr>
              <w:t>卡</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9"/>
                <w:sz w:val="21"/>
                <w:szCs w:val="21"/>
              </w:rPr>
              <w:t>伟思</w:t>
            </w:r>
            <w:r>
              <w:rPr>
                <w:rFonts w:ascii="微软雅黑" w:eastAsia="微软雅黑" w:hAnsi="微软雅黑"/>
                <w:sz w:val="21"/>
                <w:szCs w:val="21"/>
              </w:rPr>
              <w:t>PCI</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320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固态硬盘</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三星</w:t>
            </w:r>
            <w:r>
              <w:rPr>
                <w:rFonts w:ascii="微软雅黑" w:eastAsia="微软雅黑" w:hAnsi="微软雅黑"/>
                <w:spacing w:val="-1"/>
                <w:sz w:val="21"/>
                <w:szCs w:val="21"/>
              </w:rPr>
              <w:t>250G SSD</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315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162</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废粉收集</w:t>
            </w:r>
            <w:r>
              <w:rPr>
                <w:rFonts w:ascii="微软雅黑" w:eastAsia="微软雅黑" w:hAnsi="微软雅黑"/>
                <w:sz w:val="21"/>
                <w:szCs w:val="21"/>
              </w:rPr>
              <w:t>盒</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CWT-350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310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22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163</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进纸传感</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100" w:right="136"/>
              <w:jc w:val="both"/>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w:t>
            </w:r>
            <w:r>
              <w:rPr>
                <w:rFonts w:ascii="微软雅黑" w:eastAsia="微软雅黑" w:hAnsi="微软雅黑"/>
                <w:spacing w:val="-1"/>
                <w:sz w:val="21"/>
                <w:szCs w:val="21"/>
              </w:rPr>
              <w:t>00/5100/5200L</w:t>
            </w:r>
            <w:r>
              <w:rPr>
                <w:rFonts w:ascii="微软雅黑" w:eastAsia="微软雅黑" w:hAnsi="微软雅黑"/>
                <w:sz w:val="21"/>
                <w:szCs w:val="21"/>
              </w:rPr>
              <w:t xml:space="preserve"> X/6LPRO/LJ1300/P1108/</w:t>
            </w:r>
            <w:r>
              <w:rPr>
                <w:rFonts w:ascii="微软雅黑" w:eastAsia="微软雅黑" w:hAnsi="微软雅黑"/>
                <w:sz w:val="21"/>
                <w:szCs w:val="21"/>
              </w:rPr>
              <w:t>佳</w:t>
            </w:r>
            <w:r>
              <w:rPr>
                <w:rFonts w:ascii="微软雅黑" w:eastAsia="微软雅黑" w:hAnsi="微软雅黑"/>
                <w:spacing w:val="-1"/>
                <w:sz w:val="21"/>
                <w:szCs w:val="21"/>
              </w:rPr>
              <w:t>能</w:t>
            </w:r>
            <w:r>
              <w:rPr>
                <w:rFonts w:ascii="微软雅黑" w:eastAsia="微软雅黑" w:hAnsi="微软雅黑"/>
                <w:spacing w:val="-1"/>
                <w:sz w:val="21"/>
                <w:szCs w:val="21"/>
              </w:rPr>
              <w:t>2900/</w:t>
            </w:r>
            <w:r>
              <w:rPr>
                <w:rFonts w:ascii="微软雅黑" w:eastAsia="微软雅黑" w:hAnsi="微软雅黑"/>
                <w:spacing w:val="-1"/>
                <w:sz w:val="21"/>
                <w:szCs w:val="21"/>
              </w:rPr>
              <w:t>佳</w:t>
            </w:r>
            <w:r>
              <w:rPr>
                <w:rFonts w:ascii="微软雅黑" w:eastAsia="微软雅黑" w:hAnsi="微软雅黑"/>
                <w:sz w:val="21"/>
                <w:szCs w:val="21"/>
              </w:rPr>
              <w:t xml:space="preserve">  </w:t>
            </w:r>
            <w:r>
              <w:rPr>
                <w:rFonts w:ascii="微软雅黑" w:eastAsia="微软雅黑" w:hAnsi="微软雅黑"/>
                <w:spacing w:val="6"/>
                <w:sz w:val="21"/>
                <w:szCs w:val="21"/>
              </w:rPr>
              <w:t>能</w:t>
            </w:r>
            <w:r>
              <w:rPr>
                <w:rFonts w:ascii="微软雅黑" w:eastAsia="微软雅黑" w:hAnsi="微软雅黑"/>
                <w:sz w:val="21"/>
                <w:szCs w:val="21"/>
              </w:rPr>
              <w:t>LBP</w:t>
            </w:r>
            <w:r>
              <w:rPr>
                <w:rFonts w:ascii="微软雅黑" w:eastAsia="微软雅黑" w:hAnsi="微软雅黑"/>
                <w:spacing w:val="6"/>
                <w:sz w:val="21"/>
                <w:szCs w:val="21"/>
              </w:rPr>
              <w:t>-810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300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扫描枪</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讯宝</w:t>
            </w:r>
            <w:r>
              <w:rPr>
                <w:rFonts w:ascii="微软雅黑" w:eastAsia="微软雅黑" w:hAnsi="微软雅黑"/>
                <w:sz w:val="21"/>
                <w:szCs w:val="21"/>
              </w:rPr>
              <w:t>JX</w:t>
            </w:r>
            <w:r>
              <w:rPr>
                <w:rFonts w:ascii="微软雅黑" w:eastAsia="微软雅黑" w:hAnsi="微软雅黑"/>
                <w:spacing w:val="1"/>
                <w:sz w:val="21"/>
                <w:szCs w:val="21"/>
              </w:rPr>
              <w:t>-700</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300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3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165</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自助机维</w:t>
            </w:r>
            <w:r>
              <w:rPr>
                <w:rFonts w:ascii="微软雅黑" w:eastAsia="微软雅黑" w:hAnsi="微软雅黑"/>
                <w:spacing w:val="-2"/>
                <w:sz w:val="21"/>
                <w:szCs w:val="21"/>
              </w:rPr>
              <w:t>修配件</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驱动板</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300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lastRenderedPageBreak/>
              <w:t>166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刻录光驱</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USB</w:t>
            </w:r>
            <w:r>
              <w:rPr>
                <w:rFonts w:ascii="微软雅黑" w:eastAsia="微软雅黑" w:hAnsi="微软雅黑"/>
                <w:spacing w:val="11"/>
                <w:sz w:val="21"/>
                <w:szCs w:val="21"/>
              </w:rPr>
              <w:t xml:space="preserve"> </w:t>
            </w:r>
            <w:r>
              <w:rPr>
                <w:rFonts w:ascii="微软雅黑" w:eastAsia="微软雅黑" w:hAnsi="微软雅黑"/>
                <w:spacing w:val="-2"/>
                <w:sz w:val="21"/>
                <w:szCs w:val="21"/>
              </w:rPr>
              <w:t>3.0</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290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扫描架</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MG-8180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285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168</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手消液支</w:t>
            </w:r>
            <w:r>
              <w:rPr>
                <w:rFonts w:ascii="微软雅黑" w:eastAsia="微软雅黑" w:hAnsi="微软雅黑"/>
                <w:sz w:val="21"/>
                <w:szCs w:val="21"/>
              </w:rPr>
              <w:t>架</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285</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5"/>
        </w:trPr>
        <w:tc>
          <w:tcPr>
            <w:tcW w:w="566"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6"/>
                <w:sz w:val="21"/>
                <w:szCs w:val="21"/>
              </w:rPr>
              <w:t>169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电源</w:t>
            </w:r>
          </w:p>
        </w:tc>
        <w:tc>
          <w:tcPr>
            <w:tcW w:w="4253" w:type="dxa"/>
            <w:gridSpan w:val="2"/>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长城</w:t>
            </w:r>
            <w:r>
              <w:rPr>
                <w:rFonts w:ascii="微软雅黑" w:eastAsia="微软雅黑" w:hAnsi="微软雅黑"/>
                <w:spacing w:val="-2"/>
                <w:sz w:val="21"/>
                <w:szCs w:val="21"/>
              </w:rPr>
              <w:t>400W</w:t>
            </w:r>
          </w:p>
        </w:tc>
        <w:tc>
          <w:tcPr>
            <w:tcW w:w="709" w:type="dxa"/>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3"/>
                <w:sz w:val="21"/>
                <w:szCs w:val="21"/>
              </w:rPr>
              <w:t>280</w:t>
            </w:r>
          </w:p>
        </w:tc>
        <w:tc>
          <w:tcPr>
            <w:tcW w:w="851"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4"/>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170</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废粉收集</w:t>
            </w:r>
            <w:r>
              <w:rPr>
                <w:rFonts w:ascii="微软雅黑" w:eastAsia="微软雅黑" w:hAnsi="微软雅黑"/>
                <w:sz w:val="21"/>
                <w:szCs w:val="21"/>
              </w:rPr>
              <w:t>盒</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T6710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280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171</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废粉收集</w:t>
            </w:r>
            <w:r>
              <w:rPr>
                <w:rFonts w:ascii="微软雅黑" w:eastAsia="微软雅黑" w:hAnsi="微软雅黑"/>
                <w:sz w:val="21"/>
                <w:szCs w:val="21"/>
              </w:rPr>
              <w:t>盒</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T6711</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280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固态硬盘</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移动查房车</w:t>
            </w:r>
            <w:r>
              <w:rPr>
                <w:rFonts w:ascii="微软雅黑" w:eastAsia="微软雅黑" w:hAnsi="微软雅黑"/>
                <w:spacing w:val="-1"/>
                <w:sz w:val="21"/>
                <w:szCs w:val="21"/>
              </w:rPr>
              <w:t>128GB m.2 SSD</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280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激光器</w:t>
            </w:r>
          </w:p>
        </w:tc>
        <w:tc>
          <w:tcPr>
            <w:tcW w:w="4253" w:type="dxa"/>
            <w:gridSpan w:val="2"/>
          </w:tcPr>
          <w:p w:rsidR="005B799A" w:rsidRDefault="004448F3">
            <w:pPr>
              <w:pStyle w:val="TableText"/>
              <w:spacing w:after="0" w:line="240" w:lineRule="auto"/>
              <w:ind w:left="111" w:right="280"/>
              <w:rPr>
                <w:rFonts w:ascii="微软雅黑" w:eastAsia="微软雅黑" w:hAnsi="微软雅黑"/>
                <w:sz w:val="21"/>
                <w:szCs w:val="21"/>
              </w:rPr>
            </w:pPr>
            <w:r>
              <w:rPr>
                <w:rFonts w:ascii="微软雅黑" w:eastAsia="微软雅黑" w:hAnsi="微软雅黑"/>
                <w:sz w:val="21"/>
                <w:szCs w:val="21"/>
              </w:rPr>
              <w:t xml:space="preserve">EPSON </w:t>
            </w:r>
            <w:r>
              <w:rPr>
                <w:rFonts w:ascii="微软雅黑" w:eastAsia="微软雅黑" w:hAnsi="微软雅黑"/>
                <w:sz w:val="21"/>
                <w:szCs w:val="21"/>
              </w:rPr>
              <w:t>6100L/6200L/</w:t>
            </w:r>
            <w:r>
              <w:rPr>
                <w:rFonts w:ascii="微软雅黑" w:eastAsia="微软雅黑" w:hAnsi="微软雅黑"/>
                <w:sz w:val="21"/>
                <w:szCs w:val="21"/>
              </w:rPr>
              <w:t>利盟</w:t>
            </w:r>
            <w:r>
              <w:rPr>
                <w:rFonts w:ascii="微软雅黑" w:eastAsia="微软雅黑" w:hAnsi="微软雅黑"/>
                <w:sz w:val="21"/>
                <w:szCs w:val="21"/>
              </w:rPr>
              <w:t>E232/</w:t>
            </w:r>
            <w:r>
              <w:rPr>
                <w:rFonts w:ascii="微软雅黑" w:eastAsia="微软雅黑" w:hAnsi="微软雅黑"/>
                <w:sz w:val="21"/>
                <w:szCs w:val="21"/>
              </w:rPr>
              <w:t>联想</w:t>
            </w:r>
            <w:r>
              <w:rPr>
                <w:rFonts w:ascii="微软雅黑" w:eastAsia="微软雅黑" w:hAnsi="微软雅黑"/>
                <w:spacing w:val="13"/>
                <w:sz w:val="21"/>
                <w:szCs w:val="21"/>
              </w:rPr>
              <w:t xml:space="preserve"> </w:t>
            </w:r>
            <w:r>
              <w:rPr>
                <w:rFonts w:ascii="微软雅黑" w:eastAsia="微软雅黑" w:hAnsi="微软雅黑"/>
                <w:spacing w:val="-1"/>
                <w:sz w:val="21"/>
                <w:szCs w:val="21"/>
              </w:rPr>
              <w:t>LJ2500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280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1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174</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千兆交换</w:t>
            </w:r>
            <w:r>
              <w:rPr>
                <w:rFonts w:ascii="微软雅黑" w:eastAsia="微软雅黑" w:hAnsi="微软雅黑"/>
                <w:sz w:val="21"/>
                <w:szCs w:val="21"/>
              </w:rPr>
              <w:t>机</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z w:val="21"/>
                <w:szCs w:val="21"/>
              </w:rPr>
              <w:t>IPCOM</w:t>
            </w:r>
            <w:r>
              <w:rPr>
                <w:rFonts w:ascii="微软雅黑" w:eastAsia="微软雅黑" w:hAnsi="微软雅黑"/>
                <w:spacing w:val="14"/>
                <w:sz w:val="21"/>
                <w:szCs w:val="21"/>
              </w:rPr>
              <w:t>8</w:t>
            </w:r>
            <w:r>
              <w:rPr>
                <w:rFonts w:ascii="微软雅黑" w:eastAsia="微软雅黑" w:hAnsi="微软雅黑"/>
                <w:spacing w:val="14"/>
                <w:sz w:val="21"/>
                <w:szCs w:val="21"/>
              </w:rPr>
              <w:t>口</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280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z w:val="21"/>
                <w:szCs w:val="21"/>
              </w:rPr>
              <w:t>存</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DDR416G</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279</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3"/>
                <w:sz w:val="21"/>
                <w:szCs w:val="21"/>
              </w:rPr>
              <w:t>施乐</w:t>
            </w:r>
            <w:r>
              <w:rPr>
                <w:rFonts w:ascii="微软雅黑" w:eastAsia="微软雅黑" w:hAnsi="微软雅黑"/>
                <w:spacing w:val="3"/>
                <w:sz w:val="21"/>
                <w:szCs w:val="21"/>
              </w:rPr>
              <w:t>M158F(</w:t>
            </w:r>
            <w:r>
              <w:rPr>
                <w:rFonts w:ascii="微软雅黑" w:eastAsia="微软雅黑" w:hAnsi="微软雅黑"/>
                <w:spacing w:val="3"/>
                <w:sz w:val="21"/>
                <w:szCs w:val="21"/>
              </w:rPr>
              <w:t>一体机</w:t>
            </w:r>
            <w:r>
              <w:rPr>
                <w:rFonts w:ascii="微软雅黑" w:eastAsia="微软雅黑" w:hAnsi="微软雅黑"/>
                <w:spacing w:val="3"/>
                <w:sz w:val="21"/>
                <w:szCs w:val="21"/>
              </w:rPr>
              <w:t>)</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270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1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定影膜</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3"/>
                <w:sz w:val="21"/>
                <w:szCs w:val="21"/>
              </w:rPr>
              <w:t>施乐</w:t>
            </w:r>
            <w:r>
              <w:rPr>
                <w:rFonts w:ascii="微软雅黑" w:eastAsia="微软雅黑" w:hAnsi="微软雅黑"/>
                <w:spacing w:val="3"/>
                <w:sz w:val="21"/>
                <w:szCs w:val="21"/>
              </w:rPr>
              <w:t>M158F(</w:t>
            </w:r>
            <w:r>
              <w:rPr>
                <w:rFonts w:ascii="微软雅黑" w:eastAsia="微软雅黑" w:hAnsi="微软雅黑"/>
                <w:spacing w:val="3"/>
                <w:sz w:val="21"/>
                <w:szCs w:val="21"/>
              </w:rPr>
              <w:t>一体机</w:t>
            </w:r>
            <w:r>
              <w:rPr>
                <w:rFonts w:ascii="微软雅黑" w:eastAsia="微软雅黑" w:hAnsi="微软雅黑"/>
                <w:spacing w:val="3"/>
                <w:sz w:val="21"/>
                <w:szCs w:val="21"/>
              </w:rPr>
              <w:t>)</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270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1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激光器</w:t>
            </w:r>
          </w:p>
        </w:tc>
        <w:tc>
          <w:tcPr>
            <w:tcW w:w="4253" w:type="dxa"/>
            <w:gridSpan w:val="2"/>
          </w:tcPr>
          <w:p w:rsidR="005B799A" w:rsidRDefault="004448F3">
            <w:pPr>
              <w:pStyle w:val="TableText"/>
              <w:spacing w:after="0" w:line="240" w:lineRule="auto"/>
              <w:ind w:left="110" w:right="128"/>
              <w:rPr>
                <w:rFonts w:ascii="微软雅黑" w:eastAsia="微软雅黑" w:hAnsi="微软雅黑"/>
                <w:sz w:val="21"/>
                <w:szCs w:val="21"/>
              </w:rPr>
            </w:pPr>
            <w:r>
              <w:rPr>
                <w:rFonts w:ascii="微软雅黑" w:eastAsia="微软雅黑" w:hAnsi="微软雅黑"/>
                <w:sz w:val="21"/>
                <w:szCs w:val="21"/>
              </w:rPr>
              <w:t>HP 1215/1515n/1525/1600/3505</w:t>
            </w:r>
            <w:r>
              <w:rPr>
                <w:rFonts w:ascii="微软雅黑" w:eastAsia="微软雅黑" w:hAnsi="微软雅黑"/>
                <w:spacing w:val="-1"/>
                <w:sz w:val="21"/>
                <w:szCs w:val="21"/>
              </w:rPr>
              <w:t>/551/</w:t>
            </w:r>
            <w:r>
              <w:rPr>
                <w:rFonts w:ascii="微软雅黑" w:eastAsia="微软雅黑" w:hAnsi="微软雅黑"/>
                <w:sz w:val="21"/>
                <w:szCs w:val="21"/>
              </w:rPr>
              <w:t xml:space="preserve"> </w:t>
            </w:r>
            <w:r>
              <w:rPr>
                <w:rFonts w:ascii="微软雅黑" w:eastAsia="微软雅黑" w:hAnsi="微软雅黑"/>
                <w:spacing w:val="-1"/>
                <w:sz w:val="21"/>
                <w:szCs w:val="21"/>
              </w:rPr>
              <w:t>佳能</w:t>
            </w:r>
            <w:r>
              <w:rPr>
                <w:rFonts w:ascii="微软雅黑" w:eastAsia="微软雅黑" w:hAnsi="微软雅黑"/>
                <w:spacing w:val="-1"/>
                <w:sz w:val="21"/>
                <w:szCs w:val="21"/>
              </w:rPr>
              <w:t>LBP-5050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270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1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179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下辊</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3"/>
                <w:sz w:val="21"/>
                <w:szCs w:val="21"/>
              </w:rPr>
              <w:t>施乐</w:t>
            </w:r>
            <w:r>
              <w:rPr>
                <w:rFonts w:ascii="微软雅黑" w:eastAsia="微软雅黑" w:hAnsi="微软雅黑"/>
                <w:spacing w:val="3"/>
                <w:sz w:val="21"/>
                <w:szCs w:val="21"/>
              </w:rPr>
              <w:t>M158F(</w:t>
            </w:r>
            <w:r>
              <w:rPr>
                <w:rFonts w:ascii="微软雅黑" w:eastAsia="微软雅黑" w:hAnsi="微软雅黑"/>
                <w:spacing w:val="3"/>
                <w:sz w:val="21"/>
                <w:szCs w:val="21"/>
              </w:rPr>
              <w:t>一体机</w:t>
            </w:r>
            <w:r>
              <w:rPr>
                <w:rFonts w:ascii="微软雅黑" w:eastAsia="微软雅黑" w:hAnsi="微软雅黑"/>
                <w:spacing w:val="3"/>
                <w:sz w:val="21"/>
                <w:szCs w:val="21"/>
              </w:rPr>
              <w:t>)</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270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1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z w:val="21"/>
                <w:szCs w:val="21"/>
              </w:rPr>
              <w:t>闪迪</w:t>
            </w:r>
            <w:r>
              <w:rPr>
                <w:rFonts w:ascii="微软雅黑" w:eastAsia="微软雅黑" w:hAnsi="微软雅黑"/>
                <w:sz w:val="21"/>
                <w:szCs w:val="21"/>
              </w:rPr>
              <w:t>256G Typc-C</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269</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分配器</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一进二出</w:t>
            </w:r>
            <w:r>
              <w:rPr>
                <w:rFonts w:ascii="微软雅黑" w:eastAsia="微软雅黑" w:hAnsi="微软雅黑"/>
                <w:spacing w:val="-1"/>
                <w:sz w:val="21"/>
                <w:szCs w:val="21"/>
              </w:rPr>
              <w:t>HDMI 4K</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269</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2"/>
                <w:sz w:val="21"/>
                <w:szCs w:val="21"/>
              </w:rPr>
              <w:t>西数</w:t>
            </w:r>
            <w:r>
              <w:rPr>
                <w:rFonts w:ascii="微软雅黑" w:eastAsia="微软雅黑" w:hAnsi="微软雅黑"/>
                <w:spacing w:val="-2"/>
                <w:sz w:val="21"/>
                <w:szCs w:val="21"/>
              </w:rPr>
              <w:t>500G</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265</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183</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台式机硬</w:t>
            </w:r>
            <w:r>
              <w:rPr>
                <w:rFonts w:ascii="微软雅黑" w:eastAsia="微软雅黑" w:hAnsi="微软雅黑"/>
                <w:sz w:val="21"/>
                <w:szCs w:val="21"/>
              </w:rPr>
              <w:t>盘</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2"/>
                <w:sz w:val="21"/>
                <w:szCs w:val="21"/>
              </w:rPr>
              <w:t>希捷</w:t>
            </w:r>
            <w:r>
              <w:rPr>
                <w:rFonts w:ascii="微软雅黑" w:eastAsia="微软雅黑" w:hAnsi="微软雅黑"/>
                <w:spacing w:val="-2"/>
                <w:sz w:val="21"/>
                <w:szCs w:val="21"/>
              </w:rPr>
              <w:t>SATA</w:t>
            </w:r>
            <w:r>
              <w:rPr>
                <w:rFonts w:ascii="微软雅黑" w:eastAsia="微软雅黑" w:hAnsi="微软雅黑"/>
                <w:spacing w:val="14"/>
                <w:sz w:val="21"/>
                <w:szCs w:val="21"/>
              </w:rPr>
              <w:t xml:space="preserve"> </w:t>
            </w:r>
            <w:r>
              <w:rPr>
                <w:rFonts w:ascii="微软雅黑" w:eastAsia="微软雅黑" w:hAnsi="微软雅黑"/>
                <w:spacing w:val="-2"/>
                <w:sz w:val="21"/>
                <w:szCs w:val="21"/>
              </w:rPr>
              <w:t>500G</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265</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4253" w:type="dxa"/>
            <w:gridSpan w:val="2"/>
          </w:tcPr>
          <w:p w:rsidR="005B799A" w:rsidRDefault="004448F3">
            <w:pPr>
              <w:pStyle w:val="TableText"/>
              <w:spacing w:after="0" w:line="240" w:lineRule="auto"/>
              <w:ind w:left="111" w:right="290"/>
              <w:rPr>
                <w:rFonts w:ascii="微软雅黑" w:eastAsia="微软雅黑" w:hAnsi="微软雅黑"/>
                <w:sz w:val="21"/>
                <w:szCs w:val="21"/>
              </w:rPr>
            </w:pPr>
            <w:r>
              <w:rPr>
                <w:rFonts w:ascii="微软雅黑" w:eastAsia="微软雅黑" w:hAnsi="微软雅黑"/>
                <w:sz w:val="21"/>
                <w:szCs w:val="21"/>
              </w:rPr>
              <w:t>EPSON 6100L/6200L/</w:t>
            </w:r>
            <w:r>
              <w:rPr>
                <w:rFonts w:ascii="微软雅黑" w:eastAsia="微软雅黑" w:hAnsi="微软雅黑"/>
                <w:sz w:val="21"/>
                <w:szCs w:val="21"/>
              </w:rPr>
              <w:t>利盟</w:t>
            </w:r>
            <w:r>
              <w:rPr>
                <w:rFonts w:ascii="微软雅黑" w:eastAsia="微软雅黑" w:hAnsi="微软雅黑"/>
                <w:sz w:val="21"/>
                <w:szCs w:val="21"/>
              </w:rPr>
              <w:t>E232/</w:t>
            </w:r>
            <w:r>
              <w:rPr>
                <w:rFonts w:ascii="微软雅黑" w:eastAsia="微软雅黑" w:hAnsi="微软雅黑"/>
                <w:sz w:val="21"/>
                <w:szCs w:val="21"/>
              </w:rPr>
              <w:t>联想</w:t>
            </w:r>
            <w:r>
              <w:rPr>
                <w:rFonts w:ascii="微软雅黑" w:eastAsia="微软雅黑" w:hAnsi="微软雅黑"/>
                <w:spacing w:val="13"/>
                <w:sz w:val="21"/>
                <w:szCs w:val="21"/>
              </w:rPr>
              <w:t xml:space="preserve"> </w:t>
            </w:r>
            <w:r>
              <w:rPr>
                <w:rFonts w:ascii="微软雅黑" w:eastAsia="微软雅黑" w:hAnsi="微软雅黑"/>
                <w:spacing w:val="-1"/>
                <w:sz w:val="21"/>
                <w:szCs w:val="21"/>
              </w:rPr>
              <w:t>LJ2500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1249"/>
        </w:trPr>
        <w:tc>
          <w:tcPr>
            <w:tcW w:w="566" w:type="dxa"/>
          </w:tcPr>
          <w:p w:rsidR="005B799A" w:rsidRDefault="005B799A">
            <w:pPr>
              <w:snapToGrid w:val="0"/>
              <w:spacing w:after="0" w:line="240" w:lineRule="auto"/>
              <w:rPr>
                <w:rFonts w:ascii="微软雅黑" w:eastAsia="微软雅黑" w:hAnsi="微软雅黑"/>
                <w:szCs w:val="21"/>
                <w:lang w:eastAsia="en-US"/>
              </w:rPr>
            </w:pPr>
          </w:p>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185</w:t>
            </w:r>
          </w:p>
        </w:tc>
        <w:tc>
          <w:tcPr>
            <w:tcW w:w="1135" w:type="dxa"/>
          </w:tcPr>
          <w:p w:rsidR="005B799A" w:rsidRDefault="005B799A">
            <w:pPr>
              <w:snapToGrid w:val="0"/>
              <w:spacing w:after="0" w:line="240" w:lineRule="auto"/>
              <w:ind w:left="-1" w:rightChars="40" w:right="84"/>
              <w:rPr>
                <w:rFonts w:ascii="微软雅黑" w:eastAsia="微软雅黑" w:hAnsi="微软雅黑"/>
                <w:szCs w:val="21"/>
                <w:lang w:eastAsia="en-US"/>
              </w:rPr>
            </w:pPr>
          </w:p>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4253" w:type="dxa"/>
            <w:gridSpan w:val="2"/>
          </w:tcPr>
          <w:p w:rsidR="005B799A" w:rsidRDefault="004448F3">
            <w:pPr>
              <w:pStyle w:val="TableText"/>
              <w:spacing w:after="0" w:line="240" w:lineRule="auto"/>
              <w:ind w:left="91" w:right="136"/>
              <w:jc w:val="both"/>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w:t>
            </w:r>
            <w:r>
              <w:rPr>
                <w:rFonts w:ascii="微软雅黑" w:eastAsia="微软雅黑" w:hAnsi="微软雅黑"/>
                <w:spacing w:val="-1"/>
                <w:sz w:val="21"/>
                <w:szCs w:val="21"/>
              </w:rPr>
              <w:t>00//403/405/5</w:t>
            </w:r>
            <w:r>
              <w:rPr>
                <w:rFonts w:ascii="微软雅黑" w:eastAsia="微软雅黑" w:hAnsi="微软雅黑"/>
                <w:sz w:val="21"/>
                <w:szCs w:val="21"/>
              </w:rPr>
              <w:t xml:space="preserve"> </w:t>
            </w:r>
            <w:r>
              <w:rPr>
                <w:rFonts w:ascii="微软雅黑" w:eastAsia="微软雅黑" w:hAnsi="微软雅黑"/>
                <w:spacing w:val="1"/>
                <w:sz w:val="21"/>
                <w:szCs w:val="21"/>
              </w:rPr>
              <w:t>100/5200</w:t>
            </w:r>
            <w:r>
              <w:rPr>
                <w:rFonts w:ascii="微软雅黑" w:eastAsia="微软雅黑" w:hAnsi="微软雅黑"/>
                <w:sz w:val="21"/>
                <w:szCs w:val="21"/>
              </w:rPr>
              <w:t>LX</w:t>
            </w:r>
            <w:r>
              <w:rPr>
                <w:rFonts w:ascii="微软雅黑" w:eastAsia="微软雅黑" w:hAnsi="微软雅黑"/>
                <w:spacing w:val="1"/>
                <w:sz w:val="21"/>
                <w:szCs w:val="21"/>
              </w:rPr>
              <w:t>/6</w:t>
            </w:r>
            <w:r>
              <w:rPr>
                <w:rFonts w:ascii="微软雅黑" w:eastAsia="微软雅黑" w:hAnsi="微软雅黑"/>
                <w:sz w:val="21"/>
                <w:szCs w:val="21"/>
              </w:rPr>
              <w:t>LPRO</w:t>
            </w:r>
            <w:r>
              <w:rPr>
                <w:rFonts w:ascii="微软雅黑" w:eastAsia="微软雅黑" w:hAnsi="微软雅黑"/>
                <w:spacing w:val="1"/>
                <w:sz w:val="21"/>
                <w:szCs w:val="21"/>
              </w:rPr>
              <w:t>/</w:t>
            </w:r>
            <w:r>
              <w:rPr>
                <w:rFonts w:ascii="微软雅黑" w:eastAsia="微软雅黑" w:hAnsi="微软雅黑"/>
                <w:sz w:val="21"/>
                <w:szCs w:val="21"/>
              </w:rPr>
              <w:t>LJ</w:t>
            </w:r>
            <w:r>
              <w:rPr>
                <w:rFonts w:ascii="微软雅黑" w:eastAsia="微软雅黑" w:hAnsi="微软雅黑"/>
                <w:spacing w:val="1"/>
                <w:sz w:val="21"/>
                <w:szCs w:val="21"/>
              </w:rPr>
              <w:t>1300/P1108/</w:t>
            </w:r>
            <w:r>
              <w:rPr>
                <w:rFonts w:ascii="微软雅黑" w:eastAsia="微软雅黑" w:hAnsi="微软雅黑"/>
                <w:spacing w:val="1"/>
                <w:sz w:val="21"/>
                <w:szCs w:val="21"/>
              </w:rPr>
              <w:t>佳</w:t>
            </w:r>
            <w:r>
              <w:rPr>
                <w:rFonts w:ascii="微软雅黑" w:eastAsia="微软雅黑" w:hAnsi="微软雅黑"/>
                <w:spacing w:val="13"/>
                <w:sz w:val="21"/>
                <w:szCs w:val="21"/>
              </w:rPr>
              <w:t xml:space="preserve"> </w:t>
            </w:r>
            <w:r>
              <w:rPr>
                <w:rFonts w:ascii="微软雅黑" w:eastAsia="微软雅黑" w:hAnsi="微软雅黑"/>
                <w:spacing w:val="2"/>
                <w:sz w:val="21"/>
                <w:szCs w:val="21"/>
              </w:rPr>
              <w:t>能</w:t>
            </w:r>
            <w:r>
              <w:rPr>
                <w:rFonts w:ascii="微软雅黑" w:eastAsia="微软雅黑" w:hAnsi="微软雅黑"/>
                <w:spacing w:val="2"/>
                <w:sz w:val="21"/>
                <w:szCs w:val="21"/>
              </w:rPr>
              <w:t>2900/</w:t>
            </w:r>
            <w:r>
              <w:rPr>
                <w:rFonts w:ascii="微软雅黑" w:eastAsia="微软雅黑" w:hAnsi="微软雅黑"/>
                <w:spacing w:val="2"/>
                <w:sz w:val="21"/>
                <w:szCs w:val="21"/>
              </w:rPr>
              <w:t>佳能</w:t>
            </w:r>
            <w:r>
              <w:rPr>
                <w:rFonts w:ascii="微软雅黑" w:eastAsia="微软雅黑" w:hAnsi="微软雅黑"/>
                <w:sz w:val="21"/>
                <w:szCs w:val="21"/>
              </w:rPr>
              <w:t>LBP</w:t>
            </w:r>
            <w:r>
              <w:rPr>
                <w:rFonts w:ascii="微软雅黑" w:eastAsia="微软雅黑" w:hAnsi="微软雅黑"/>
                <w:spacing w:val="2"/>
                <w:sz w:val="21"/>
                <w:szCs w:val="21"/>
              </w:rPr>
              <w:t>-810</w:t>
            </w:r>
          </w:p>
        </w:tc>
        <w:tc>
          <w:tcPr>
            <w:tcW w:w="709" w:type="dxa"/>
          </w:tcPr>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5B799A">
            <w:pPr>
              <w:snapToGrid w:val="0"/>
              <w:spacing w:after="0" w:line="240" w:lineRule="auto"/>
              <w:rPr>
                <w:rFonts w:ascii="微软雅黑" w:eastAsia="微软雅黑" w:hAnsi="微软雅黑"/>
                <w:szCs w:val="21"/>
                <w:lang w:eastAsia="en-US"/>
              </w:rPr>
            </w:pPr>
          </w:p>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5B799A">
            <w:pPr>
              <w:snapToGrid w:val="0"/>
              <w:spacing w:after="0" w:line="240" w:lineRule="auto"/>
              <w:rPr>
                <w:rFonts w:ascii="微软雅黑" w:eastAsia="微软雅黑" w:hAnsi="微软雅黑"/>
                <w:szCs w:val="21"/>
                <w:lang w:eastAsia="en-US"/>
              </w:rPr>
            </w:pPr>
          </w:p>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打印头</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3JB06AA(51+52)</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lastRenderedPageBreak/>
              <w:t>187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电源</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2"/>
                <w:sz w:val="21"/>
                <w:szCs w:val="21"/>
              </w:rPr>
              <w:t>航嘉</w:t>
            </w:r>
            <w:r>
              <w:rPr>
                <w:rFonts w:ascii="微软雅黑" w:eastAsia="微软雅黑" w:hAnsi="微软雅黑"/>
                <w:spacing w:val="-2"/>
                <w:sz w:val="21"/>
                <w:szCs w:val="21"/>
              </w:rPr>
              <w:t>280W</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1249"/>
        </w:trPr>
        <w:tc>
          <w:tcPr>
            <w:tcW w:w="566" w:type="dxa"/>
          </w:tcPr>
          <w:p w:rsidR="005B799A" w:rsidRDefault="005B799A">
            <w:pPr>
              <w:snapToGrid w:val="0"/>
              <w:spacing w:after="0" w:line="240" w:lineRule="auto"/>
              <w:rPr>
                <w:rFonts w:ascii="微软雅黑" w:eastAsia="微软雅黑" w:hAnsi="微软雅黑"/>
                <w:szCs w:val="21"/>
                <w:lang w:eastAsia="en-US"/>
              </w:rPr>
            </w:pPr>
          </w:p>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188</w:t>
            </w:r>
          </w:p>
        </w:tc>
        <w:tc>
          <w:tcPr>
            <w:tcW w:w="1135" w:type="dxa"/>
          </w:tcPr>
          <w:p w:rsidR="005B799A" w:rsidRDefault="005B799A">
            <w:pPr>
              <w:snapToGrid w:val="0"/>
              <w:spacing w:after="0" w:line="240" w:lineRule="auto"/>
              <w:ind w:left="-1" w:rightChars="40" w:right="84"/>
              <w:rPr>
                <w:rFonts w:ascii="微软雅黑" w:eastAsia="微软雅黑" w:hAnsi="微软雅黑"/>
                <w:szCs w:val="21"/>
                <w:lang w:eastAsia="en-US"/>
              </w:rPr>
            </w:pPr>
          </w:p>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91" w:right="118"/>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w:t>
            </w:r>
            <w:r>
              <w:rPr>
                <w:rFonts w:ascii="微软雅黑" w:eastAsia="微软雅黑" w:hAnsi="微软雅黑"/>
                <w:spacing w:val="-1"/>
                <w:sz w:val="21"/>
                <w:szCs w:val="21"/>
              </w:rPr>
              <w:t>00/5100/5200L</w:t>
            </w:r>
            <w:r>
              <w:rPr>
                <w:rFonts w:ascii="微软雅黑" w:eastAsia="微软雅黑" w:hAnsi="微软雅黑"/>
                <w:sz w:val="21"/>
                <w:szCs w:val="21"/>
              </w:rPr>
              <w:t xml:space="preserve"> X/6LPRO/LJ1300/P1108/</w:t>
            </w:r>
            <w:r>
              <w:rPr>
                <w:rFonts w:ascii="微软雅黑" w:eastAsia="微软雅黑" w:hAnsi="微软雅黑"/>
                <w:sz w:val="21"/>
                <w:szCs w:val="21"/>
              </w:rPr>
              <w:t>佳</w:t>
            </w:r>
            <w:r>
              <w:rPr>
                <w:rFonts w:ascii="微软雅黑" w:eastAsia="微软雅黑" w:hAnsi="微软雅黑"/>
                <w:spacing w:val="-1"/>
                <w:sz w:val="21"/>
                <w:szCs w:val="21"/>
              </w:rPr>
              <w:t>能</w:t>
            </w:r>
            <w:r>
              <w:rPr>
                <w:rFonts w:ascii="微软雅黑" w:eastAsia="微软雅黑" w:hAnsi="微软雅黑"/>
                <w:spacing w:val="-1"/>
                <w:sz w:val="21"/>
                <w:szCs w:val="21"/>
              </w:rPr>
              <w:t>2900/</w:t>
            </w:r>
            <w:r>
              <w:rPr>
                <w:rFonts w:ascii="微软雅黑" w:eastAsia="微软雅黑" w:hAnsi="微软雅黑"/>
                <w:spacing w:val="-1"/>
                <w:sz w:val="21"/>
                <w:szCs w:val="21"/>
              </w:rPr>
              <w:t>佳</w:t>
            </w:r>
            <w:r>
              <w:rPr>
                <w:rFonts w:ascii="微软雅黑" w:eastAsia="微软雅黑" w:hAnsi="微软雅黑"/>
                <w:sz w:val="21"/>
                <w:szCs w:val="21"/>
              </w:rPr>
              <w:t xml:space="preserve">  </w:t>
            </w:r>
            <w:r>
              <w:rPr>
                <w:rFonts w:ascii="微软雅黑" w:eastAsia="微软雅黑" w:hAnsi="微软雅黑"/>
                <w:spacing w:val="2"/>
                <w:sz w:val="21"/>
                <w:szCs w:val="21"/>
              </w:rPr>
              <w:t>能</w:t>
            </w:r>
            <w:r>
              <w:rPr>
                <w:rFonts w:ascii="微软雅黑" w:eastAsia="微软雅黑" w:hAnsi="微软雅黑"/>
                <w:sz w:val="21"/>
                <w:szCs w:val="21"/>
              </w:rPr>
              <w:t>LBP</w:t>
            </w:r>
            <w:r>
              <w:rPr>
                <w:rFonts w:ascii="微软雅黑" w:eastAsia="微软雅黑" w:hAnsi="微软雅黑"/>
                <w:spacing w:val="2"/>
                <w:sz w:val="21"/>
                <w:szCs w:val="21"/>
              </w:rPr>
              <w:t>-810/M1522n</w:t>
            </w:r>
          </w:p>
        </w:tc>
        <w:tc>
          <w:tcPr>
            <w:tcW w:w="709" w:type="dxa"/>
          </w:tcPr>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5B799A">
            <w:pPr>
              <w:snapToGrid w:val="0"/>
              <w:spacing w:after="0" w:line="240" w:lineRule="auto"/>
              <w:rPr>
                <w:rFonts w:ascii="微软雅黑" w:eastAsia="微软雅黑" w:hAnsi="微软雅黑"/>
                <w:szCs w:val="21"/>
                <w:lang w:eastAsia="en-US"/>
              </w:rPr>
            </w:pPr>
          </w:p>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5B799A">
            <w:pPr>
              <w:snapToGrid w:val="0"/>
              <w:spacing w:after="0" w:line="240" w:lineRule="auto"/>
              <w:rPr>
                <w:rFonts w:ascii="微软雅黑" w:eastAsia="微软雅黑" w:hAnsi="微软雅黑"/>
                <w:szCs w:val="21"/>
                <w:lang w:eastAsia="en-US"/>
              </w:rPr>
            </w:pPr>
          </w:p>
          <w:p w:rsidR="005B799A" w:rsidRDefault="005B799A">
            <w:pPr>
              <w:snapToGrid w:val="0"/>
              <w:spacing w:after="0" w:line="240" w:lineRule="auto"/>
              <w:rPr>
                <w:rFonts w:ascii="微软雅黑" w:eastAsia="微软雅黑" w:hAnsi="微软雅黑"/>
                <w:szCs w:val="21"/>
                <w:lang w:eastAsia="en-US"/>
              </w:rPr>
            </w:pPr>
          </w:p>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189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190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1"/>
                <w:sz w:val="21"/>
                <w:szCs w:val="21"/>
              </w:rPr>
              <w:t>佳能</w:t>
            </w:r>
            <w:r>
              <w:rPr>
                <w:rFonts w:ascii="微软雅黑" w:eastAsia="微软雅黑" w:hAnsi="微软雅黑"/>
                <w:spacing w:val="-1"/>
                <w:sz w:val="21"/>
                <w:szCs w:val="21"/>
              </w:rPr>
              <w:t>MG-8180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154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6"/>
                <w:sz w:val="21"/>
                <w:szCs w:val="21"/>
              </w:rPr>
              <w:t>191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01" w:right="120"/>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1000</w:t>
            </w:r>
            <w:r>
              <w:rPr>
                <w:rFonts w:ascii="微软雅黑" w:eastAsia="微软雅黑" w:hAnsi="微软雅黑"/>
                <w:sz w:val="21"/>
                <w:szCs w:val="21"/>
              </w:rPr>
              <w:t>喷墨</w:t>
            </w:r>
            <w:r>
              <w:rPr>
                <w:rFonts w:ascii="微软雅黑" w:eastAsia="微软雅黑" w:hAnsi="微软雅黑"/>
                <w:sz w:val="21"/>
                <w:szCs w:val="21"/>
              </w:rPr>
              <w:t>/HP 1280</w:t>
            </w:r>
            <w:r>
              <w:rPr>
                <w:rFonts w:ascii="微软雅黑" w:eastAsia="微软雅黑" w:hAnsi="微软雅黑"/>
                <w:sz w:val="21"/>
                <w:szCs w:val="21"/>
              </w:rPr>
              <w:t>喷墨</w:t>
            </w:r>
            <w:r>
              <w:rPr>
                <w:rFonts w:ascii="微软雅黑" w:eastAsia="微软雅黑" w:hAnsi="微软雅黑"/>
                <w:sz w:val="21"/>
                <w:szCs w:val="21"/>
              </w:rPr>
              <w:t>/HP</w:t>
            </w:r>
            <w:r>
              <w:rPr>
                <w:rFonts w:ascii="微软雅黑" w:eastAsia="微软雅黑" w:hAnsi="微软雅黑"/>
                <w:spacing w:val="29"/>
                <w:sz w:val="21"/>
                <w:szCs w:val="21"/>
              </w:rPr>
              <w:t xml:space="preserve"> </w:t>
            </w:r>
            <w:r>
              <w:rPr>
                <w:rFonts w:ascii="微软雅黑" w:eastAsia="微软雅黑" w:hAnsi="微软雅黑"/>
                <w:sz w:val="21"/>
                <w:szCs w:val="21"/>
              </w:rPr>
              <w:t>2010</w:t>
            </w:r>
            <w:r>
              <w:rPr>
                <w:rFonts w:ascii="微软雅黑" w:eastAsia="微软雅黑" w:hAnsi="微软雅黑"/>
                <w:sz w:val="21"/>
                <w:szCs w:val="21"/>
              </w:rPr>
              <w:t>喷墨</w:t>
            </w:r>
            <w:r>
              <w:rPr>
                <w:rFonts w:ascii="微软雅黑" w:eastAsia="微软雅黑" w:hAnsi="微软雅黑"/>
                <w:sz w:val="21"/>
                <w:szCs w:val="21"/>
              </w:rPr>
              <w:t xml:space="preserve"> </w:t>
            </w:r>
            <w:r>
              <w:rPr>
                <w:rFonts w:ascii="微软雅黑" w:eastAsia="微软雅黑" w:hAnsi="微软雅黑"/>
                <w:spacing w:val="-1"/>
                <w:sz w:val="21"/>
                <w:szCs w:val="21"/>
              </w:rPr>
              <w:t>/HP 2800</w:t>
            </w:r>
            <w:r>
              <w:rPr>
                <w:rFonts w:ascii="微软雅黑" w:eastAsia="微软雅黑" w:hAnsi="微软雅黑"/>
                <w:spacing w:val="-1"/>
                <w:sz w:val="21"/>
                <w:szCs w:val="21"/>
              </w:rPr>
              <w:t>喷墨</w:t>
            </w:r>
            <w:r>
              <w:rPr>
                <w:rFonts w:ascii="微软雅黑" w:eastAsia="微软雅黑" w:hAnsi="微软雅黑"/>
                <w:spacing w:val="-1"/>
                <w:sz w:val="21"/>
                <w:szCs w:val="21"/>
              </w:rPr>
              <w:t>/HP 3668</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18"/>
                <w:sz w:val="21"/>
                <w:szCs w:val="21"/>
              </w:rPr>
              <w:t xml:space="preserve"> </w:t>
            </w:r>
            <w:r>
              <w:rPr>
                <w:rFonts w:ascii="微软雅黑" w:eastAsia="微软雅黑" w:hAnsi="微软雅黑"/>
                <w:spacing w:val="-1"/>
                <w:sz w:val="21"/>
                <w:szCs w:val="21"/>
              </w:rPr>
              <w:t>9300</w:t>
            </w:r>
            <w:r>
              <w:rPr>
                <w:rFonts w:ascii="微软雅黑" w:eastAsia="微软雅黑" w:hAnsi="微软雅黑"/>
                <w:sz w:val="21"/>
                <w:szCs w:val="21"/>
              </w:rPr>
              <w:t xml:space="preserve">  </w:t>
            </w:r>
            <w:r>
              <w:rPr>
                <w:rFonts w:ascii="微软雅黑" w:eastAsia="微软雅黑" w:hAnsi="微软雅黑"/>
                <w:sz w:val="21"/>
                <w:szCs w:val="21"/>
              </w:rPr>
              <w:t>喷墨</w:t>
            </w:r>
            <w:r>
              <w:rPr>
                <w:rFonts w:ascii="微软雅黑" w:eastAsia="微软雅黑" w:hAnsi="微软雅黑"/>
                <w:sz w:val="21"/>
                <w:szCs w:val="21"/>
              </w:rPr>
              <w:t>/HP D730/HP dj</w:t>
            </w:r>
            <w:r>
              <w:rPr>
                <w:rFonts w:ascii="微软雅黑" w:eastAsia="微软雅黑" w:hAnsi="微软雅黑"/>
                <w:spacing w:val="16"/>
                <w:sz w:val="21"/>
                <w:szCs w:val="21"/>
              </w:rPr>
              <w:t xml:space="preserve"> </w:t>
            </w:r>
            <w:r>
              <w:rPr>
                <w:rFonts w:ascii="微软雅黑" w:eastAsia="微软雅黑" w:hAnsi="微软雅黑"/>
                <w:sz w:val="21"/>
                <w:szCs w:val="21"/>
              </w:rPr>
              <w:t>990cxi</w:t>
            </w:r>
            <w:r>
              <w:rPr>
                <w:rFonts w:ascii="微软雅黑" w:eastAsia="微软雅黑" w:hAnsi="微软雅黑"/>
                <w:sz w:val="21"/>
                <w:szCs w:val="21"/>
              </w:rPr>
              <w:t>喷墨</w:t>
            </w:r>
            <w:r>
              <w:rPr>
                <w:rFonts w:ascii="微软雅黑" w:eastAsia="微软雅黑" w:hAnsi="微软雅黑"/>
                <w:sz w:val="21"/>
                <w:szCs w:val="21"/>
              </w:rPr>
              <w:t>/HP K109a/</w:t>
            </w:r>
            <w:r>
              <w:rPr>
                <w:rFonts w:ascii="微软雅黑" w:eastAsia="微软雅黑" w:hAnsi="微软雅黑"/>
                <w:sz w:val="21"/>
                <w:szCs w:val="21"/>
              </w:rPr>
              <w:t>佳能</w:t>
            </w:r>
            <w:r>
              <w:rPr>
                <w:rFonts w:ascii="微软雅黑" w:eastAsia="微软雅黑" w:hAnsi="微软雅黑"/>
                <w:sz w:val="21"/>
                <w:szCs w:val="21"/>
              </w:rPr>
              <w:t>IP-3680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15"/>
              <w:rPr>
                <w:rFonts w:ascii="微软雅黑" w:eastAsia="微软雅黑" w:hAnsi="微软雅黑"/>
                <w:sz w:val="21"/>
                <w:szCs w:val="21"/>
              </w:rPr>
            </w:pPr>
            <w:r>
              <w:rPr>
                <w:rFonts w:ascii="微软雅黑" w:eastAsia="微软雅黑" w:hAnsi="微软雅黑"/>
                <w:spacing w:val="-6"/>
                <w:sz w:val="21"/>
                <w:szCs w:val="21"/>
              </w:rPr>
              <w:t>192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z w:val="21"/>
                <w:szCs w:val="21"/>
              </w:rPr>
              <w:t>兄弟</w:t>
            </w:r>
            <w:r>
              <w:rPr>
                <w:rFonts w:ascii="微软雅黑" w:eastAsia="微软雅黑" w:hAnsi="微软雅黑"/>
                <w:sz w:val="21"/>
                <w:szCs w:val="21"/>
              </w:rPr>
              <w:t>HL-2040/5350</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315"/>
        </w:trPr>
        <w:tc>
          <w:tcPr>
            <w:tcW w:w="566" w:type="dxa"/>
          </w:tcPr>
          <w:p w:rsidR="005B799A" w:rsidRDefault="004448F3">
            <w:pPr>
              <w:pStyle w:val="TableText"/>
              <w:spacing w:after="0" w:line="240" w:lineRule="auto"/>
              <w:ind w:left="115"/>
              <w:rPr>
                <w:rFonts w:ascii="微软雅黑" w:eastAsia="微软雅黑" w:hAnsi="微软雅黑"/>
                <w:sz w:val="21"/>
                <w:szCs w:val="21"/>
              </w:rPr>
            </w:pPr>
            <w:r>
              <w:rPr>
                <w:rFonts w:ascii="微软雅黑" w:eastAsia="微软雅黑" w:hAnsi="微软雅黑"/>
                <w:spacing w:val="-6"/>
                <w:sz w:val="21"/>
                <w:szCs w:val="21"/>
              </w:rPr>
              <w:t>193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后盖传感</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111"/>
              <w:rPr>
                <w:rFonts w:ascii="微软雅黑" w:eastAsia="微软雅黑" w:hAnsi="微软雅黑"/>
                <w:sz w:val="21"/>
                <w:szCs w:val="21"/>
              </w:rPr>
            </w:pPr>
            <w:r>
              <w:rPr>
                <w:rFonts w:ascii="微软雅黑" w:eastAsia="微软雅黑" w:hAnsi="微软雅黑"/>
                <w:spacing w:val="-2"/>
                <w:sz w:val="21"/>
                <w:szCs w:val="21"/>
              </w:rPr>
              <w:t>打印机维修配件</w:t>
            </w:r>
          </w:p>
        </w:tc>
        <w:tc>
          <w:tcPr>
            <w:tcW w:w="709" w:type="dxa"/>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6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194</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进纸传感</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DPK 8300E+/OKI B4400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3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195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进纸继电</w:t>
            </w:r>
            <w:r>
              <w:rPr>
                <w:rFonts w:ascii="微软雅黑" w:eastAsia="微软雅黑" w:hAnsi="微软雅黑"/>
                <w:sz w:val="21"/>
                <w:szCs w:val="21"/>
              </w:rPr>
              <w:t xml:space="preserve"> </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HP M1522n</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23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196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进纸继电</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91" w:right="127"/>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w:t>
            </w:r>
            <w:r>
              <w:rPr>
                <w:rFonts w:ascii="微软雅黑" w:eastAsia="微软雅黑" w:hAnsi="微软雅黑"/>
                <w:spacing w:val="-1"/>
                <w:sz w:val="21"/>
                <w:szCs w:val="21"/>
              </w:rPr>
              <w:t>00/5100/5200L</w:t>
            </w:r>
            <w:r>
              <w:rPr>
                <w:rFonts w:ascii="微软雅黑" w:eastAsia="微软雅黑" w:hAnsi="微软雅黑"/>
                <w:sz w:val="21"/>
                <w:szCs w:val="21"/>
              </w:rPr>
              <w:t xml:space="preserve"> X/6LPRO/LJ1300/P1108/</w:t>
            </w:r>
            <w:r>
              <w:rPr>
                <w:rFonts w:ascii="微软雅黑" w:eastAsia="微软雅黑" w:hAnsi="微软雅黑"/>
                <w:sz w:val="21"/>
                <w:szCs w:val="21"/>
              </w:rPr>
              <w:t>佳</w:t>
            </w:r>
            <w:r>
              <w:rPr>
                <w:rFonts w:ascii="微软雅黑" w:eastAsia="微软雅黑" w:hAnsi="微软雅黑"/>
                <w:spacing w:val="-1"/>
                <w:sz w:val="21"/>
                <w:szCs w:val="21"/>
              </w:rPr>
              <w:t>能</w:t>
            </w:r>
            <w:r>
              <w:rPr>
                <w:rFonts w:ascii="微软雅黑" w:eastAsia="微软雅黑" w:hAnsi="微软雅黑"/>
                <w:spacing w:val="-1"/>
                <w:sz w:val="21"/>
                <w:szCs w:val="21"/>
              </w:rPr>
              <w:t>2900/</w:t>
            </w:r>
            <w:r>
              <w:rPr>
                <w:rFonts w:ascii="微软雅黑" w:eastAsia="微软雅黑" w:hAnsi="微软雅黑"/>
                <w:spacing w:val="-1"/>
                <w:sz w:val="21"/>
                <w:szCs w:val="21"/>
              </w:rPr>
              <w:t>佳</w:t>
            </w:r>
            <w:r>
              <w:rPr>
                <w:rFonts w:ascii="微软雅黑" w:eastAsia="微软雅黑" w:hAnsi="微软雅黑"/>
                <w:sz w:val="21"/>
                <w:szCs w:val="21"/>
              </w:rPr>
              <w:t xml:space="preserve">  </w:t>
            </w:r>
            <w:r>
              <w:rPr>
                <w:rFonts w:ascii="微软雅黑" w:eastAsia="微软雅黑" w:hAnsi="微软雅黑"/>
                <w:spacing w:val="2"/>
                <w:sz w:val="21"/>
                <w:szCs w:val="21"/>
              </w:rPr>
              <w:t>能</w:t>
            </w:r>
            <w:r>
              <w:rPr>
                <w:rFonts w:ascii="微软雅黑" w:eastAsia="微软雅黑" w:hAnsi="微软雅黑"/>
                <w:sz w:val="21"/>
                <w:szCs w:val="21"/>
              </w:rPr>
              <w:t>LBP</w:t>
            </w:r>
            <w:r>
              <w:rPr>
                <w:rFonts w:ascii="微软雅黑" w:eastAsia="微软雅黑" w:hAnsi="微软雅黑"/>
                <w:spacing w:val="2"/>
                <w:sz w:val="21"/>
                <w:szCs w:val="21"/>
              </w:rPr>
              <w:t>-810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197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离合器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3"/>
                <w:sz w:val="21"/>
                <w:szCs w:val="21"/>
              </w:rPr>
              <w:t>HP</w:t>
            </w:r>
            <w:r>
              <w:rPr>
                <w:rFonts w:ascii="微软雅黑" w:eastAsia="微软雅黑" w:hAnsi="微软雅黑"/>
                <w:spacing w:val="27"/>
                <w:sz w:val="21"/>
                <w:szCs w:val="21"/>
              </w:rPr>
              <w:t xml:space="preserve"> </w:t>
            </w:r>
            <w:r>
              <w:rPr>
                <w:rFonts w:ascii="微软雅黑" w:eastAsia="微软雅黑" w:hAnsi="微软雅黑"/>
                <w:spacing w:val="-3"/>
                <w:sz w:val="21"/>
                <w:szCs w:val="21"/>
              </w:rPr>
              <w:t>1505</w:t>
            </w:r>
            <w:r>
              <w:rPr>
                <w:rFonts w:ascii="微软雅黑" w:eastAsia="微软雅黑" w:hAnsi="微软雅黑"/>
                <w:spacing w:val="-3"/>
                <w:sz w:val="21"/>
                <w:szCs w:val="21"/>
              </w:rPr>
              <w:t>打印机</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198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联想笔记</w:t>
            </w:r>
            <w:r>
              <w:rPr>
                <w:rFonts w:ascii="微软雅黑" w:eastAsia="微软雅黑" w:hAnsi="微软雅黑"/>
                <w:spacing w:val="2"/>
                <w:sz w:val="21"/>
                <w:szCs w:val="21"/>
              </w:rPr>
              <w:t xml:space="preserve"> </w:t>
            </w:r>
            <w:r>
              <w:rPr>
                <w:rFonts w:ascii="微软雅黑" w:eastAsia="微软雅黑" w:hAnsi="微软雅黑"/>
                <w:spacing w:val="-2"/>
                <w:sz w:val="21"/>
                <w:szCs w:val="21"/>
              </w:rPr>
              <w:t>本维修</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7"/>
                <w:sz w:val="21"/>
                <w:szCs w:val="21"/>
              </w:rPr>
              <w:t>换屏</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6"/>
                <w:sz w:val="21"/>
                <w:szCs w:val="21"/>
              </w:rPr>
              <w:t>199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双面器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M403</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套</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7"/>
                <w:sz w:val="21"/>
                <w:szCs w:val="21"/>
              </w:rPr>
              <w:t>芯片</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2"/>
                <w:sz w:val="21"/>
                <w:szCs w:val="21"/>
              </w:rPr>
              <w:t>硒鼓配件</w:t>
            </w:r>
          </w:p>
        </w:tc>
        <w:tc>
          <w:tcPr>
            <w:tcW w:w="709" w:type="dxa"/>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硬盘隔离</w:t>
            </w:r>
            <w:r>
              <w:rPr>
                <w:rFonts w:ascii="微软雅黑" w:eastAsia="微软雅黑" w:hAnsi="微软雅黑"/>
                <w:sz w:val="21"/>
                <w:szCs w:val="21"/>
              </w:rPr>
              <w:t>卡</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2"/>
                <w:sz w:val="21"/>
                <w:szCs w:val="21"/>
              </w:rPr>
              <w:t>伟思</w:t>
            </w:r>
            <w:r>
              <w:rPr>
                <w:rFonts w:ascii="微软雅黑" w:eastAsia="微软雅黑" w:hAnsi="微软雅黑"/>
                <w:spacing w:val="-2"/>
                <w:sz w:val="21"/>
                <w:szCs w:val="21"/>
              </w:rPr>
              <w:t>PCI-E</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片</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54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lastRenderedPageBreak/>
              <w:t>202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字车</w:t>
            </w:r>
          </w:p>
        </w:tc>
        <w:tc>
          <w:tcPr>
            <w:tcW w:w="4253" w:type="dxa"/>
            <w:gridSpan w:val="2"/>
          </w:tcPr>
          <w:p w:rsidR="005B799A" w:rsidRDefault="004448F3">
            <w:pPr>
              <w:pStyle w:val="TableText"/>
              <w:spacing w:after="0" w:line="240" w:lineRule="auto"/>
              <w:ind w:left="91" w:right="129"/>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4"/>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/HP 2800</w:t>
            </w:r>
            <w:r>
              <w:rPr>
                <w:rFonts w:ascii="微软雅黑" w:eastAsia="微软雅黑" w:hAnsi="微软雅黑"/>
                <w:sz w:val="21"/>
                <w:szCs w:val="21"/>
              </w:rPr>
              <w:t>喷墨</w:t>
            </w:r>
            <w:r>
              <w:rPr>
                <w:rFonts w:ascii="微软雅黑" w:eastAsia="微软雅黑" w:hAnsi="微软雅黑"/>
                <w:sz w:val="21"/>
                <w:szCs w:val="21"/>
              </w:rPr>
              <w:t>/HP 3668</w:t>
            </w:r>
            <w:r>
              <w:rPr>
                <w:rFonts w:ascii="微软雅黑" w:eastAsia="微软雅黑" w:hAnsi="微软雅黑"/>
                <w:sz w:val="21"/>
                <w:szCs w:val="21"/>
              </w:rPr>
              <w:t>喷墨</w:t>
            </w:r>
            <w:r>
              <w:rPr>
                <w:rFonts w:ascii="微软雅黑" w:eastAsia="微软雅黑" w:hAnsi="微软雅黑"/>
                <w:sz w:val="21"/>
                <w:szCs w:val="21"/>
              </w:rPr>
              <w:t>/HP</w:t>
            </w:r>
            <w:r>
              <w:rPr>
                <w:rFonts w:ascii="微软雅黑" w:eastAsia="微软雅黑" w:hAnsi="微软雅黑"/>
                <w:spacing w:val="12"/>
                <w:sz w:val="21"/>
                <w:szCs w:val="21"/>
              </w:rPr>
              <w:t xml:space="preserve"> </w:t>
            </w:r>
            <w:r>
              <w:rPr>
                <w:rFonts w:ascii="微软雅黑" w:eastAsia="微软雅黑" w:hAnsi="微软雅黑"/>
                <w:sz w:val="21"/>
                <w:szCs w:val="21"/>
              </w:rPr>
              <w:t xml:space="preserve">9300  </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w:t>
            </w:r>
            <w:r>
              <w:rPr>
                <w:rFonts w:ascii="微软雅黑" w:eastAsia="微软雅黑" w:hAnsi="微软雅黑"/>
                <w:spacing w:val="1"/>
                <w:sz w:val="21"/>
                <w:szCs w:val="21"/>
              </w:rPr>
              <w:t>730/</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dj</w:t>
            </w:r>
            <w:r>
              <w:rPr>
                <w:rFonts w:ascii="微软雅黑" w:eastAsia="微软雅黑" w:hAnsi="微软雅黑"/>
                <w:spacing w:val="1"/>
                <w:sz w:val="21"/>
                <w:szCs w:val="21"/>
              </w:rPr>
              <w:t>990</w:t>
            </w:r>
            <w:r>
              <w:rPr>
                <w:rFonts w:ascii="微软雅黑" w:eastAsia="微软雅黑" w:hAnsi="微软雅黑"/>
                <w:sz w:val="21"/>
                <w:szCs w:val="21"/>
              </w:rPr>
              <w:t>cxi</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 xml:space="preserve">HP  </w:t>
            </w:r>
            <w:r>
              <w:rPr>
                <w:rFonts w:ascii="微软雅黑" w:eastAsia="微软雅黑" w:hAnsi="微软雅黑"/>
                <w:spacing w:val="-1"/>
                <w:sz w:val="21"/>
                <w:szCs w:val="21"/>
              </w:rPr>
              <w:t>K109a/</w:t>
            </w:r>
            <w:r>
              <w:rPr>
                <w:rFonts w:ascii="微软雅黑" w:eastAsia="微软雅黑" w:hAnsi="微软雅黑"/>
                <w:spacing w:val="-1"/>
                <w:sz w:val="21"/>
                <w:szCs w:val="21"/>
              </w:rPr>
              <w:t>佳能</w:t>
            </w:r>
            <w:r>
              <w:rPr>
                <w:rFonts w:ascii="微软雅黑" w:eastAsia="微软雅黑" w:hAnsi="微软雅黑"/>
                <w:spacing w:val="-1"/>
                <w:sz w:val="21"/>
                <w:szCs w:val="21"/>
              </w:rPr>
              <w:t>IP-3680/MG-8180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203</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3"/>
                <w:sz w:val="21"/>
                <w:szCs w:val="21"/>
              </w:rPr>
              <w:t>字车传感</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260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进纸继电</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3"/>
                <w:sz w:val="21"/>
                <w:szCs w:val="21"/>
              </w:rPr>
              <w:t>施乐</w:t>
            </w:r>
            <w:r>
              <w:rPr>
                <w:rFonts w:ascii="微软雅黑" w:eastAsia="微软雅黑" w:hAnsi="微软雅黑"/>
                <w:spacing w:val="3"/>
                <w:sz w:val="21"/>
                <w:szCs w:val="21"/>
              </w:rPr>
              <w:t>M158F(</w:t>
            </w:r>
            <w:r>
              <w:rPr>
                <w:rFonts w:ascii="微软雅黑" w:eastAsia="微软雅黑" w:hAnsi="微软雅黑"/>
                <w:spacing w:val="3"/>
                <w:sz w:val="21"/>
                <w:szCs w:val="21"/>
              </w:rPr>
              <w:t>一体机</w:t>
            </w:r>
            <w:r>
              <w:rPr>
                <w:rFonts w:ascii="微软雅黑" w:eastAsia="微软雅黑" w:hAnsi="微软雅黑"/>
                <w:spacing w:val="3"/>
                <w:sz w:val="21"/>
                <w:szCs w:val="21"/>
              </w:rPr>
              <w:t>)</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240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无线网卡</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PCI-E</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235</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传送带</w:t>
            </w:r>
          </w:p>
        </w:tc>
        <w:tc>
          <w:tcPr>
            <w:tcW w:w="4253" w:type="dxa"/>
            <w:gridSpan w:val="2"/>
          </w:tcPr>
          <w:p w:rsidR="005B799A" w:rsidRDefault="004448F3">
            <w:pPr>
              <w:pStyle w:val="TableText"/>
              <w:spacing w:after="0" w:line="240" w:lineRule="auto"/>
              <w:ind w:left="91" w:right="87"/>
              <w:rPr>
                <w:rFonts w:ascii="微软雅黑" w:eastAsia="微软雅黑" w:hAnsi="微软雅黑"/>
                <w:sz w:val="21"/>
                <w:szCs w:val="21"/>
              </w:rPr>
            </w:pPr>
            <w:r>
              <w:rPr>
                <w:rFonts w:ascii="微软雅黑" w:eastAsia="微软雅黑" w:hAnsi="微软雅黑"/>
                <w:sz w:val="21"/>
                <w:szCs w:val="21"/>
              </w:rPr>
              <w:t xml:space="preserve">HP </w:t>
            </w:r>
            <w:r>
              <w:rPr>
                <w:rFonts w:ascii="微软雅黑" w:eastAsia="微软雅黑" w:hAnsi="微软雅黑"/>
                <w:sz w:val="21"/>
                <w:szCs w:val="21"/>
              </w:rPr>
              <w:t>1215/1515n/1525/1600/3505</w:t>
            </w:r>
            <w:r>
              <w:rPr>
                <w:rFonts w:ascii="微软雅黑" w:eastAsia="微软雅黑" w:hAnsi="微软雅黑"/>
                <w:spacing w:val="-1"/>
                <w:sz w:val="21"/>
                <w:szCs w:val="21"/>
              </w:rPr>
              <w:t>/551/</w:t>
            </w:r>
            <w:r>
              <w:rPr>
                <w:rFonts w:ascii="微软雅黑" w:eastAsia="微软雅黑" w:hAnsi="微软雅黑"/>
                <w:sz w:val="21"/>
                <w:szCs w:val="21"/>
              </w:rPr>
              <w:t xml:space="preserve"> </w:t>
            </w:r>
            <w:r>
              <w:rPr>
                <w:rFonts w:ascii="微软雅黑" w:eastAsia="微软雅黑" w:hAnsi="微软雅黑"/>
                <w:spacing w:val="-1"/>
                <w:sz w:val="21"/>
                <w:szCs w:val="21"/>
              </w:rPr>
              <w:t>佳能</w:t>
            </w:r>
            <w:r>
              <w:rPr>
                <w:rFonts w:ascii="微软雅黑" w:eastAsia="微软雅黑" w:hAnsi="微软雅黑"/>
                <w:spacing w:val="-1"/>
                <w:sz w:val="21"/>
                <w:szCs w:val="21"/>
              </w:rPr>
              <w:t>LBP-5050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230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186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主板</w:t>
            </w:r>
          </w:p>
        </w:tc>
        <w:tc>
          <w:tcPr>
            <w:tcW w:w="4253" w:type="dxa"/>
            <w:gridSpan w:val="2"/>
          </w:tcPr>
          <w:p w:rsidR="005B799A" w:rsidRDefault="004448F3">
            <w:pPr>
              <w:pStyle w:val="TableText"/>
              <w:spacing w:after="0" w:line="240" w:lineRule="auto"/>
              <w:ind w:left="91" w:right="129"/>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4"/>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/HP 2800</w:t>
            </w:r>
            <w:r>
              <w:rPr>
                <w:rFonts w:ascii="微软雅黑" w:eastAsia="微软雅黑" w:hAnsi="微软雅黑"/>
                <w:sz w:val="21"/>
                <w:szCs w:val="21"/>
              </w:rPr>
              <w:t>喷墨</w:t>
            </w:r>
            <w:r>
              <w:rPr>
                <w:rFonts w:ascii="微软雅黑" w:eastAsia="微软雅黑" w:hAnsi="微软雅黑"/>
                <w:sz w:val="21"/>
                <w:szCs w:val="21"/>
              </w:rPr>
              <w:t>/HP 3668</w:t>
            </w:r>
            <w:r>
              <w:rPr>
                <w:rFonts w:ascii="微软雅黑" w:eastAsia="微软雅黑" w:hAnsi="微软雅黑"/>
                <w:sz w:val="21"/>
                <w:szCs w:val="21"/>
              </w:rPr>
              <w:t>喷墨</w:t>
            </w:r>
            <w:r>
              <w:rPr>
                <w:rFonts w:ascii="微软雅黑" w:eastAsia="微软雅黑" w:hAnsi="微软雅黑"/>
                <w:sz w:val="21"/>
                <w:szCs w:val="21"/>
              </w:rPr>
              <w:t>/HP</w:t>
            </w:r>
            <w:r>
              <w:rPr>
                <w:rFonts w:ascii="微软雅黑" w:eastAsia="微软雅黑" w:hAnsi="微软雅黑"/>
                <w:spacing w:val="22"/>
                <w:sz w:val="21"/>
                <w:szCs w:val="21"/>
              </w:rPr>
              <w:t xml:space="preserve"> </w:t>
            </w:r>
            <w:r>
              <w:rPr>
                <w:rFonts w:ascii="微软雅黑" w:eastAsia="微软雅黑" w:hAnsi="微软雅黑"/>
                <w:sz w:val="21"/>
                <w:szCs w:val="21"/>
              </w:rPr>
              <w:t xml:space="preserve">9300 </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w:t>
            </w:r>
            <w:r>
              <w:rPr>
                <w:rFonts w:ascii="微软雅黑" w:eastAsia="微软雅黑" w:hAnsi="微软雅黑"/>
                <w:spacing w:val="1"/>
                <w:sz w:val="21"/>
                <w:szCs w:val="21"/>
              </w:rPr>
              <w:t>730/</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dj</w:t>
            </w:r>
            <w:r>
              <w:rPr>
                <w:rFonts w:ascii="微软雅黑" w:eastAsia="微软雅黑" w:hAnsi="微软雅黑"/>
                <w:spacing w:val="1"/>
                <w:sz w:val="21"/>
                <w:szCs w:val="21"/>
              </w:rPr>
              <w:t>990</w:t>
            </w:r>
            <w:r>
              <w:rPr>
                <w:rFonts w:ascii="微软雅黑" w:eastAsia="微软雅黑" w:hAnsi="微软雅黑"/>
                <w:sz w:val="21"/>
                <w:szCs w:val="21"/>
              </w:rPr>
              <w:t>cxi</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  K109a/</w:t>
            </w:r>
            <w:r>
              <w:rPr>
                <w:rFonts w:ascii="微软雅黑" w:eastAsia="微软雅黑" w:hAnsi="微软雅黑"/>
                <w:sz w:val="21"/>
                <w:szCs w:val="21"/>
              </w:rPr>
              <w:t>佳能</w:t>
            </w:r>
            <w:r>
              <w:rPr>
                <w:rFonts w:ascii="微软雅黑" w:eastAsia="微软雅黑" w:hAnsi="微软雅黑"/>
                <w:sz w:val="21"/>
                <w:szCs w:val="21"/>
              </w:rPr>
              <w:t>IP-3680/MG-8180/</w:t>
            </w:r>
            <w:r>
              <w:rPr>
                <w:rFonts w:ascii="微软雅黑" w:eastAsia="微软雅黑" w:hAnsi="微软雅黑"/>
                <w:sz w:val="21"/>
                <w:szCs w:val="21"/>
              </w:rPr>
              <w:t>兄弟</w:t>
            </w:r>
          </w:p>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HL-2040/5350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220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字车杆</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220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209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内存</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移动查房车内存</w:t>
            </w:r>
            <w:r>
              <w:rPr>
                <w:rFonts w:ascii="微软雅黑" w:eastAsia="微软雅黑" w:hAnsi="微软雅黑"/>
                <w:spacing w:val="-1"/>
                <w:sz w:val="21"/>
                <w:szCs w:val="21"/>
              </w:rPr>
              <w:t>4GB</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218</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210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分配器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2"/>
                <w:sz w:val="21"/>
                <w:szCs w:val="21"/>
              </w:rPr>
              <w:t>一进二出</w:t>
            </w:r>
            <w:r>
              <w:rPr>
                <w:rFonts w:ascii="微软雅黑" w:eastAsia="微软雅黑" w:hAnsi="微软雅黑"/>
                <w:spacing w:val="-2"/>
                <w:sz w:val="21"/>
                <w:szCs w:val="21"/>
              </w:rPr>
              <w:t>VGA</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215</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211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喷头</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佳能</w:t>
            </w:r>
            <w:r>
              <w:rPr>
                <w:rFonts w:ascii="微软雅黑" w:eastAsia="微软雅黑" w:hAnsi="微软雅黑"/>
                <w:spacing w:val="-1"/>
                <w:sz w:val="21"/>
                <w:szCs w:val="21"/>
              </w:rPr>
              <w:t>MG-8180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200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212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2"/>
                <w:sz w:val="21"/>
                <w:szCs w:val="21"/>
              </w:rPr>
              <w:t>金士顿</w:t>
            </w:r>
            <w:r>
              <w:rPr>
                <w:rFonts w:ascii="微软雅黑" w:eastAsia="微软雅黑" w:hAnsi="微软雅黑"/>
                <w:spacing w:val="-2"/>
                <w:sz w:val="21"/>
                <w:szCs w:val="21"/>
              </w:rPr>
              <w:t>256G</w:t>
            </w:r>
          </w:p>
        </w:tc>
        <w:tc>
          <w:tcPr>
            <w:tcW w:w="709" w:type="dxa"/>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199</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234"/>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213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出纸传感</w:t>
            </w:r>
            <w:r>
              <w:rPr>
                <w:rFonts w:ascii="微软雅黑" w:eastAsia="微软雅黑" w:hAnsi="微软雅黑"/>
                <w:sz w:val="21"/>
                <w:szCs w:val="21"/>
              </w:rPr>
              <w:t>器</w:t>
            </w:r>
          </w:p>
        </w:tc>
        <w:tc>
          <w:tcPr>
            <w:tcW w:w="4253" w:type="dxa"/>
            <w:gridSpan w:val="2"/>
          </w:tcPr>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91" w:right="130"/>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+1900KII+/DPK330/DS1870/DPK</w:t>
            </w:r>
          </w:p>
          <w:p w:rsidR="005B799A" w:rsidRDefault="004448F3">
            <w:pPr>
              <w:pStyle w:val="TableText"/>
              <w:spacing w:after="0" w:line="240" w:lineRule="auto"/>
              <w:ind w:left="91"/>
              <w:rPr>
                <w:rFonts w:ascii="微软雅黑" w:eastAsia="微软雅黑" w:hAnsi="微软雅黑"/>
                <w:sz w:val="21"/>
                <w:szCs w:val="21"/>
              </w:rPr>
            </w:pPr>
            <w:r>
              <w:rPr>
                <w:rFonts w:ascii="微软雅黑" w:eastAsia="微软雅黑" w:hAnsi="微软雅黑"/>
                <w:spacing w:val="-1"/>
                <w:sz w:val="21"/>
                <w:szCs w:val="21"/>
              </w:rPr>
              <w:t>8300E+/OKI B4400</w:t>
            </w:r>
          </w:p>
        </w:tc>
        <w:tc>
          <w:tcPr>
            <w:tcW w:w="709" w:type="dxa"/>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2"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190</w:t>
            </w:r>
          </w:p>
        </w:tc>
        <w:tc>
          <w:tcPr>
            <w:tcW w:w="851"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49"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564"/>
        </w:trPr>
        <w:tc>
          <w:tcPr>
            <w:tcW w:w="566" w:type="dxa"/>
          </w:tcPr>
          <w:p w:rsidR="005B799A" w:rsidRDefault="004448F3">
            <w:pPr>
              <w:pStyle w:val="TableText"/>
              <w:spacing w:after="0" w:line="240" w:lineRule="auto"/>
              <w:ind w:left="95"/>
              <w:rPr>
                <w:rFonts w:ascii="微软雅黑" w:eastAsia="微软雅黑" w:hAnsi="微软雅黑"/>
                <w:sz w:val="21"/>
                <w:szCs w:val="21"/>
              </w:rPr>
            </w:pPr>
            <w:r>
              <w:rPr>
                <w:noProof/>
                <w:sz w:val="21"/>
                <w:szCs w:val="21"/>
                <w:lang w:eastAsia="zh-CN"/>
              </w:rPr>
              <mc:AlternateContent>
                <mc:Choice Requires="wps">
                  <w:drawing>
                    <wp:anchor distT="0" distB="0" distL="0" distR="0" simplePos="0" relativeHeight="251661312" behindDoc="0" locked="0" layoutInCell="0" allowOverlap="1">
                      <wp:simplePos x="0" y="0"/>
                      <wp:positionH relativeFrom="page">
                        <wp:posOffset>6970395</wp:posOffset>
                      </wp:positionH>
                      <wp:positionV relativeFrom="page">
                        <wp:posOffset>8631555</wp:posOffset>
                      </wp:positionV>
                      <wp:extent cx="888365" cy="160020"/>
                      <wp:effectExtent l="0" t="0" r="0" b="0"/>
                      <wp:wrapNone/>
                      <wp:docPr id="32" name="TextBox 32"/>
                      <wp:cNvGraphicFramePr/>
                      <a:graphic xmlns:a="http://schemas.openxmlformats.org/drawingml/2006/main">
                        <a:graphicData uri="http://schemas.microsoft.com/office/word/2010/wordprocessingShape">
                          <wps:wsp>
                            <wps:cNvSpPr txBox="1"/>
                            <wps:spPr>
                              <a:xfrm rot="5400000">
                                <a:off x="6970521" y="8632080"/>
                                <a:ext cx="888364" cy="16002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rsidR="005B799A" w:rsidRDefault="004448F3">
                                  <w:pPr>
                                    <w:pStyle w:val="a5"/>
                                    <w:spacing w:before="50" w:line="222" w:lineRule="auto"/>
                                    <w:ind w:left="420"/>
                                    <w:rPr>
                                      <w:sz w:val="15"/>
                                      <w:szCs w:val="15"/>
                                    </w:rPr>
                                  </w:pPr>
                                  <w:proofErr w:type="gramStart"/>
                                  <w:r>
                                    <w:rPr>
                                      <w:color w:val="EE8391"/>
                                      <w:spacing w:val="-10"/>
                                      <w:sz w:val="15"/>
                                      <w:szCs w:val="15"/>
                                    </w:rPr>
                                    <w:t>1</w:t>
                                  </w:r>
                                  <w:r>
                                    <w:rPr>
                                      <w:color w:val="EE8391"/>
                                      <w:spacing w:val="21"/>
                                      <w:sz w:val="15"/>
                                      <w:szCs w:val="15"/>
                                    </w:rPr>
                                    <w:t xml:space="preserve">  </w:t>
                                  </w:r>
                                  <w:r>
                                    <w:rPr>
                                      <w:color w:val="EE8391"/>
                                      <w:spacing w:val="-10"/>
                                      <w:sz w:val="15"/>
                                      <w:szCs w:val="15"/>
                                    </w:rPr>
                                    <w:t>…</w:t>
                                  </w:r>
                                  <w:proofErr w:type="gramEnd"/>
                                  <w:r>
                                    <w:rPr>
                                      <w:color w:val="EE8391"/>
                                      <w:spacing w:val="16"/>
                                      <w:sz w:val="15"/>
                                      <w:szCs w:val="15"/>
                                    </w:rPr>
                                    <w:t xml:space="preserve">  </w:t>
                                  </w:r>
                                  <w:r>
                                    <w:rPr>
                                      <w:color w:val="EE8391"/>
                                      <w:spacing w:val="-10"/>
                                      <w:sz w:val="15"/>
                                      <w:szCs w:val="15"/>
                                    </w:rPr>
                                    <w:t>人</w:t>
                                  </w:r>
                                  <w:r>
                                    <w:rPr>
                                      <w:color w:val="EE8391"/>
                                      <w:spacing w:val="16"/>
                                      <w:sz w:val="15"/>
                                      <w:szCs w:val="15"/>
                                    </w:rPr>
                                    <w:t xml:space="preserve">  </w:t>
                                  </w:r>
                                  <w:r>
                                    <w:rPr>
                                      <w:color w:val="EE8391"/>
                                      <w:spacing w:val="-10"/>
                                      <w:sz w:val="15"/>
                                      <w:szCs w:val="15"/>
                                    </w:rPr>
                                    <w:t>人</w:t>
                                  </w:r>
                                  <w:r>
                                    <w:rPr>
                                      <w:color w:val="EE8391"/>
                                      <w:spacing w:val="17"/>
                                      <w:sz w:val="15"/>
                                      <w:szCs w:val="15"/>
                                    </w:rPr>
                                    <w:t xml:space="preserve">  </w:t>
                                  </w:r>
                                  <w:r>
                                    <w:rPr>
                                      <w:color w:val="EE8391"/>
                                      <w:spacing w:val="-10"/>
                                      <w:sz w:val="15"/>
                                      <w:szCs w:val="15"/>
                                    </w:rPr>
                                    <w:t>也</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TextBox 32" o:spid="_x0000_s1026" o:spt="202" type="#_x0000_t202" style="position:absolute;left:0pt;margin-left:548.85pt;margin-top:679.65pt;height:12.6pt;width:69.95pt;mso-position-horizontal-relative:page;mso-position-vertical-relative:page;rotation:5898240f;z-index:251661312;mso-width-relative:page;mso-height-relative:page;" filled="f" stroked="f" coordsize="21600,21600" o:allowincell="f" o:gfxdata="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vhBhdwAAAAP&#10;AQAADwAAAAAAAAABACAAAAAiAAAAZHJzL2Rvd25yZXYueG1sUEsBAhQAFAAAAAgAh07iQMTofgdR&#10;AgAAogQAAA4AAAAAAAAAAQAgAAAAKwEAAGRycy9lMm9Eb2MueG1sUEsFBgAAAAAGAAYAWQEAAO4F&#10;AAAAAA==&#10;">
                      <v:fill on="f" focussize="0,0"/>
                      <v:stroke on="f" weight="0pt" miterlimit="0" joinstyle="miter"/>
                      <v:imagedata o:title=""/>
                      <o:lock v:ext="edit" aspectratio="f"/>
                      <v:textbox inset="0mm,0mm,0mm,0mm">
                        <w:txbxContent>
                          <w:p w14:paraId="43EFE83E">
                            <w:pPr>
                              <w:pStyle w:val="7"/>
                              <w:spacing w:before="50" w:line="222" w:lineRule="auto"/>
                              <w:ind w:left="420"/>
                              <w:rPr>
                                <w:sz w:val="15"/>
                                <w:szCs w:val="15"/>
                              </w:rPr>
                            </w:pPr>
                            <w:r>
                              <w:rPr>
                                <w:color w:val="EE8391"/>
                                <w:spacing w:val="-10"/>
                                <w:sz w:val="15"/>
                                <w:szCs w:val="15"/>
                              </w:rPr>
                              <w:t>1</w:t>
                            </w:r>
                            <w:r>
                              <w:rPr>
                                <w:color w:val="EE8391"/>
                                <w:spacing w:val="21"/>
                                <w:sz w:val="15"/>
                                <w:szCs w:val="15"/>
                              </w:rPr>
                              <w:t xml:space="preserve">  </w:t>
                            </w:r>
                            <w:r>
                              <w:rPr>
                                <w:color w:val="EE8391"/>
                                <w:spacing w:val="-10"/>
                                <w:sz w:val="15"/>
                                <w:szCs w:val="15"/>
                              </w:rPr>
                              <w:t>…</w:t>
                            </w:r>
                            <w:r>
                              <w:rPr>
                                <w:color w:val="EE8391"/>
                                <w:spacing w:val="16"/>
                                <w:sz w:val="15"/>
                                <w:szCs w:val="15"/>
                              </w:rPr>
                              <w:t xml:space="preserve">  </w:t>
                            </w:r>
                            <w:r>
                              <w:rPr>
                                <w:color w:val="EE8391"/>
                                <w:spacing w:val="-10"/>
                                <w:sz w:val="15"/>
                                <w:szCs w:val="15"/>
                              </w:rPr>
                              <w:t>人</w:t>
                            </w:r>
                            <w:r>
                              <w:rPr>
                                <w:color w:val="EE8391"/>
                                <w:spacing w:val="16"/>
                                <w:sz w:val="15"/>
                                <w:szCs w:val="15"/>
                              </w:rPr>
                              <w:t xml:space="preserve">  </w:t>
                            </w:r>
                            <w:r>
                              <w:rPr>
                                <w:color w:val="EE8391"/>
                                <w:spacing w:val="-10"/>
                                <w:sz w:val="15"/>
                                <w:szCs w:val="15"/>
                              </w:rPr>
                              <w:t>人</w:t>
                            </w:r>
                            <w:r>
                              <w:rPr>
                                <w:color w:val="EE8391"/>
                                <w:spacing w:val="17"/>
                                <w:sz w:val="15"/>
                                <w:szCs w:val="15"/>
                              </w:rPr>
                              <w:t xml:space="preserve">  </w:t>
                            </w:r>
                            <w:r>
                              <w:rPr>
                                <w:color w:val="EE8391"/>
                                <w:spacing w:val="-10"/>
                                <w:sz w:val="15"/>
                                <w:szCs w:val="15"/>
                              </w:rPr>
                              <w:t>也</w:t>
                            </w:r>
                          </w:p>
                        </w:txbxContent>
                      </v:textbox>
                    </v:shape>
                  </w:pict>
                </mc:Fallback>
              </mc:AlternateContent>
            </w:r>
            <w:r>
              <w:rPr>
                <w:rFonts w:ascii="微软雅黑" w:eastAsia="微软雅黑" w:hAnsi="微软雅黑"/>
                <w:spacing w:val="-3"/>
                <w:sz w:val="21"/>
                <w:szCs w:val="21"/>
              </w:rPr>
              <w:t>214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传感器</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3"/>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w:t>
            </w:r>
            <w:r>
              <w:rPr>
                <w:rFonts w:ascii="微软雅黑" w:eastAsia="微软雅黑" w:hAnsi="微软雅黑"/>
                <w:spacing w:val="-1"/>
                <w:sz w:val="21"/>
                <w:szCs w:val="21"/>
              </w:rPr>
              <w:t>/HP 2800</w:t>
            </w:r>
            <w:r>
              <w:rPr>
                <w:rFonts w:ascii="微软雅黑" w:eastAsia="微软雅黑" w:hAnsi="微软雅黑"/>
                <w:spacing w:val="-1"/>
                <w:sz w:val="21"/>
                <w:szCs w:val="21"/>
              </w:rPr>
              <w:t>喷墨</w:t>
            </w:r>
            <w:r>
              <w:rPr>
                <w:rFonts w:ascii="微软雅黑" w:eastAsia="微软雅黑" w:hAnsi="微软雅黑"/>
                <w:spacing w:val="-1"/>
                <w:sz w:val="21"/>
                <w:szCs w:val="21"/>
              </w:rPr>
              <w:t>/HP 3668</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19"/>
                <w:sz w:val="21"/>
                <w:szCs w:val="21"/>
              </w:rPr>
              <w:t xml:space="preserve"> </w:t>
            </w:r>
            <w:r>
              <w:rPr>
                <w:rFonts w:ascii="微软雅黑" w:eastAsia="微软雅黑" w:hAnsi="微软雅黑"/>
                <w:spacing w:val="-1"/>
                <w:sz w:val="21"/>
                <w:szCs w:val="21"/>
              </w:rPr>
              <w:t>9300</w:t>
            </w:r>
            <w:r>
              <w:rPr>
                <w:rFonts w:ascii="微软雅黑" w:eastAsia="微软雅黑" w:hAnsi="微软雅黑"/>
                <w:sz w:val="21"/>
                <w:szCs w:val="21"/>
              </w:rPr>
              <w:t xml:space="preserve">  </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w:t>
            </w:r>
            <w:r>
              <w:rPr>
                <w:rFonts w:ascii="微软雅黑" w:eastAsia="微软雅黑" w:hAnsi="微软雅黑"/>
                <w:spacing w:val="1"/>
                <w:sz w:val="21"/>
                <w:szCs w:val="21"/>
              </w:rPr>
              <w:t>730/</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dj</w:t>
            </w:r>
            <w:r>
              <w:rPr>
                <w:rFonts w:ascii="微软雅黑" w:eastAsia="微软雅黑" w:hAnsi="微软雅黑"/>
                <w:spacing w:val="11"/>
                <w:sz w:val="21"/>
                <w:szCs w:val="21"/>
              </w:rPr>
              <w:t xml:space="preserve"> </w:t>
            </w:r>
            <w:r>
              <w:rPr>
                <w:rFonts w:ascii="微软雅黑" w:eastAsia="微软雅黑" w:hAnsi="微软雅黑"/>
                <w:spacing w:val="1"/>
                <w:sz w:val="21"/>
                <w:szCs w:val="21"/>
              </w:rPr>
              <w:t>990</w:t>
            </w:r>
            <w:r>
              <w:rPr>
                <w:rFonts w:ascii="微软雅黑" w:eastAsia="微软雅黑" w:hAnsi="微软雅黑"/>
                <w:sz w:val="21"/>
                <w:szCs w:val="21"/>
              </w:rPr>
              <w:t>cxi</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 xml:space="preserve">HP </w:t>
            </w:r>
            <w:r>
              <w:rPr>
                <w:rFonts w:ascii="微软雅黑" w:eastAsia="微软雅黑" w:hAnsi="微软雅黑"/>
                <w:spacing w:val="-1"/>
                <w:sz w:val="21"/>
                <w:szCs w:val="21"/>
              </w:rPr>
              <w:t>K109a/</w:t>
            </w:r>
            <w:r>
              <w:rPr>
                <w:rFonts w:ascii="微软雅黑" w:eastAsia="微软雅黑" w:hAnsi="微软雅黑"/>
                <w:spacing w:val="-1"/>
                <w:sz w:val="21"/>
                <w:szCs w:val="21"/>
              </w:rPr>
              <w:t>佳能</w:t>
            </w:r>
            <w:r>
              <w:rPr>
                <w:rFonts w:ascii="微软雅黑" w:eastAsia="微软雅黑" w:hAnsi="微软雅黑"/>
                <w:spacing w:val="-1"/>
                <w:sz w:val="21"/>
                <w:szCs w:val="21"/>
              </w:rPr>
              <w:t>IP-3680/MG-8180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215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弹力电源</w:t>
            </w:r>
            <w:r>
              <w:rPr>
                <w:rFonts w:ascii="微软雅黑" w:eastAsia="微软雅黑" w:hAnsi="微软雅黑"/>
                <w:sz w:val="21"/>
                <w:szCs w:val="21"/>
              </w:rPr>
              <w:t>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lang w:eastAsia="zh-CN"/>
              </w:rPr>
            </w:pPr>
            <w:r>
              <w:rPr>
                <w:rFonts w:ascii="微软雅黑" w:eastAsia="微软雅黑" w:hAnsi="微软雅黑"/>
                <w:spacing w:val="1"/>
                <w:sz w:val="21"/>
                <w:szCs w:val="21"/>
                <w:lang w:eastAsia="zh-CN"/>
              </w:rPr>
              <w:t>长庚</w:t>
            </w:r>
            <w:r>
              <w:rPr>
                <w:rFonts w:ascii="微软雅黑" w:eastAsia="微软雅黑" w:hAnsi="微软雅黑"/>
                <w:spacing w:val="1"/>
                <w:sz w:val="21"/>
                <w:szCs w:val="21"/>
                <w:lang w:eastAsia="zh-CN"/>
              </w:rPr>
              <w:t>X5</w:t>
            </w:r>
            <w:r>
              <w:rPr>
                <w:rFonts w:ascii="微软雅黑" w:eastAsia="微软雅黑" w:hAnsi="微软雅黑"/>
                <w:spacing w:val="1"/>
                <w:sz w:val="21"/>
                <w:szCs w:val="21"/>
                <w:lang w:eastAsia="zh-CN"/>
              </w:rPr>
              <w:t>、兰银</w:t>
            </w:r>
            <w:r>
              <w:rPr>
                <w:rFonts w:ascii="微软雅黑" w:eastAsia="微软雅黑" w:hAnsi="微软雅黑"/>
                <w:sz w:val="21"/>
                <w:szCs w:val="21"/>
                <w:lang w:eastAsia="zh-CN"/>
              </w:rPr>
              <w:t>MCRT</w:t>
            </w:r>
            <w:r>
              <w:rPr>
                <w:rFonts w:ascii="微软雅黑" w:eastAsia="微软雅黑" w:hAnsi="微软雅黑"/>
                <w:spacing w:val="1"/>
                <w:sz w:val="21"/>
                <w:szCs w:val="21"/>
                <w:lang w:eastAsia="zh-CN"/>
              </w:rPr>
              <w:t>-X5</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lastRenderedPageBreak/>
              <w:t>216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电源板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联想、戴尔显示器</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217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高压板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EPSON EP2020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93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218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进纸传感</w:t>
            </w:r>
            <w:r>
              <w:rPr>
                <w:rFonts w:ascii="微软雅黑" w:eastAsia="微软雅黑" w:hAnsi="微软雅黑"/>
                <w:sz w:val="21"/>
                <w:szCs w:val="21"/>
              </w:rPr>
              <w:t>器</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+1900KII+</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219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驱动板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lang w:eastAsia="zh-CN"/>
              </w:rPr>
            </w:pPr>
            <w:r>
              <w:rPr>
                <w:rFonts w:ascii="微软雅黑" w:eastAsia="微软雅黑" w:hAnsi="微软雅黑"/>
                <w:spacing w:val="-1"/>
                <w:sz w:val="21"/>
                <w:szCs w:val="21"/>
                <w:lang w:eastAsia="zh-CN"/>
              </w:rPr>
              <w:t>联想、戴尔、三星显示器</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0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220</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5"/>
                <w:sz w:val="21"/>
                <w:szCs w:val="21"/>
              </w:rPr>
              <w:t>无线路由</w:t>
            </w:r>
            <w:r>
              <w:rPr>
                <w:rFonts w:ascii="微软雅黑" w:eastAsia="微软雅黑" w:hAnsi="微软雅黑"/>
                <w:sz w:val="21"/>
                <w:szCs w:val="21"/>
              </w:rPr>
              <w:t>器</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TP LINK-AC1200</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221</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5"/>
                <w:sz w:val="21"/>
                <w:szCs w:val="21"/>
              </w:rPr>
              <w:t>无线路由</w:t>
            </w:r>
            <w:r>
              <w:rPr>
                <w:rFonts w:ascii="微软雅黑" w:eastAsia="微软雅黑" w:hAnsi="微软雅黑"/>
                <w:sz w:val="21"/>
                <w:szCs w:val="21"/>
              </w:rPr>
              <w:t>器</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TP-AC1200</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并口卡</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PCI-E</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侧板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55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出纸器</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HP</w:t>
            </w:r>
          </w:p>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1000/1007/1008/1010/1020/1022/150</w:t>
            </w:r>
            <w:r>
              <w:rPr>
                <w:rFonts w:ascii="微软雅黑" w:eastAsia="微软雅黑" w:hAnsi="微软雅黑"/>
                <w:spacing w:val="9"/>
                <w:sz w:val="21"/>
                <w:szCs w:val="21"/>
              </w:rPr>
              <w:t xml:space="preserve"> </w:t>
            </w:r>
            <w:r>
              <w:rPr>
                <w:rFonts w:ascii="微软雅黑" w:eastAsia="微软雅黑" w:hAnsi="微软雅黑"/>
                <w:sz w:val="21"/>
                <w:szCs w:val="21"/>
              </w:rPr>
              <w:t>5/1606/2015/2025/400</w:t>
            </w:r>
            <w:r>
              <w:rPr>
                <w:rFonts w:ascii="微软雅黑" w:eastAsia="微软雅黑" w:hAnsi="微软雅黑"/>
                <w:spacing w:val="-1"/>
                <w:sz w:val="21"/>
                <w:szCs w:val="21"/>
              </w:rPr>
              <w:t>/5100/5200LX/</w:t>
            </w:r>
            <w:r>
              <w:rPr>
                <w:rFonts w:ascii="微软雅黑" w:eastAsia="微软雅黑" w:hAnsi="微软雅黑"/>
                <w:sz w:val="21"/>
                <w:szCs w:val="21"/>
              </w:rPr>
              <w:t xml:space="preserve"> </w:t>
            </w:r>
            <w:r>
              <w:rPr>
                <w:rFonts w:ascii="微软雅黑" w:eastAsia="微软雅黑" w:hAnsi="微软雅黑"/>
                <w:spacing w:val="-1"/>
                <w:sz w:val="21"/>
                <w:szCs w:val="21"/>
              </w:rPr>
              <w:t>6LPRO/LJ1300/P1108/</w:t>
            </w:r>
            <w:r>
              <w:rPr>
                <w:rFonts w:ascii="微软雅黑" w:eastAsia="微软雅黑" w:hAnsi="微软雅黑"/>
                <w:spacing w:val="-1"/>
                <w:sz w:val="21"/>
                <w:szCs w:val="21"/>
              </w:rPr>
              <w:t>佳能</w:t>
            </w:r>
          </w:p>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2900/400/403</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电源</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2"/>
                <w:sz w:val="21"/>
                <w:szCs w:val="21"/>
              </w:rPr>
              <w:t>金色帝国</w:t>
            </w:r>
            <w:r>
              <w:rPr>
                <w:rFonts w:ascii="微软雅黑" w:eastAsia="微软雅黑" w:hAnsi="微软雅黑"/>
                <w:spacing w:val="-2"/>
                <w:sz w:val="21"/>
                <w:szCs w:val="21"/>
              </w:rPr>
              <w:t>430D</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2"/>
                <w:sz w:val="21"/>
                <w:szCs w:val="21"/>
              </w:rPr>
              <w:t>2</w:t>
            </w:r>
            <w:r>
              <w:rPr>
                <w:rFonts w:ascii="微软雅黑" w:eastAsia="微软雅黑" w:hAnsi="微软雅黑"/>
                <w:spacing w:val="-2"/>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54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定影膜</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z w:val="21"/>
                <w:szCs w:val="21"/>
              </w:rPr>
              <w:t>HP1000/1006/1007/1008/1010/1</w:t>
            </w:r>
            <w:r>
              <w:rPr>
                <w:rFonts w:ascii="微软雅黑" w:eastAsia="微软雅黑" w:hAnsi="微软雅黑"/>
                <w:spacing w:val="-1"/>
                <w:sz w:val="21"/>
                <w:szCs w:val="21"/>
              </w:rPr>
              <w:t>020/1</w:t>
            </w:r>
            <w:r>
              <w:rPr>
                <w:rFonts w:ascii="微软雅黑" w:eastAsia="微软雅黑" w:hAnsi="微软雅黑"/>
                <w:sz w:val="21"/>
                <w:szCs w:val="21"/>
              </w:rPr>
              <w:t xml:space="preserve"> 022/1106/1505/1606/201</w:t>
            </w:r>
            <w:r>
              <w:rPr>
                <w:rFonts w:ascii="微软雅黑" w:eastAsia="微软雅黑" w:hAnsi="微软雅黑"/>
                <w:spacing w:val="-1"/>
                <w:sz w:val="21"/>
                <w:szCs w:val="21"/>
              </w:rPr>
              <w:t>5/2025/400/</w:t>
            </w:r>
            <w:r>
              <w:rPr>
                <w:rFonts w:ascii="微软雅黑" w:eastAsia="微软雅黑" w:hAnsi="微软雅黑"/>
                <w:sz w:val="21"/>
                <w:szCs w:val="21"/>
              </w:rPr>
              <w:t xml:space="preserve"> 5100/5200LX/6LPRO/LJ</w:t>
            </w:r>
            <w:r>
              <w:rPr>
                <w:rFonts w:ascii="微软雅黑" w:eastAsia="微软雅黑" w:hAnsi="微软雅黑"/>
                <w:spacing w:val="-1"/>
                <w:sz w:val="21"/>
                <w:szCs w:val="21"/>
              </w:rPr>
              <w:t>1300/P1108/M1</w:t>
            </w:r>
            <w:r>
              <w:rPr>
                <w:rFonts w:ascii="微软雅黑" w:eastAsia="微软雅黑" w:hAnsi="微软雅黑"/>
                <w:sz w:val="21"/>
                <w:szCs w:val="21"/>
              </w:rPr>
              <w:t xml:space="preserve"> 522n/</w:t>
            </w:r>
            <w:r>
              <w:rPr>
                <w:rFonts w:ascii="微软雅黑" w:eastAsia="微软雅黑" w:hAnsi="微软雅黑"/>
                <w:sz w:val="21"/>
                <w:szCs w:val="21"/>
              </w:rPr>
              <w:t>佳能</w:t>
            </w:r>
            <w:r>
              <w:rPr>
                <w:rFonts w:ascii="微软雅黑" w:eastAsia="微软雅黑" w:hAnsi="微软雅黑"/>
                <w:sz w:val="21"/>
                <w:szCs w:val="21"/>
              </w:rPr>
              <w:t>2900/</w:t>
            </w:r>
            <w:r>
              <w:rPr>
                <w:rFonts w:ascii="微软雅黑" w:eastAsia="微软雅黑" w:hAnsi="微软雅黑"/>
                <w:sz w:val="21"/>
                <w:szCs w:val="21"/>
              </w:rPr>
              <w:t>佳能</w:t>
            </w:r>
            <w:r>
              <w:rPr>
                <w:rFonts w:ascii="微软雅黑" w:eastAsia="微软雅黑" w:hAnsi="微软雅黑"/>
                <w:sz w:val="21"/>
                <w:szCs w:val="21"/>
              </w:rPr>
              <w:t>LBP-810/</w:t>
            </w:r>
            <w:r>
              <w:rPr>
                <w:rFonts w:ascii="微软雅黑" w:eastAsia="微软雅黑" w:hAnsi="微软雅黑"/>
                <w:sz w:val="21"/>
                <w:szCs w:val="21"/>
              </w:rPr>
              <w:t>佳能</w:t>
            </w:r>
          </w:p>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LBP-5050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二口手动</w:t>
            </w:r>
            <w:r>
              <w:rPr>
                <w:rFonts w:ascii="微软雅黑" w:eastAsia="微软雅黑" w:hAnsi="微软雅黑"/>
                <w:sz w:val="21"/>
                <w:szCs w:val="21"/>
              </w:rPr>
              <w:t xml:space="preserve"> </w:t>
            </w:r>
            <w:r>
              <w:rPr>
                <w:rFonts w:ascii="微软雅黑" w:eastAsia="微软雅黑" w:hAnsi="微软雅黑"/>
                <w:spacing w:val="-2"/>
                <w:sz w:val="21"/>
                <w:szCs w:val="21"/>
              </w:rPr>
              <w:t>切换器</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0"/>
                <w:sz w:val="21"/>
                <w:szCs w:val="21"/>
              </w:rPr>
              <w:t>迈拓</w:t>
            </w:r>
            <w:r>
              <w:rPr>
                <w:rFonts w:ascii="微软雅黑" w:eastAsia="微软雅黑" w:hAnsi="微软雅黑"/>
                <w:spacing w:val="10"/>
                <w:sz w:val="21"/>
                <w:szCs w:val="21"/>
              </w:rPr>
              <w:t>(</w:t>
            </w:r>
            <w:r>
              <w:rPr>
                <w:rFonts w:ascii="微软雅黑" w:eastAsia="微软雅黑" w:hAnsi="微软雅黑"/>
                <w:sz w:val="21"/>
                <w:szCs w:val="21"/>
              </w:rPr>
              <w:t>USB</w:t>
            </w:r>
            <w:r>
              <w:rPr>
                <w:rFonts w:ascii="微软雅黑" w:eastAsia="微软雅黑" w:hAnsi="微软雅黑"/>
                <w:spacing w:val="10"/>
                <w:sz w:val="21"/>
                <w:szCs w:val="21"/>
              </w:rPr>
              <w:t>)</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56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废墨垫</w:t>
            </w:r>
          </w:p>
        </w:tc>
        <w:tc>
          <w:tcPr>
            <w:tcW w:w="3543" w:type="dxa"/>
          </w:tcPr>
          <w:p w:rsidR="005B799A" w:rsidRDefault="004448F3">
            <w:pPr>
              <w:pStyle w:val="TableText"/>
              <w:spacing w:after="0" w:line="240" w:lineRule="auto"/>
              <w:ind w:left="81" w:rightChars="40" w:right="84"/>
              <w:jc w:val="both"/>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3"/>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/HP 2800</w:t>
            </w:r>
            <w:r>
              <w:rPr>
                <w:rFonts w:ascii="微软雅黑" w:eastAsia="微软雅黑" w:hAnsi="微软雅黑"/>
                <w:sz w:val="21"/>
                <w:szCs w:val="21"/>
              </w:rPr>
              <w:t>喷墨</w:t>
            </w:r>
            <w:r>
              <w:rPr>
                <w:rFonts w:ascii="微软雅黑" w:eastAsia="微软雅黑" w:hAnsi="微软雅黑"/>
                <w:sz w:val="21"/>
                <w:szCs w:val="21"/>
              </w:rPr>
              <w:t>/HP 3668</w:t>
            </w:r>
            <w:r>
              <w:rPr>
                <w:rFonts w:ascii="微软雅黑" w:eastAsia="微软雅黑" w:hAnsi="微软雅黑"/>
                <w:sz w:val="21"/>
                <w:szCs w:val="21"/>
              </w:rPr>
              <w:t>喷墨</w:t>
            </w:r>
            <w:r>
              <w:rPr>
                <w:rFonts w:ascii="微软雅黑" w:eastAsia="微软雅黑" w:hAnsi="微软雅黑"/>
                <w:sz w:val="21"/>
                <w:szCs w:val="21"/>
              </w:rPr>
              <w:t>/HP</w:t>
            </w:r>
            <w:r>
              <w:rPr>
                <w:rFonts w:ascii="微软雅黑" w:eastAsia="微软雅黑" w:hAnsi="微软雅黑"/>
                <w:spacing w:val="21"/>
                <w:sz w:val="21"/>
                <w:szCs w:val="21"/>
              </w:rPr>
              <w:t xml:space="preserve"> </w:t>
            </w:r>
            <w:r>
              <w:rPr>
                <w:rFonts w:ascii="微软雅黑" w:eastAsia="微软雅黑" w:hAnsi="微软雅黑"/>
                <w:sz w:val="21"/>
                <w:szCs w:val="21"/>
              </w:rPr>
              <w:t xml:space="preserve">9300 </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w:t>
            </w:r>
            <w:r>
              <w:rPr>
                <w:rFonts w:ascii="微软雅黑" w:eastAsia="微软雅黑" w:hAnsi="微软雅黑"/>
                <w:spacing w:val="1"/>
                <w:sz w:val="21"/>
                <w:szCs w:val="21"/>
              </w:rPr>
              <w:t>730/</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dj</w:t>
            </w:r>
            <w:r>
              <w:rPr>
                <w:rFonts w:ascii="微软雅黑" w:eastAsia="微软雅黑" w:hAnsi="微软雅黑"/>
                <w:spacing w:val="11"/>
                <w:sz w:val="21"/>
                <w:szCs w:val="21"/>
              </w:rPr>
              <w:t xml:space="preserve"> </w:t>
            </w:r>
            <w:r>
              <w:rPr>
                <w:rFonts w:ascii="微软雅黑" w:eastAsia="微软雅黑" w:hAnsi="微软雅黑"/>
                <w:spacing w:val="1"/>
                <w:sz w:val="21"/>
                <w:szCs w:val="21"/>
              </w:rPr>
              <w:t>990</w:t>
            </w:r>
            <w:r>
              <w:rPr>
                <w:rFonts w:ascii="微软雅黑" w:eastAsia="微软雅黑" w:hAnsi="微软雅黑"/>
                <w:sz w:val="21"/>
                <w:szCs w:val="21"/>
              </w:rPr>
              <w:t>cxi</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 xml:space="preserve">HP </w:t>
            </w:r>
            <w:r>
              <w:rPr>
                <w:rFonts w:ascii="微软雅黑" w:eastAsia="微软雅黑" w:hAnsi="微软雅黑"/>
                <w:sz w:val="21"/>
                <w:szCs w:val="21"/>
              </w:rPr>
              <w:t>K109a/</w:t>
            </w:r>
            <w:r>
              <w:rPr>
                <w:rFonts w:ascii="微软雅黑" w:eastAsia="微软雅黑" w:hAnsi="微软雅黑"/>
                <w:sz w:val="21"/>
                <w:szCs w:val="21"/>
              </w:rPr>
              <w:t>佳能</w:t>
            </w:r>
            <w:r>
              <w:rPr>
                <w:rFonts w:ascii="微软雅黑" w:eastAsia="微软雅黑" w:hAnsi="微软雅黑"/>
                <w:sz w:val="21"/>
                <w:szCs w:val="21"/>
              </w:rPr>
              <w:t>IP-3680/</w:t>
            </w:r>
            <w:r>
              <w:rPr>
                <w:rFonts w:ascii="微软雅黑" w:eastAsia="微软雅黑" w:hAnsi="微软雅黑"/>
                <w:sz w:val="21"/>
                <w:szCs w:val="21"/>
              </w:rPr>
              <w:t>佳能</w:t>
            </w:r>
            <w:r>
              <w:rPr>
                <w:rFonts w:ascii="微软雅黑" w:eastAsia="微软雅黑" w:hAnsi="微软雅黑"/>
                <w:sz w:val="21"/>
                <w:szCs w:val="21"/>
              </w:rPr>
              <w:t>M</w:t>
            </w:r>
            <w:r>
              <w:rPr>
                <w:rFonts w:ascii="微软雅黑" w:eastAsia="微软雅黑" w:hAnsi="微软雅黑"/>
                <w:spacing w:val="-1"/>
                <w:sz w:val="21"/>
                <w:szCs w:val="21"/>
              </w:rPr>
              <w:t>G-8180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229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手写板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3"/>
                <w:sz w:val="21"/>
                <w:szCs w:val="21"/>
              </w:rPr>
              <w:t>爱国者</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230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3"/>
                <w:sz w:val="21"/>
                <w:szCs w:val="21"/>
              </w:rPr>
              <w:t>HDMI</w:t>
            </w:r>
            <w:r>
              <w:rPr>
                <w:rFonts w:ascii="微软雅黑" w:eastAsia="微软雅黑" w:hAnsi="微软雅黑"/>
                <w:spacing w:val="28"/>
                <w:sz w:val="21"/>
                <w:szCs w:val="21"/>
              </w:rPr>
              <w:t xml:space="preserve"> </w:t>
            </w:r>
            <w:r>
              <w:rPr>
                <w:rFonts w:ascii="微软雅黑" w:eastAsia="微软雅黑" w:hAnsi="微软雅黑"/>
                <w:spacing w:val="-3"/>
                <w:sz w:val="21"/>
                <w:szCs w:val="21"/>
              </w:rPr>
              <w:t>15</w:t>
            </w:r>
            <w:r>
              <w:rPr>
                <w:rFonts w:ascii="微软雅黑" w:eastAsia="微软雅黑" w:hAnsi="微软雅黑"/>
                <w:spacing w:val="-3"/>
                <w:sz w:val="21"/>
                <w:szCs w:val="21"/>
              </w:rPr>
              <w:t>米</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t>231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下辊</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z w:val="21"/>
                <w:szCs w:val="21"/>
              </w:rPr>
              <w:t xml:space="preserve">HP </w:t>
            </w:r>
            <w:r>
              <w:rPr>
                <w:rFonts w:ascii="微软雅黑" w:eastAsia="微软雅黑" w:hAnsi="微软雅黑"/>
                <w:sz w:val="21"/>
                <w:szCs w:val="21"/>
              </w:rPr>
              <w:lastRenderedPageBreak/>
              <w:t>1215/1515n/1525/1600/3505</w:t>
            </w:r>
            <w:r>
              <w:rPr>
                <w:rFonts w:ascii="微软雅黑" w:eastAsia="微软雅黑" w:hAnsi="微软雅黑"/>
                <w:spacing w:val="-1"/>
                <w:sz w:val="21"/>
                <w:szCs w:val="21"/>
              </w:rPr>
              <w:t>/551/</w:t>
            </w:r>
            <w:r>
              <w:rPr>
                <w:rFonts w:ascii="微软雅黑" w:eastAsia="微软雅黑" w:hAnsi="微软雅黑"/>
                <w:sz w:val="21"/>
                <w:szCs w:val="21"/>
              </w:rPr>
              <w:t xml:space="preserve"> </w:t>
            </w:r>
            <w:r>
              <w:rPr>
                <w:rFonts w:ascii="微软雅黑" w:eastAsia="微软雅黑" w:hAnsi="微软雅黑"/>
                <w:spacing w:val="-1"/>
                <w:sz w:val="21"/>
                <w:szCs w:val="21"/>
              </w:rPr>
              <w:t>佳能</w:t>
            </w:r>
            <w:r>
              <w:rPr>
                <w:rFonts w:ascii="微软雅黑" w:eastAsia="微软雅黑" w:hAnsi="微软雅黑"/>
                <w:spacing w:val="-1"/>
                <w:sz w:val="21"/>
                <w:szCs w:val="21"/>
              </w:rPr>
              <w:t>LBP-5050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lastRenderedPageBreak/>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5"/>
        </w:trPr>
        <w:tc>
          <w:tcPr>
            <w:tcW w:w="566" w:type="dxa"/>
          </w:tcPr>
          <w:p w:rsidR="005B799A" w:rsidRDefault="004448F3">
            <w:pPr>
              <w:pStyle w:val="TableText"/>
              <w:spacing w:after="0" w:line="240" w:lineRule="auto"/>
              <w:ind w:left="95"/>
              <w:rPr>
                <w:rFonts w:ascii="微软雅黑" w:eastAsia="微软雅黑" w:hAnsi="微软雅黑"/>
                <w:sz w:val="21"/>
                <w:szCs w:val="21"/>
              </w:rPr>
            </w:pPr>
            <w:r>
              <w:rPr>
                <w:rFonts w:ascii="微软雅黑" w:eastAsia="微软雅黑" w:hAnsi="微软雅黑"/>
                <w:spacing w:val="-3"/>
                <w:sz w:val="21"/>
                <w:szCs w:val="21"/>
              </w:rPr>
              <w:lastRenderedPageBreak/>
              <w:t>232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下辊</w:t>
            </w:r>
          </w:p>
        </w:tc>
        <w:tc>
          <w:tcPr>
            <w:tcW w:w="3543" w:type="dxa"/>
          </w:tcPr>
          <w:p w:rsidR="005B799A" w:rsidRDefault="004448F3">
            <w:pPr>
              <w:pStyle w:val="TableText"/>
              <w:spacing w:after="0" w:line="240" w:lineRule="auto"/>
              <w:ind w:left="81" w:rightChars="40" w:right="84"/>
              <w:rPr>
                <w:rFonts w:ascii="微软雅黑" w:eastAsia="微软雅黑" w:hAnsi="微软雅黑"/>
                <w:sz w:val="21"/>
                <w:szCs w:val="21"/>
              </w:rPr>
            </w:pPr>
            <w:r>
              <w:rPr>
                <w:rFonts w:ascii="微软雅黑" w:eastAsia="微软雅黑" w:hAnsi="微软雅黑"/>
                <w:spacing w:val="-1"/>
                <w:sz w:val="21"/>
                <w:szCs w:val="21"/>
              </w:rPr>
              <w:t>HP M1522n</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6"/>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254"/>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下辊</w:t>
            </w:r>
          </w:p>
        </w:tc>
        <w:tc>
          <w:tcPr>
            <w:tcW w:w="3543" w:type="dxa"/>
          </w:tcPr>
          <w:p w:rsidR="005B799A" w:rsidRDefault="004448F3">
            <w:pPr>
              <w:pStyle w:val="TableText"/>
              <w:spacing w:after="0" w:line="240" w:lineRule="auto"/>
              <w:ind w:left="91" w:right="98"/>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505/1606/2015/2025/400/5100/52</w:t>
            </w:r>
            <w:r>
              <w:rPr>
                <w:rFonts w:ascii="微软雅黑" w:eastAsia="微软雅黑" w:hAnsi="微软雅黑"/>
                <w:spacing w:val="-1"/>
                <w:sz w:val="21"/>
                <w:szCs w:val="21"/>
              </w:rPr>
              <w:t>00L</w:t>
            </w:r>
            <w:r>
              <w:rPr>
                <w:rFonts w:ascii="微软雅黑" w:eastAsia="微软雅黑" w:hAnsi="微软雅黑"/>
                <w:sz w:val="21"/>
                <w:szCs w:val="21"/>
              </w:rPr>
              <w:t xml:space="preserve"> X/6LPRO/LJ1300/P1108/</w:t>
            </w:r>
            <w:r>
              <w:rPr>
                <w:rFonts w:ascii="微软雅黑" w:eastAsia="微软雅黑" w:hAnsi="微软雅黑"/>
                <w:sz w:val="21"/>
                <w:szCs w:val="21"/>
              </w:rPr>
              <w:t>佳</w:t>
            </w:r>
            <w:r>
              <w:rPr>
                <w:rFonts w:ascii="微软雅黑" w:eastAsia="微软雅黑" w:hAnsi="微软雅黑"/>
                <w:spacing w:val="-1"/>
                <w:sz w:val="21"/>
                <w:szCs w:val="21"/>
              </w:rPr>
              <w:t>能</w:t>
            </w:r>
            <w:r>
              <w:rPr>
                <w:rFonts w:ascii="微软雅黑" w:eastAsia="微软雅黑" w:hAnsi="微软雅黑"/>
                <w:spacing w:val="-1"/>
                <w:sz w:val="21"/>
                <w:szCs w:val="21"/>
              </w:rPr>
              <w:t>2900/</w:t>
            </w:r>
            <w:r>
              <w:rPr>
                <w:rFonts w:ascii="微软雅黑" w:eastAsia="微软雅黑" w:hAnsi="微软雅黑"/>
                <w:spacing w:val="-1"/>
                <w:sz w:val="21"/>
                <w:szCs w:val="21"/>
              </w:rPr>
              <w:t>佳</w:t>
            </w:r>
            <w:r>
              <w:rPr>
                <w:rFonts w:ascii="微软雅黑" w:eastAsia="微软雅黑" w:hAnsi="微软雅黑"/>
                <w:sz w:val="21"/>
                <w:szCs w:val="21"/>
              </w:rPr>
              <w:t xml:space="preserve">  </w:t>
            </w:r>
            <w:r>
              <w:rPr>
                <w:rFonts w:ascii="微软雅黑" w:eastAsia="微软雅黑" w:hAnsi="微软雅黑"/>
                <w:spacing w:val="8"/>
                <w:sz w:val="21"/>
                <w:szCs w:val="21"/>
              </w:rPr>
              <w:t>能</w:t>
            </w:r>
            <w:r>
              <w:rPr>
                <w:rFonts w:ascii="微软雅黑" w:eastAsia="微软雅黑" w:hAnsi="微软雅黑"/>
                <w:sz w:val="21"/>
                <w:szCs w:val="21"/>
              </w:rPr>
              <w:t>LBP</w:t>
            </w:r>
            <w:r>
              <w:rPr>
                <w:rFonts w:ascii="微软雅黑" w:eastAsia="微软雅黑" w:hAnsi="微软雅黑"/>
                <w:spacing w:val="8"/>
                <w:sz w:val="21"/>
                <w:szCs w:val="21"/>
              </w:rPr>
              <w:t>-810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24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轴套</w:t>
            </w:r>
          </w:p>
        </w:tc>
        <w:tc>
          <w:tcPr>
            <w:tcW w:w="3543" w:type="dxa"/>
          </w:tcPr>
          <w:p w:rsidR="005B799A" w:rsidRDefault="004448F3">
            <w:pPr>
              <w:pStyle w:val="TableText"/>
              <w:spacing w:after="0" w:line="240" w:lineRule="auto"/>
              <w:ind w:left="100" w:right="108"/>
              <w:rPr>
                <w:rFonts w:ascii="微软雅黑" w:eastAsia="微软雅黑" w:hAnsi="微软雅黑"/>
                <w:sz w:val="21"/>
                <w:szCs w:val="21"/>
              </w:rPr>
            </w:pPr>
            <w:r>
              <w:rPr>
                <w:rFonts w:ascii="微软雅黑" w:eastAsia="微软雅黑" w:hAnsi="微软雅黑"/>
                <w:sz w:val="21"/>
                <w:szCs w:val="21"/>
              </w:rPr>
              <w:t>HP1000/1007/1008/1010/1020/1</w:t>
            </w:r>
            <w:r>
              <w:rPr>
                <w:rFonts w:ascii="微软雅黑" w:eastAsia="微软雅黑" w:hAnsi="微软雅黑"/>
                <w:spacing w:val="-1"/>
                <w:sz w:val="21"/>
                <w:szCs w:val="21"/>
              </w:rPr>
              <w:t>022/1</w:t>
            </w:r>
            <w:r>
              <w:rPr>
                <w:rFonts w:ascii="微软雅黑" w:eastAsia="微软雅黑" w:hAnsi="微软雅黑"/>
                <w:sz w:val="21"/>
                <w:szCs w:val="21"/>
              </w:rPr>
              <w:t xml:space="preserve"> 505/1606/2015/2025/400/5100/52</w:t>
            </w:r>
            <w:r>
              <w:rPr>
                <w:rFonts w:ascii="微软雅黑" w:eastAsia="微软雅黑" w:hAnsi="微软雅黑"/>
                <w:spacing w:val="-1"/>
                <w:sz w:val="21"/>
                <w:szCs w:val="21"/>
              </w:rPr>
              <w:t>00L</w:t>
            </w:r>
            <w:r>
              <w:rPr>
                <w:rFonts w:ascii="微软雅黑" w:eastAsia="微软雅黑" w:hAnsi="微软雅黑"/>
                <w:sz w:val="21"/>
                <w:szCs w:val="21"/>
              </w:rPr>
              <w:t xml:space="preserve"> X/6LPRO/LJ1300/P1108/</w:t>
            </w:r>
            <w:r>
              <w:rPr>
                <w:rFonts w:ascii="微软雅黑" w:eastAsia="微软雅黑" w:hAnsi="微软雅黑"/>
                <w:sz w:val="21"/>
                <w:szCs w:val="21"/>
              </w:rPr>
              <w:t>佳</w:t>
            </w:r>
            <w:r>
              <w:rPr>
                <w:rFonts w:ascii="微软雅黑" w:eastAsia="微软雅黑" w:hAnsi="微软雅黑"/>
                <w:spacing w:val="-1"/>
                <w:sz w:val="21"/>
                <w:szCs w:val="21"/>
              </w:rPr>
              <w:t>能</w:t>
            </w:r>
            <w:r>
              <w:rPr>
                <w:rFonts w:ascii="微软雅黑" w:eastAsia="微软雅黑" w:hAnsi="微软雅黑"/>
                <w:spacing w:val="-1"/>
                <w:sz w:val="21"/>
                <w:szCs w:val="21"/>
              </w:rPr>
              <w:t>2900/</w:t>
            </w:r>
            <w:r>
              <w:rPr>
                <w:rFonts w:ascii="微软雅黑" w:eastAsia="微软雅黑" w:hAnsi="微软雅黑"/>
                <w:spacing w:val="-1"/>
                <w:sz w:val="21"/>
                <w:szCs w:val="21"/>
              </w:rPr>
              <w:t>佳</w:t>
            </w:r>
            <w:r>
              <w:rPr>
                <w:rFonts w:ascii="微软雅黑" w:eastAsia="微软雅黑" w:hAnsi="微软雅黑"/>
                <w:sz w:val="21"/>
                <w:szCs w:val="21"/>
              </w:rPr>
              <w:t xml:space="preserve">  </w:t>
            </w:r>
            <w:r>
              <w:rPr>
                <w:rFonts w:ascii="微软雅黑" w:eastAsia="微软雅黑" w:hAnsi="微软雅黑"/>
                <w:spacing w:val="6"/>
                <w:sz w:val="21"/>
                <w:szCs w:val="21"/>
              </w:rPr>
              <w:t>能</w:t>
            </w:r>
            <w:r>
              <w:rPr>
                <w:rFonts w:ascii="微软雅黑" w:eastAsia="微软雅黑" w:hAnsi="微软雅黑"/>
                <w:sz w:val="21"/>
                <w:szCs w:val="21"/>
              </w:rPr>
              <w:t>LBP</w:t>
            </w:r>
            <w:r>
              <w:rPr>
                <w:rFonts w:ascii="微软雅黑" w:eastAsia="微软雅黑" w:hAnsi="微软雅黑"/>
                <w:spacing w:val="6"/>
                <w:sz w:val="21"/>
                <w:szCs w:val="21"/>
              </w:rPr>
              <w:t>-810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185</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z w:val="21"/>
                <w:szCs w:val="21"/>
              </w:rPr>
              <w:t>IO</w:t>
            </w:r>
            <w:r>
              <w:rPr>
                <w:rFonts w:ascii="微软雅黑" w:eastAsia="微软雅黑" w:hAnsi="微软雅黑"/>
                <w:spacing w:val="7"/>
                <w:sz w:val="21"/>
                <w:szCs w:val="21"/>
              </w:rPr>
              <w:t>芯片</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台式机主板</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SD</w:t>
            </w:r>
            <w:r>
              <w:rPr>
                <w:rFonts w:ascii="微软雅黑" w:eastAsia="微软雅黑" w:hAnsi="微软雅黑"/>
                <w:spacing w:val="-2"/>
                <w:sz w:val="21"/>
                <w:szCs w:val="21"/>
              </w:rPr>
              <w:t>卡</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64G</w:t>
            </w:r>
          </w:p>
        </w:tc>
        <w:tc>
          <w:tcPr>
            <w:tcW w:w="1419" w:type="dxa"/>
            <w:gridSpan w:val="2"/>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打印机切</w:t>
            </w:r>
            <w:r>
              <w:rPr>
                <w:rFonts w:ascii="微软雅黑" w:eastAsia="微软雅黑" w:hAnsi="微软雅黑"/>
                <w:spacing w:val="1"/>
                <w:sz w:val="21"/>
                <w:szCs w:val="21"/>
              </w:rPr>
              <w:t xml:space="preserve"> </w:t>
            </w:r>
            <w:r>
              <w:rPr>
                <w:rFonts w:ascii="微软雅黑" w:eastAsia="微软雅黑" w:hAnsi="微软雅黑"/>
                <w:spacing w:val="-3"/>
                <w:sz w:val="21"/>
                <w:szCs w:val="21"/>
              </w:rPr>
              <w:t>换器</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4"/>
                <w:sz w:val="21"/>
                <w:szCs w:val="21"/>
              </w:rPr>
              <w:t>2</w:t>
            </w:r>
            <w:r>
              <w:rPr>
                <w:rFonts w:ascii="微软雅黑" w:eastAsia="微软雅黑" w:hAnsi="微软雅黑"/>
                <w:spacing w:val="21"/>
                <w:sz w:val="21"/>
                <w:szCs w:val="21"/>
              </w:rPr>
              <w:t xml:space="preserve">  </w:t>
            </w:r>
            <w:r>
              <w:rPr>
                <w:rFonts w:ascii="微软雅黑" w:eastAsia="微软雅黑" w:hAnsi="微软雅黑"/>
                <w:spacing w:val="-4"/>
                <w:sz w:val="21"/>
                <w:szCs w:val="21"/>
              </w:rPr>
              <w:t>口</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计数器</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z w:val="21"/>
                <w:szCs w:val="21"/>
              </w:rPr>
              <w:t>打印机配件佳能</w:t>
            </w:r>
            <w:r>
              <w:rPr>
                <w:rFonts w:ascii="微软雅黑" w:eastAsia="微软雅黑" w:hAnsi="微软雅黑"/>
                <w:sz w:val="21"/>
                <w:szCs w:val="21"/>
              </w:rPr>
              <w:t>MG6380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239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键盘托架</w:t>
            </w:r>
            <w:r>
              <w:rPr>
                <w:rFonts w:ascii="微软雅黑" w:eastAsia="微软雅黑" w:hAnsi="微软雅黑"/>
                <w:sz w:val="21"/>
                <w:szCs w:val="21"/>
              </w:rPr>
              <w:t xml:space="preserve"> </w:t>
            </w:r>
            <w:r>
              <w:rPr>
                <w:rFonts w:ascii="微软雅黑" w:eastAsia="微软雅黑" w:hAnsi="微软雅黑"/>
                <w:spacing w:val="3"/>
                <w:sz w:val="21"/>
                <w:szCs w:val="21"/>
              </w:rPr>
              <w:t>导轨</w:t>
            </w:r>
            <w:r>
              <w:rPr>
                <w:rFonts w:ascii="微软雅黑" w:eastAsia="微软雅黑" w:hAnsi="微软雅黑"/>
                <w:spacing w:val="3"/>
                <w:sz w:val="21"/>
                <w:szCs w:val="21"/>
              </w:rPr>
              <w:t>(</w:t>
            </w:r>
            <w:r>
              <w:rPr>
                <w:rFonts w:ascii="微软雅黑" w:eastAsia="微软雅黑" w:hAnsi="微软雅黑"/>
                <w:spacing w:val="3"/>
                <w:sz w:val="21"/>
                <w:szCs w:val="21"/>
              </w:rPr>
              <w:t>易损</w:t>
            </w:r>
            <w:r>
              <w:rPr>
                <w:rFonts w:ascii="微软雅黑" w:eastAsia="微软雅黑" w:hAnsi="微软雅黑"/>
                <w:sz w:val="21"/>
                <w:szCs w:val="21"/>
              </w:rPr>
              <w:t xml:space="preserve"> </w:t>
            </w:r>
            <w:r>
              <w:rPr>
                <w:rFonts w:ascii="微软雅黑" w:eastAsia="微软雅黑" w:hAnsi="微软雅黑"/>
                <w:spacing w:val="-4"/>
                <w:sz w:val="21"/>
                <w:szCs w:val="21"/>
              </w:rPr>
              <w:t>件</w:t>
            </w:r>
            <w:r>
              <w:rPr>
                <w:rFonts w:ascii="微软雅黑" w:eastAsia="微软雅黑" w:hAnsi="微软雅黑"/>
                <w:spacing w:val="-41"/>
                <w:sz w:val="21"/>
                <w:szCs w:val="21"/>
              </w:rPr>
              <w:t xml:space="preserve"> </w:t>
            </w:r>
            <w:r>
              <w:rPr>
                <w:rFonts w:ascii="微软雅黑" w:eastAsia="微软雅黑" w:hAnsi="微软雅黑"/>
                <w:spacing w:val="-4"/>
                <w:sz w:val="21"/>
                <w:szCs w:val="21"/>
              </w:rPr>
              <w:t>)</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键盘托架导轨</w:t>
            </w:r>
            <w:r>
              <w:rPr>
                <w:rFonts w:ascii="微软雅黑" w:eastAsia="微软雅黑" w:hAnsi="微软雅黑"/>
                <w:spacing w:val="3"/>
                <w:sz w:val="21"/>
                <w:szCs w:val="21"/>
              </w:rPr>
              <w:t>(</w:t>
            </w:r>
            <w:r>
              <w:rPr>
                <w:rFonts w:ascii="微软雅黑" w:eastAsia="微软雅黑" w:hAnsi="微软雅黑"/>
                <w:spacing w:val="3"/>
                <w:sz w:val="21"/>
                <w:szCs w:val="21"/>
              </w:rPr>
              <w:t>易损件</w:t>
            </w:r>
            <w:r>
              <w:rPr>
                <w:rFonts w:ascii="微软雅黑" w:eastAsia="微软雅黑" w:hAnsi="微软雅黑"/>
                <w:spacing w:val="3"/>
                <w:sz w:val="21"/>
                <w:szCs w:val="21"/>
              </w:rPr>
              <w:t>)</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副</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交换机</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5"/>
                <w:sz w:val="21"/>
                <w:szCs w:val="21"/>
              </w:rPr>
              <w:t>H3</w:t>
            </w:r>
            <w:r>
              <w:rPr>
                <w:rFonts w:ascii="微软雅黑" w:eastAsia="微软雅黑" w:hAnsi="微软雅黑"/>
                <w:sz w:val="21"/>
                <w:szCs w:val="21"/>
              </w:rPr>
              <w:t>C</w:t>
            </w:r>
            <w:r>
              <w:rPr>
                <w:rFonts w:ascii="微软雅黑" w:eastAsia="微软雅黑" w:hAnsi="微软雅黑"/>
                <w:spacing w:val="77"/>
                <w:sz w:val="21"/>
                <w:szCs w:val="21"/>
              </w:rPr>
              <w:t xml:space="preserve"> </w:t>
            </w:r>
            <w:r>
              <w:rPr>
                <w:rFonts w:ascii="微软雅黑" w:eastAsia="微软雅黑" w:hAnsi="微软雅黑"/>
                <w:sz w:val="21"/>
                <w:szCs w:val="21"/>
              </w:rPr>
              <w:t>S</w:t>
            </w:r>
            <w:r>
              <w:rPr>
                <w:rFonts w:ascii="微软雅黑" w:eastAsia="微软雅黑" w:hAnsi="微软雅黑"/>
                <w:spacing w:val="25"/>
                <w:sz w:val="21"/>
                <w:szCs w:val="21"/>
              </w:rPr>
              <w:t>2E</w:t>
            </w:r>
            <w:r>
              <w:rPr>
                <w:rFonts w:ascii="微软雅黑" w:eastAsia="微软雅黑" w:hAnsi="微软雅黑"/>
                <w:spacing w:val="75"/>
                <w:sz w:val="21"/>
                <w:szCs w:val="21"/>
              </w:rPr>
              <w:t xml:space="preserve"> </w:t>
            </w:r>
            <w:r>
              <w:rPr>
                <w:rFonts w:ascii="微软雅黑" w:eastAsia="微软雅黑" w:hAnsi="微软雅黑"/>
                <w:spacing w:val="25"/>
                <w:sz w:val="21"/>
                <w:szCs w:val="21"/>
              </w:rPr>
              <w:t>8</w:t>
            </w:r>
            <w:r>
              <w:rPr>
                <w:rFonts w:ascii="微软雅黑" w:eastAsia="微软雅黑" w:hAnsi="微软雅黑"/>
                <w:spacing w:val="25"/>
                <w:sz w:val="21"/>
                <w:szCs w:val="21"/>
              </w:rPr>
              <w:t>口</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交换机</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z w:val="21"/>
                <w:szCs w:val="21"/>
              </w:rPr>
              <w:t>TP</w:t>
            </w:r>
            <w:r>
              <w:rPr>
                <w:rFonts w:ascii="微软雅黑" w:eastAsia="微软雅黑" w:hAnsi="微软雅黑"/>
                <w:spacing w:val="9"/>
                <w:sz w:val="21"/>
                <w:szCs w:val="21"/>
              </w:rPr>
              <w:t>-</w:t>
            </w:r>
            <w:r>
              <w:rPr>
                <w:rFonts w:ascii="微软雅黑" w:eastAsia="微软雅黑" w:hAnsi="微软雅黑"/>
                <w:sz w:val="21"/>
                <w:szCs w:val="21"/>
              </w:rPr>
              <w:t>LINK</w:t>
            </w:r>
            <w:r>
              <w:rPr>
                <w:rFonts w:ascii="微软雅黑" w:eastAsia="微软雅黑" w:hAnsi="微软雅黑"/>
                <w:spacing w:val="9"/>
                <w:sz w:val="21"/>
                <w:szCs w:val="21"/>
              </w:rPr>
              <w:t>8</w:t>
            </w:r>
            <w:r>
              <w:rPr>
                <w:rFonts w:ascii="微软雅黑" w:eastAsia="微软雅黑" w:hAnsi="微软雅黑"/>
                <w:spacing w:val="9"/>
                <w:sz w:val="21"/>
                <w:szCs w:val="21"/>
              </w:rPr>
              <w:t>口</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南桥</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台式机维修</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2788"/>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皮带</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120" w:right="121"/>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+1900KII+/DPK330/DS1870/DPK</w:t>
            </w:r>
          </w:p>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8300E+/OKI</w:t>
            </w:r>
          </w:p>
          <w:p w:rsidR="005B799A" w:rsidRDefault="004448F3">
            <w:pPr>
              <w:pStyle w:val="TableText"/>
              <w:spacing w:after="0" w:line="240" w:lineRule="auto"/>
              <w:ind w:left="111" w:right="108"/>
              <w:rPr>
                <w:rFonts w:ascii="微软雅黑" w:eastAsia="微软雅黑" w:hAnsi="微软雅黑"/>
                <w:sz w:val="21"/>
                <w:szCs w:val="21"/>
              </w:rPr>
            </w:pPr>
            <w:r>
              <w:rPr>
                <w:rFonts w:ascii="微软雅黑" w:eastAsia="微软雅黑" w:hAnsi="微软雅黑"/>
                <w:sz w:val="21"/>
                <w:szCs w:val="21"/>
              </w:rPr>
              <w:t>B4400/820FWD/830/Me33/R230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3"/>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w:t>
            </w:r>
            <w:r>
              <w:rPr>
                <w:rFonts w:ascii="微软雅黑" w:eastAsia="微软雅黑" w:hAnsi="微软雅黑"/>
                <w:spacing w:val="-1"/>
                <w:sz w:val="21"/>
                <w:szCs w:val="21"/>
              </w:rPr>
              <w:t>/HP 2800</w:t>
            </w:r>
            <w:r>
              <w:rPr>
                <w:rFonts w:ascii="微软雅黑" w:eastAsia="微软雅黑" w:hAnsi="微软雅黑"/>
                <w:spacing w:val="-1"/>
                <w:sz w:val="21"/>
                <w:szCs w:val="21"/>
              </w:rPr>
              <w:t>喷墨</w:t>
            </w:r>
            <w:r>
              <w:rPr>
                <w:rFonts w:ascii="微软雅黑" w:eastAsia="微软雅黑" w:hAnsi="微软雅黑"/>
                <w:spacing w:val="-1"/>
                <w:sz w:val="21"/>
                <w:szCs w:val="21"/>
              </w:rPr>
              <w:t>/HP 3668</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18"/>
                <w:sz w:val="21"/>
                <w:szCs w:val="21"/>
              </w:rPr>
              <w:t xml:space="preserve"> </w:t>
            </w:r>
            <w:r>
              <w:rPr>
                <w:rFonts w:ascii="微软雅黑" w:eastAsia="微软雅黑" w:hAnsi="微软雅黑"/>
                <w:spacing w:val="-1"/>
                <w:sz w:val="21"/>
                <w:szCs w:val="21"/>
              </w:rPr>
              <w:t>9300</w:t>
            </w:r>
            <w:r>
              <w:rPr>
                <w:rFonts w:ascii="微软雅黑" w:eastAsia="微软雅黑" w:hAnsi="微软雅黑"/>
                <w:sz w:val="21"/>
                <w:szCs w:val="21"/>
              </w:rPr>
              <w:t xml:space="preserve">  </w:t>
            </w:r>
            <w:r>
              <w:rPr>
                <w:rFonts w:ascii="微软雅黑" w:eastAsia="微软雅黑" w:hAnsi="微软雅黑"/>
                <w:sz w:val="21"/>
                <w:szCs w:val="21"/>
              </w:rPr>
              <w:t>喷墨</w:t>
            </w:r>
            <w:r>
              <w:rPr>
                <w:rFonts w:ascii="微软雅黑" w:eastAsia="微软雅黑" w:hAnsi="微软雅黑"/>
                <w:sz w:val="21"/>
                <w:szCs w:val="21"/>
              </w:rPr>
              <w:t>/HP D730/HP dj</w:t>
            </w:r>
            <w:r>
              <w:rPr>
                <w:rFonts w:ascii="微软雅黑" w:eastAsia="微软雅黑" w:hAnsi="微软雅黑"/>
                <w:spacing w:val="16"/>
                <w:sz w:val="21"/>
                <w:szCs w:val="21"/>
              </w:rPr>
              <w:t xml:space="preserve"> </w:t>
            </w:r>
            <w:r>
              <w:rPr>
                <w:rFonts w:ascii="微软雅黑" w:eastAsia="微软雅黑" w:hAnsi="微软雅黑"/>
                <w:sz w:val="21"/>
                <w:szCs w:val="21"/>
              </w:rPr>
              <w:t>990cxi</w:t>
            </w:r>
            <w:r>
              <w:rPr>
                <w:rFonts w:ascii="微软雅黑" w:eastAsia="微软雅黑" w:hAnsi="微软雅黑"/>
                <w:sz w:val="21"/>
                <w:szCs w:val="21"/>
              </w:rPr>
              <w:t>喷墨</w:t>
            </w:r>
            <w:r>
              <w:rPr>
                <w:rFonts w:ascii="微软雅黑" w:eastAsia="微软雅黑" w:hAnsi="微软雅黑"/>
                <w:sz w:val="21"/>
                <w:szCs w:val="21"/>
              </w:rPr>
              <w:t>/HP K109a/</w:t>
            </w:r>
            <w:r>
              <w:rPr>
                <w:rFonts w:ascii="微软雅黑" w:eastAsia="微软雅黑" w:hAnsi="微软雅黑"/>
                <w:sz w:val="21"/>
                <w:szCs w:val="21"/>
              </w:rPr>
              <w:t>佳能</w:t>
            </w:r>
            <w:r>
              <w:rPr>
                <w:rFonts w:ascii="微软雅黑" w:eastAsia="微软雅黑" w:hAnsi="微软雅黑"/>
                <w:sz w:val="21"/>
                <w:szCs w:val="21"/>
              </w:rPr>
              <w:t>IP-3680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皮带</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佳能</w:t>
            </w:r>
            <w:r>
              <w:rPr>
                <w:rFonts w:ascii="微软雅黑" w:eastAsia="微软雅黑" w:hAnsi="微软雅黑"/>
                <w:spacing w:val="-1"/>
                <w:sz w:val="21"/>
                <w:szCs w:val="21"/>
              </w:rPr>
              <w:t>MG-8180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HDMI</w:t>
            </w:r>
            <w:r>
              <w:rPr>
                <w:rFonts w:ascii="微软雅黑" w:eastAsia="微软雅黑" w:hAnsi="微软雅黑"/>
                <w:spacing w:val="-1"/>
                <w:sz w:val="21"/>
                <w:szCs w:val="21"/>
              </w:rPr>
              <w:t>转</w:t>
            </w:r>
            <w:r>
              <w:rPr>
                <w:rFonts w:ascii="微软雅黑" w:eastAsia="微软雅黑" w:hAnsi="微软雅黑"/>
                <w:spacing w:val="-1"/>
                <w:sz w:val="21"/>
                <w:szCs w:val="21"/>
              </w:rPr>
              <w:t>DP</w:t>
            </w:r>
            <w:r>
              <w:rPr>
                <w:rFonts w:ascii="微软雅黑" w:eastAsia="微软雅黑" w:hAnsi="微软雅黑"/>
                <w:spacing w:val="-1"/>
                <w:sz w:val="21"/>
                <w:szCs w:val="21"/>
              </w:rPr>
              <w:t>线</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lastRenderedPageBreak/>
              <w:t>246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无线键鼠</w:t>
            </w:r>
            <w:r>
              <w:rPr>
                <w:rFonts w:ascii="微软雅黑" w:eastAsia="微软雅黑" w:hAnsi="微软雅黑"/>
                <w:sz w:val="21"/>
                <w:szCs w:val="21"/>
              </w:rPr>
              <w:t xml:space="preserve"> </w:t>
            </w:r>
            <w:r>
              <w:rPr>
                <w:rFonts w:ascii="微软雅黑" w:eastAsia="微软雅黑" w:hAnsi="微软雅黑"/>
                <w:spacing w:val="-3"/>
                <w:sz w:val="21"/>
                <w:szCs w:val="21"/>
              </w:rPr>
              <w:t>套装</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罗技</w:t>
            </w:r>
            <w:r>
              <w:rPr>
                <w:rFonts w:ascii="微软雅黑" w:eastAsia="微软雅黑" w:hAnsi="微软雅黑"/>
                <w:spacing w:val="-2"/>
                <w:sz w:val="21"/>
                <w:szCs w:val="21"/>
              </w:rPr>
              <w:t>MK270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1"/>
                <w:sz w:val="21"/>
                <w:szCs w:val="21"/>
              </w:rPr>
              <w:t>吸顶喇叭</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小功率</w:t>
            </w:r>
          </w:p>
        </w:tc>
        <w:tc>
          <w:tcPr>
            <w:tcW w:w="1419" w:type="dxa"/>
            <w:gridSpan w:val="2"/>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1</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载体</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2"/>
                <w:sz w:val="21"/>
                <w:szCs w:val="21"/>
              </w:rPr>
              <w:t>柯美</w:t>
            </w:r>
            <w:r>
              <w:rPr>
                <w:rFonts w:ascii="微软雅黑" w:eastAsia="微软雅黑" w:hAnsi="微软雅黑"/>
                <w:spacing w:val="-2"/>
                <w:sz w:val="21"/>
                <w:szCs w:val="21"/>
              </w:rPr>
              <w:t>363</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包</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249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转换齿轮</w:t>
            </w:r>
          </w:p>
        </w:tc>
        <w:tc>
          <w:tcPr>
            <w:tcW w:w="3543" w:type="dxa"/>
          </w:tcPr>
          <w:p w:rsidR="005B799A" w:rsidRDefault="004448F3">
            <w:pPr>
              <w:pStyle w:val="TableText"/>
              <w:spacing w:after="0" w:line="240" w:lineRule="auto"/>
              <w:ind w:left="121"/>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180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z w:val="21"/>
                <w:szCs w:val="21"/>
              </w:rPr>
              <w:t>存</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DDR48G</w:t>
            </w:r>
          </w:p>
        </w:tc>
        <w:tc>
          <w:tcPr>
            <w:tcW w:w="1419" w:type="dxa"/>
            <w:gridSpan w:val="2"/>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179</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轴套</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3"/>
                <w:sz w:val="21"/>
                <w:szCs w:val="21"/>
              </w:rPr>
              <w:t>施乐</w:t>
            </w:r>
            <w:r>
              <w:rPr>
                <w:rFonts w:ascii="微软雅黑" w:eastAsia="微软雅黑" w:hAnsi="微软雅黑"/>
                <w:spacing w:val="3"/>
                <w:sz w:val="21"/>
                <w:szCs w:val="21"/>
              </w:rPr>
              <w:t>M158F(</w:t>
            </w:r>
            <w:r>
              <w:rPr>
                <w:rFonts w:ascii="微软雅黑" w:eastAsia="微软雅黑" w:hAnsi="微软雅黑"/>
                <w:spacing w:val="3"/>
                <w:sz w:val="21"/>
                <w:szCs w:val="21"/>
              </w:rPr>
              <w:t>一体机</w:t>
            </w:r>
            <w:r>
              <w:rPr>
                <w:rFonts w:ascii="微软雅黑" w:eastAsia="微软雅黑" w:hAnsi="微软雅黑"/>
                <w:spacing w:val="3"/>
                <w:sz w:val="21"/>
                <w:szCs w:val="21"/>
              </w:rPr>
              <w:t>)</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165</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924"/>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电源</w:t>
            </w:r>
          </w:p>
        </w:tc>
        <w:tc>
          <w:tcPr>
            <w:tcW w:w="3543" w:type="dxa"/>
          </w:tcPr>
          <w:p w:rsidR="005B799A" w:rsidRDefault="004448F3">
            <w:pPr>
              <w:pStyle w:val="TableText"/>
              <w:spacing w:after="0" w:line="240" w:lineRule="auto"/>
              <w:ind w:left="121"/>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121" w:right="131"/>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+1900KII+</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5"/>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35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1883"/>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定影陶瓷</w:t>
            </w:r>
            <w:r>
              <w:rPr>
                <w:rFonts w:ascii="微软雅黑" w:eastAsia="微软雅黑" w:hAnsi="微软雅黑"/>
                <w:sz w:val="21"/>
                <w:szCs w:val="21"/>
              </w:rPr>
              <w:t>片</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z w:val="21"/>
                <w:szCs w:val="21"/>
              </w:rPr>
              <w:t>HP1215/1515n/1525/1600/3505/</w:t>
            </w:r>
            <w:r>
              <w:rPr>
                <w:rFonts w:ascii="微软雅黑" w:eastAsia="微软雅黑" w:hAnsi="微软雅黑"/>
                <w:spacing w:val="-1"/>
                <w:sz w:val="21"/>
                <w:szCs w:val="21"/>
              </w:rPr>
              <w:t>551/1</w:t>
            </w:r>
            <w:r>
              <w:rPr>
                <w:rFonts w:ascii="微软雅黑" w:eastAsia="微软雅黑" w:hAnsi="微软雅黑"/>
                <w:sz w:val="21"/>
                <w:szCs w:val="21"/>
              </w:rPr>
              <w:t xml:space="preserve"> </w:t>
            </w:r>
            <w:r>
              <w:rPr>
                <w:rFonts w:ascii="微软雅黑" w:eastAsia="微软雅黑" w:hAnsi="微软雅黑"/>
                <w:spacing w:val="1"/>
                <w:sz w:val="21"/>
                <w:szCs w:val="21"/>
              </w:rPr>
              <w:t>522n/</w:t>
            </w:r>
            <w:r>
              <w:rPr>
                <w:rFonts w:ascii="微软雅黑" w:eastAsia="微软雅黑" w:hAnsi="微软雅黑"/>
                <w:spacing w:val="1"/>
                <w:sz w:val="21"/>
                <w:szCs w:val="21"/>
              </w:rPr>
              <w:t>佳能</w:t>
            </w:r>
          </w:p>
          <w:p w:rsidR="005B799A" w:rsidRDefault="004448F3">
            <w:pPr>
              <w:pStyle w:val="TableText"/>
              <w:spacing w:after="0" w:line="240" w:lineRule="auto"/>
              <w:ind w:left="61" w:rightChars="40" w:right="84"/>
              <w:rPr>
                <w:rFonts w:ascii="微软雅黑" w:eastAsia="微软雅黑" w:hAnsi="微软雅黑"/>
                <w:sz w:val="21"/>
                <w:szCs w:val="21"/>
              </w:rPr>
            </w:pPr>
            <w:r>
              <w:rPr>
                <w:rFonts w:ascii="微软雅黑" w:eastAsia="微软雅黑" w:hAnsi="微软雅黑"/>
                <w:sz w:val="21"/>
                <w:szCs w:val="21"/>
              </w:rPr>
              <w:t>LBP-5050/1000/1007/1008/1</w:t>
            </w:r>
            <w:r>
              <w:rPr>
                <w:rFonts w:ascii="微软雅黑" w:eastAsia="微软雅黑" w:hAnsi="微软雅黑"/>
                <w:spacing w:val="-1"/>
                <w:sz w:val="21"/>
                <w:szCs w:val="21"/>
              </w:rPr>
              <w:t>010/1020</w:t>
            </w:r>
            <w:r>
              <w:rPr>
                <w:rFonts w:ascii="微软雅黑" w:eastAsia="微软雅黑" w:hAnsi="微软雅黑"/>
                <w:sz w:val="21"/>
                <w:szCs w:val="21"/>
              </w:rPr>
              <w:t xml:space="preserve"> /1022/1505/1606/2015/2025</w:t>
            </w:r>
            <w:r>
              <w:rPr>
                <w:rFonts w:ascii="微软雅黑" w:eastAsia="微软雅黑" w:hAnsi="微软雅黑"/>
                <w:spacing w:val="-1"/>
                <w:sz w:val="21"/>
                <w:szCs w:val="21"/>
              </w:rPr>
              <w:t>/400/510</w:t>
            </w:r>
            <w:r>
              <w:rPr>
                <w:rFonts w:ascii="微软雅黑" w:eastAsia="微软雅黑" w:hAnsi="微软雅黑"/>
                <w:sz w:val="21"/>
                <w:szCs w:val="21"/>
              </w:rPr>
              <w:t xml:space="preserve"> </w:t>
            </w:r>
            <w:r>
              <w:rPr>
                <w:rFonts w:ascii="微软雅黑" w:eastAsia="微软雅黑" w:hAnsi="微软雅黑"/>
                <w:spacing w:val="1"/>
                <w:sz w:val="21"/>
                <w:szCs w:val="21"/>
              </w:rPr>
              <w:t>0/5200</w:t>
            </w:r>
            <w:r>
              <w:rPr>
                <w:rFonts w:ascii="微软雅黑" w:eastAsia="微软雅黑" w:hAnsi="微软雅黑"/>
                <w:sz w:val="21"/>
                <w:szCs w:val="21"/>
              </w:rPr>
              <w:t>LX</w:t>
            </w:r>
            <w:r>
              <w:rPr>
                <w:rFonts w:ascii="微软雅黑" w:eastAsia="微软雅黑" w:hAnsi="微软雅黑"/>
                <w:spacing w:val="1"/>
                <w:sz w:val="21"/>
                <w:szCs w:val="21"/>
              </w:rPr>
              <w:t>/6</w:t>
            </w:r>
            <w:r>
              <w:rPr>
                <w:rFonts w:ascii="微软雅黑" w:eastAsia="微软雅黑" w:hAnsi="微软雅黑"/>
                <w:sz w:val="21"/>
                <w:szCs w:val="21"/>
              </w:rPr>
              <w:t>LPRO</w:t>
            </w:r>
            <w:r>
              <w:rPr>
                <w:rFonts w:ascii="微软雅黑" w:eastAsia="微软雅黑" w:hAnsi="微软雅黑"/>
                <w:spacing w:val="1"/>
                <w:sz w:val="21"/>
                <w:szCs w:val="21"/>
              </w:rPr>
              <w:t>/</w:t>
            </w:r>
            <w:r>
              <w:rPr>
                <w:rFonts w:ascii="微软雅黑" w:eastAsia="微软雅黑" w:hAnsi="微软雅黑"/>
                <w:sz w:val="21"/>
                <w:szCs w:val="21"/>
              </w:rPr>
              <w:t>LJ</w:t>
            </w:r>
            <w:r>
              <w:rPr>
                <w:rFonts w:ascii="微软雅黑" w:eastAsia="微软雅黑" w:hAnsi="微软雅黑"/>
                <w:spacing w:val="1"/>
                <w:sz w:val="21"/>
                <w:szCs w:val="21"/>
              </w:rPr>
              <w:t>1300/P1108/</w:t>
            </w:r>
            <w:r>
              <w:rPr>
                <w:rFonts w:ascii="微软雅黑" w:eastAsia="微软雅黑" w:hAnsi="微软雅黑"/>
                <w:spacing w:val="1"/>
                <w:sz w:val="21"/>
                <w:szCs w:val="21"/>
              </w:rPr>
              <w:t>佳能</w:t>
            </w:r>
            <w:r>
              <w:rPr>
                <w:rFonts w:ascii="微软雅黑" w:eastAsia="微软雅黑" w:hAnsi="微软雅黑"/>
                <w:spacing w:val="7"/>
                <w:sz w:val="21"/>
                <w:szCs w:val="21"/>
              </w:rPr>
              <w:t xml:space="preserve"> </w:t>
            </w:r>
            <w:r>
              <w:rPr>
                <w:rFonts w:ascii="微软雅黑" w:eastAsia="微软雅黑" w:hAnsi="微软雅黑"/>
                <w:spacing w:val="2"/>
                <w:sz w:val="21"/>
                <w:szCs w:val="21"/>
              </w:rPr>
              <w:t>2900/</w:t>
            </w:r>
            <w:r>
              <w:rPr>
                <w:rFonts w:ascii="微软雅黑" w:eastAsia="微软雅黑" w:hAnsi="微软雅黑"/>
                <w:spacing w:val="2"/>
                <w:sz w:val="21"/>
                <w:szCs w:val="21"/>
              </w:rPr>
              <w:t>佳能</w:t>
            </w:r>
            <w:r>
              <w:rPr>
                <w:rFonts w:ascii="微软雅黑" w:eastAsia="微软雅黑" w:hAnsi="微软雅黑"/>
                <w:sz w:val="21"/>
                <w:szCs w:val="21"/>
              </w:rPr>
              <w:t>LBP</w:t>
            </w:r>
            <w:r>
              <w:rPr>
                <w:rFonts w:ascii="微软雅黑" w:eastAsia="微软雅黑" w:hAnsi="微软雅黑"/>
                <w:spacing w:val="2"/>
                <w:sz w:val="21"/>
                <w:szCs w:val="21"/>
              </w:rPr>
              <w:t>-810/</w:t>
            </w:r>
            <w:r>
              <w:rPr>
                <w:rFonts w:ascii="微软雅黑" w:eastAsia="微软雅黑" w:hAnsi="微软雅黑"/>
                <w:spacing w:val="2"/>
                <w:sz w:val="21"/>
                <w:szCs w:val="21"/>
              </w:rPr>
              <w:t>施乐</w:t>
            </w:r>
            <w:r>
              <w:rPr>
                <w:rFonts w:ascii="微软雅黑" w:eastAsia="微软雅黑" w:hAnsi="微软雅黑"/>
                <w:spacing w:val="2"/>
                <w:sz w:val="21"/>
                <w:szCs w:val="21"/>
              </w:rPr>
              <w:t>M158</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254</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高清摄像</w:t>
            </w:r>
            <w:r>
              <w:rPr>
                <w:rFonts w:ascii="微软雅黑" w:eastAsia="微软雅黑" w:hAnsi="微软雅黑"/>
                <w:sz w:val="21"/>
                <w:szCs w:val="21"/>
              </w:rPr>
              <w:t>头</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T3200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93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进纸托架</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+1900KII+/DPK 8300E+/</w:t>
            </w:r>
            <w:r>
              <w:rPr>
                <w:rFonts w:ascii="微软雅黑" w:eastAsia="微软雅黑" w:hAnsi="微软雅黑"/>
                <w:spacing w:val="-1"/>
                <w:sz w:val="21"/>
                <w:szCs w:val="21"/>
              </w:rPr>
              <w:t>OKI B4400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无线网卡</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2"/>
                <w:sz w:val="21"/>
                <w:szCs w:val="21"/>
              </w:rPr>
              <w:t>PCI</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160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1"/>
                <w:sz w:val="21"/>
                <w:szCs w:val="21"/>
              </w:rPr>
              <w:t>DVD</w:t>
            </w:r>
            <w:r>
              <w:rPr>
                <w:rFonts w:ascii="微软雅黑" w:eastAsia="微软雅黑" w:hAnsi="微软雅黑"/>
                <w:spacing w:val="-1"/>
                <w:sz w:val="21"/>
                <w:szCs w:val="21"/>
              </w:rPr>
              <w:t>刻录</w:t>
            </w:r>
            <w:r>
              <w:rPr>
                <w:rFonts w:ascii="微软雅黑" w:eastAsia="微软雅黑" w:hAnsi="微软雅黑"/>
                <w:sz w:val="21"/>
                <w:szCs w:val="21"/>
              </w:rPr>
              <w:t>盘</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2"/>
                <w:sz w:val="21"/>
                <w:szCs w:val="21"/>
              </w:rPr>
              <w:t>飞利浦</w:t>
            </w:r>
            <w:r>
              <w:rPr>
                <w:rFonts w:ascii="微软雅黑" w:eastAsia="微软雅黑" w:hAnsi="微软雅黑"/>
                <w:spacing w:val="-2"/>
                <w:sz w:val="21"/>
                <w:szCs w:val="21"/>
              </w:rPr>
              <w:t>DVD-R</w:t>
            </w:r>
          </w:p>
        </w:tc>
        <w:tc>
          <w:tcPr>
            <w:tcW w:w="1419" w:type="dxa"/>
            <w:gridSpan w:val="2"/>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盒</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559"/>
        </w:trPr>
        <w:tc>
          <w:tcPr>
            <w:tcW w:w="566" w:type="dxa"/>
          </w:tcPr>
          <w:p w:rsidR="005B799A" w:rsidRDefault="004448F3">
            <w:pPr>
              <w:pStyle w:val="TableText"/>
              <w:spacing w:after="0" w:line="240" w:lineRule="auto"/>
              <w:ind w:left="65"/>
              <w:rPr>
                <w:rFonts w:ascii="微软雅黑" w:eastAsia="微软雅黑" w:hAnsi="微软雅黑"/>
                <w:sz w:val="21"/>
                <w:szCs w:val="21"/>
              </w:rPr>
            </w:pPr>
            <w:r>
              <w:rPr>
                <w:rFonts w:ascii="微软雅黑" w:eastAsia="微软雅黑" w:hAnsi="微软雅黑"/>
                <w:spacing w:val="-3"/>
                <w:sz w:val="21"/>
                <w:szCs w:val="21"/>
              </w:rPr>
              <w:t>258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光栅</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4"/>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w:t>
            </w:r>
            <w:r>
              <w:rPr>
                <w:rFonts w:ascii="微软雅黑" w:eastAsia="微软雅黑" w:hAnsi="微软雅黑"/>
                <w:spacing w:val="-1"/>
                <w:sz w:val="21"/>
                <w:szCs w:val="21"/>
              </w:rPr>
              <w:t>/HP 2800</w:t>
            </w:r>
            <w:r>
              <w:rPr>
                <w:rFonts w:ascii="微软雅黑" w:eastAsia="微软雅黑" w:hAnsi="微软雅黑"/>
                <w:spacing w:val="-1"/>
                <w:sz w:val="21"/>
                <w:szCs w:val="21"/>
              </w:rPr>
              <w:t>喷墨</w:t>
            </w:r>
            <w:r>
              <w:rPr>
                <w:rFonts w:ascii="微软雅黑" w:eastAsia="微软雅黑" w:hAnsi="微软雅黑"/>
                <w:spacing w:val="-1"/>
                <w:sz w:val="21"/>
                <w:szCs w:val="21"/>
              </w:rPr>
              <w:t xml:space="preserve">/HP </w:t>
            </w:r>
            <w:r>
              <w:rPr>
                <w:rFonts w:ascii="微软雅黑" w:eastAsia="微软雅黑" w:hAnsi="微软雅黑"/>
                <w:spacing w:val="-1"/>
                <w:sz w:val="21"/>
                <w:szCs w:val="21"/>
              </w:rPr>
              <w:t>3668</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18"/>
                <w:sz w:val="21"/>
                <w:szCs w:val="21"/>
              </w:rPr>
              <w:t xml:space="preserve"> </w:t>
            </w:r>
            <w:r>
              <w:rPr>
                <w:rFonts w:ascii="微软雅黑" w:eastAsia="微软雅黑" w:hAnsi="微软雅黑"/>
                <w:spacing w:val="-1"/>
                <w:sz w:val="21"/>
                <w:szCs w:val="21"/>
              </w:rPr>
              <w:t>9300</w:t>
            </w:r>
            <w:r>
              <w:rPr>
                <w:rFonts w:ascii="微软雅黑" w:eastAsia="微软雅黑" w:hAnsi="微软雅黑"/>
                <w:sz w:val="21"/>
                <w:szCs w:val="21"/>
              </w:rPr>
              <w:t xml:space="preserve">  </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w:t>
            </w:r>
            <w:r>
              <w:rPr>
                <w:rFonts w:ascii="微软雅黑" w:eastAsia="微软雅黑" w:hAnsi="微软雅黑"/>
                <w:spacing w:val="1"/>
                <w:sz w:val="21"/>
                <w:szCs w:val="21"/>
              </w:rPr>
              <w:t>730/</w:t>
            </w:r>
            <w:r>
              <w:rPr>
                <w:rFonts w:ascii="微软雅黑" w:eastAsia="微软雅黑" w:hAnsi="微软雅黑"/>
                <w:sz w:val="21"/>
                <w:szCs w:val="21"/>
              </w:rPr>
              <w:t>HP</w:t>
            </w:r>
            <w:r>
              <w:rPr>
                <w:rFonts w:ascii="微软雅黑" w:eastAsia="微软雅黑" w:hAnsi="微软雅黑"/>
                <w:spacing w:val="1"/>
                <w:sz w:val="21"/>
                <w:szCs w:val="21"/>
              </w:rPr>
              <w:t xml:space="preserve"> </w:t>
            </w:r>
            <w:r>
              <w:rPr>
                <w:rFonts w:ascii="微软雅黑" w:eastAsia="微软雅黑" w:hAnsi="微软雅黑"/>
                <w:sz w:val="21"/>
                <w:szCs w:val="21"/>
              </w:rPr>
              <w:t>dj</w:t>
            </w:r>
            <w:r>
              <w:rPr>
                <w:rFonts w:ascii="微软雅黑" w:eastAsia="微软雅黑" w:hAnsi="微软雅黑"/>
                <w:spacing w:val="11"/>
                <w:sz w:val="21"/>
                <w:szCs w:val="21"/>
              </w:rPr>
              <w:t xml:space="preserve"> </w:t>
            </w:r>
            <w:r>
              <w:rPr>
                <w:rFonts w:ascii="微软雅黑" w:eastAsia="微软雅黑" w:hAnsi="微软雅黑"/>
                <w:spacing w:val="1"/>
                <w:sz w:val="21"/>
                <w:szCs w:val="21"/>
              </w:rPr>
              <w:t>990</w:t>
            </w:r>
            <w:r>
              <w:rPr>
                <w:rFonts w:ascii="微软雅黑" w:eastAsia="微软雅黑" w:hAnsi="微软雅黑"/>
                <w:sz w:val="21"/>
                <w:szCs w:val="21"/>
              </w:rPr>
              <w:t>cxi</w:t>
            </w:r>
            <w:r>
              <w:rPr>
                <w:rFonts w:ascii="微软雅黑" w:eastAsia="微软雅黑" w:hAnsi="微软雅黑"/>
                <w:spacing w:val="1"/>
                <w:sz w:val="21"/>
                <w:szCs w:val="21"/>
              </w:rPr>
              <w:t>喷墨</w:t>
            </w:r>
            <w:r>
              <w:rPr>
                <w:rFonts w:ascii="微软雅黑" w:eastAsia="微软雅黑" w:hAnsi="微软雅黑"/>
                <w:spacing w:val="1"/>
                <w:sz w:val="21"/>
                <w:szCs w:val="21"/>
              </w:rPr>
              <w:t>/</w:t>
            </w:r>
            <w:r>
              <w:rPr>
                <w:rFonts w:ascii="微软雅黑" w:eastAsia="微软雅黑" w:hAnsi="微软雅黑"/>
                <w:sz w:val="21"/>
                <w:szCs w:val="21"/>
              </w:rPr>
              <w:t xml:space="preserve">HP </w:t>
            </w:r>
            <w:r>
              <w:rPr>
                <w:rFonts w:ascii="微软雅黑" w:eastAsia="微软雅黑" w:hAnsi="微软雅黑"/>
                <w:spacing w:val="-1"/>
                <w:sz w:val="21"/>
                <w:szCs w:val="21"/>
              </w:rPr>
              <w:t>K109a/</w:t>
            </w:r>
            <w:r>
              <w:rPr>
                <w:rFonts w:ascii="微软雅黑" w:eastAsia="微软雅黑" w:hAnsi="微软雅黑"/>
                <w:spacing w:val="-1"/>
                <w:sz w:val="21"/>
                <w:szCs w:val="21"/>
              </w:rPr>
              <w:t>佳能</w:t>
            </w:r>
            <w:r>
              <w:rPr>
                <w:rFonts w:ascii="微软雅黑" w:eastAsia="微软雅黑" w:hAnsi="微软雅黑"/>
                <w:spacing w:val="-1"/>
                <w:sz w:val="21"/>
                <w:szCs w:val="21"/>
              </w:rPr>
              <w:t>IP-3680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259</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2"/>
                <w:sz w:val="21"/>
                <w:szCs w:val="21"/>
              </w:rPr>
              <w:t>VGA</w:t>
            </w:r>
            <w:r>
              <w:rPr>
                <w:rFonts w:ascii="微软雅黑" w:eastAsia="微软雅黑" w:hAnsi="微软雅黑"/>
                <w:spacing w:val="12"/>
                <w:sz w:val="21"/>
                <w:szCs w:val="21"/>
              </w:rPr>
              <w:t xml:space="preserve"> </w:t>
            </w:r>
            <w:r>
              <w:rPr>
                <w:rFonts w:ascii="微软雅黑" w:eastAsia="微软雅黑" w:hAnsi="微软雅黑"/>
                <w:spacing w:val="-2"/>
                <w:sz w:val="21"/>
                <w:szCs w:val="21"/>
              </w:rPr>
              <w:t>20</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水晶头</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AMP RJ45</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盒</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音箱</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2"/>
                <w:sz w:val="21"/>
                <w:szCs w:val="21"/>
              </w:rPr>
              <w:t>漫步者</w:t>
            </w:r>
            <w:r>
              <w:rPr>
                <w:rFonts w:ascii="微软雅黑" w:eastAsia="微软雅黑" w:hAnsi="微软雅黑"/>
                <w:spacing w:val="-2"/>
                <w:sz w:val="21"/>
                <w:szCs w:val="21"/>
              </w:rPr>
              <w:t>R101V</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字辊齿轮</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lastRenderedPageBreak/>
              <w:t>263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串口卡</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PCI-E</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140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3"/>
                <w:sz w:val="21"/>
                <w:szCs w:val="21"/>
              </w:rPr>
              <w:t>HDMI</w:t>
            </w:r>
            <w:r>
              <w:rPr>
                <w:rFonts w:ascii="微软雅黑" w:eastAsia="微软雅黑" w:hAnsi="微软雅黑"/>
                <w:spacing w:val="24"/>
                <w:sz w:val="21"/>
                <w:szCs w:val="21"/>
              </w:rPr>
              <w:t xml:space="preserve"> </w:t>
            </w:r>
            <w:r>
              <w:rPr>
                <w:rFonts w:ascii="微软雅黑" w:eastAsia="微软雅黑" w:hAnsi="微软雅黑"/>
                <w:spacing w:val="-3"/>
                <w:sz w:val="21"/>
                <w:szCs w:val="21"/>
              </w:rPr>
              <w:t>10m</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140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硒鼓配件</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3"/>
                <w:sz w:val="21"/>
                <w:szCs w:val="21"/>
              </w:rPr>
              <w:t>鼓芯</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135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266</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SD</w:t>
            </w:r>
            <w:r>
              <w:rPr>
                <w:rFonts w:ascii="微软雅黑" w:eastAsia="微软雅黑" w:hAnsi="微软雅黑"/>
                <w:spacing w:val="-2"/>
                <w:sz w:val="21"/>
                <w:szCs w:val="21"/>
              </w:rPr>
              <w:t>卡</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3"/>
                <w:sz w:val="21"/>
                <w:szCs w:val="21"/>
              </w:rPr>
              <w:t>32G</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130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267</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压线钳</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5"/>
                <w:sz w:val="21"/>
                <w:szCs w:val="21"/>
              </w:rPr>
              <w:t>宝工</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把</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130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268</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4"/>
                <w:sz w:val="21"/>
                <w:szCs w:val="21"/>
              </w:rPr>
              <w:t>有线键鼠</w:t>
            </w:r>
            <w:r>
              <w:rPr>
                <w:rFonts w:ascii="微软雅黑" w:eastAsia="微软雅黑" w:hAnsi="微软雅黑"/>
                <w:sz w:val="21"/>
                <w:szCs w:val="21"/>
              </w:rPr>
              <w:t xml:space="preserve"> </w:t>
            </w:r>
            <w:r>
              <w:rPr>
                <w:rFonts w:ascii="微软雅黑" w:eastAsia="微软雅黑" w:hAnsi="微软雅黑"/>
                <w:spacing w:val="-3"/>
                <w:sz w:val="21"/>
                <w:szCs w:val="21"/>
              </w:rPr>
              <w:t>套件</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2"/>
                <w:sz w:val="21"/>
                <w:szCs w:val="21"/>
              </w:rPr>
              <w:t>罗技</w:t>
            </w:r>
            <w:r>
              <w:rPr>
                <w:rFonts w:ascii="微软雅黑" w:eastAsia="微软雅黑" w:hAnsi="微软雅黑"/>
                <w:sz w:val="21"/>
                <w:szCs w:val="21"/>
              </w:rPr>
              <w:t>MK</w:t>
            </w:r>
            <w:r>
              <w:rPr>
                <w:rFonts w:ascii="微软雅黑" w:eastAsia="微软雅黑" w:hAnsi="微软雅黑"/>
                <w:spacing w:val="2"/>
                <w:sz w:val="21"/>
                <w:szCs w:val="21"/>
              </w:rPr>
              <w:t>127</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130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269</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z w:val="21"/>
                <w:szCs w:val="21"/>
              </w:rPr>
              <w:t>存</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DDR13332G</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129</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270</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搓纸轮</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z w:val="21"/>
                <w:szCs w:val="21"/>
              </w:rPr>
              <w:t>兄弟</w:t>
            </w:r>
            <w:r>
              <w:rPr>
                <w:rFonts w:ascii="微软雅黑" w:eastAsia="微软雅黑" w:hAnsi="微软雅黑"/>
                <w:sz w:val="21"/>
                <w:szCs w:val="21"/>
              </w:rPr>
              <w:t>HL-2040/5350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271</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蓝牙音箱</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3"/>
                <w:sz w:val="21"/>
                <w:szCs w:val="21"/>
              </w:rPr>
              <w:t>小霸王</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272</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废墨仓</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2"/>
                <w:sz w:val="21"/>
                <w:szCs w:val="21"/>
              </w:rPr>
              <w:t>L351</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1249"/>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273</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3"/>
                <w:sz w:val="21"/>
                <w:szCs w:val="21"/>
              </w:rPr>
              <w:t>色带齿轮</w:t>
            </w:r>
            <w:r>
              <w:rPr>
                <w:rFonts w:ascii="微软雅黑" w:eastAsia="微软雅黑" w:hAnsi="微软雅黑"/>
                <w:sz w:val="21"/>
                <w:szCs w:val="21"/>
              </w:rPr>
              <w:t xml:space="preserve"> </w:t>
            </w:r>
            <w:r>
              <w:rPr>
                <w:rFonts w:ascii="微软雅黑" w:eastAsia="微软雅黑" w:hAnsi="微软雅黑"/>
                <w:spacing w:val="-3"/>
                <w:sz w:val="21"/>
                <w:szCs w:val="21"/>
              </w:rPr>
              <w:t>组件</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+1900KII+/KX—1131</w:t>
            </w:r>
            <w:r>
              <w:rPr>
                <w:rFonts w:ascii="微软雅黑" w:eastAsia="微软雅黑" w:hAnsi="微软雅黑"/>
                <w:spacing w:val="-1"/>
                <w:sz w:val="21"/>
                <w:szCs w:val="21"/>
              </w:rPr>
              <w:t>针式</w:t>
            </w:r>
            <w:r>
              <w:rPr>
                <w:rFonts w:ascii="微软雅黑" w:eastAsia="微软雅黑" w:hAnsi="微软雅黑"/>
                <w:spacing w:val="-1"/>
                <w:sz w:val="21"/>
                <w:szCs w:val="21"/>
              </w:rPr>
              <w:t>/KX—1131+</w:t>
            </w:r>
            <w:r>
              <w:rPr>
                <w:rFonts w:ascii="微软雅黑" w:eastAsia="微软雅黑" w:hAnsi="微软雅黑"/>
                <w:spacing w:val="9"/>
                <w:sz w:val="21"/>
                <w:szCs w:val="21"/>
              </w:rPr>
              <w:t xml:space="preserve">  </w:t>
            </w:r>
            <w:r>
              <w:rPr>
                <w:rFonts w:ascii="微软雅黑" w:eastAsia="微软雅黑" w:hAnsi="微软雅黑"/>
                <w:spacing w:val="-1"/>
                <w:sz w:val="21"/>
                <w:szCs w:val="21"/>
              </w:rPr>
              <w:t>针式</w:t>
            </w:r>
            <w:r>
              <w:rPr>
                <w:rFonts w:ascii="微软雅黑" w:eastAsia="微软雅黑" w:hAnsi="微软雅黑"/>
                <w:spacing w:val="-1"/>
                <w:sz w:val="21"/>
                <w:szCs w:val="21"/>
              </w:rPr>
              <w:t>/DPK 8300E+/OKI B4400</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274</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5"/>
                <w:sz w:val="21"/>
                <w:szCs w:val="21"/>
              </w:rPr>
              <w:t>网卡</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PCI-E</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275</w:t>
            </w:r>
          </w:p>
        </w:tc>
        <w:tc>
          <w:tcPr>
            <w:tcW w:w="1135" w:type="dxa"/>
          </w:tcPr>
          <w:p w:rsidR="005B799A" w:rsidRDefault="004448F3">
            <w:pPr>
              <w:pStyle w:val="TableText"/>
              <w:spacing w:after="0" w:line="240" w:lineRule="auto"/>
              <w:ind w:left="-1" w:rightChars="40" w:right="84"/>
              <w:rPr>
                <w:rFonts w:ascii="微软雅黑" w:eastAsia="微软雅黑" w:hAnsi="微软雅黑"/>
                <w:sz w:val="21"/>
                <w:szCs w:val="21"/>
              </w:rPr>
            </w:pPr>
            <w:r>
              <w:rPr>
                <w:rFonts w:ascii="微软雅黑" w:eastAsia="微软雅黑" w:hAnsi="微软雅黑"/>
                <w:spacing w:val="-2"/>
                <w:sz w:val="21"/>
                <w:szCs w:val="21"/>
              </w:rPr>
              <w:t>硒鼓配件</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3"/>
                <w:sz w:val="21"/>
                <w:szCs w:val="21"/>
              </w:rPr>
              <w:t>充电辊</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120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624"/>
        </w:trPr>
        <w:tc>
          <w:tcPr>
            <w:tcW w:w="566" w:type="dxa"/>
          </w:tcPr>
          <w:p w:rsidR="005B799A" w:rsidRDefault="004448F3">
            <w:pPr>
              <w:pStyle w:val="TableText"/>
              <w:spacing w:after="0" w:line="240" w:lineRule="auto"/>
              <w:ind w:left="105"/>
              <w:rPr>
                <w:rFonts w:ascii="微软雅黑" w:eastAsia="微软雅黑" w:hAnsi="微软雅黑"/>
                <w:sz w:val="21"/>
                <w:szCs w:val="21"/>
              </w:rPr>
            </w:pPr>
            <w:r>
              <w:rPr>
                <w:rFonts w:ascii="微软雅黑" w:eastAsia="微软雅黑" w:hAnsi="微软雅黑"/>
                <w:spacing w:val="-3"/>
                <w:sz w:val="21"/>
                <w:szCs w:val="21"/>
              </w:rPr>
              <w:t>276</w:t>
            </w:r>
          </w:p>
        </w:tc>
        <w:tc>
          <w:tcPr>
            <w:tcW w:w="1135" w:type="dxa"/>
          </w:tcPr>
          <w:p w:rsidR="005B799A" w:rsidRDefault="004448F3">
            <w:pPr>
              <w:pStyle w:val="TableText"/>
              <w:spacing w:after="0" w:line="240" w:lineRule="auto"/>
              <w:ind w:left="-1"/>
              <w:rPr>
                <w:rFonts w:ascii="微软雅黑" w:eastAsia="微软雅黑" w:hAnsi="微软雅黑"/>
                <w:sz w:val="21"/>
                <w:szCs w:val="21"/>
              </w:rPr>
            </w:pPr>
            <w:r>
              <w:rPr>
                <w:rFonts w:ascii="微软雅黑" w:eastAsia="微软雅黑" w:hAnsi="微软雅黑"/>
                <w:spacing w:val="2"/>
                <w:sz w:val="21"/>
                <w:szCs w:val="21"/>
              </w:rPr>
              <w:t>高清摄像</w:t>
            </w:r>
            <w:r>
              <w:rPr>
                <w:rFonts w:ascii="微软雅黑" w:eastAsia="微软雅黑" w:hAnsi="微软雅黑"/>
                <w:sz w:val="21"/>
                <w:szCs w:val="21"/>
              </w:rPr>
              <w:t>头</w:t>
            </w:r>
          </w:p>
        </w:tc>
        <w:tc>
          <w:tcPr>
            <w:tcW w:w="3543" w:type="dxa"/>
          </w:tcPr>
          <w:p w:rsidR="005B799A" w:rsidRDefault="004448F3">
            <w:pPr>
              <w:pStyle w:val="TableText"/>
              <w:spacing w:after="0" w:line="240" w:lineRule="auto"/>
              <w:ind w:left="101" w:rightChars="40" w:right="84"/>
              <w:rPr>
                <w:rFonts w:ascii="微软雅黑" w:eastAsia="微软雅黑" w:hAnsi="微软雅黑"/>
                <w:sz w:val="21"/>
                <w:szCs w:val="21"/>
              </w:rPr>
            </w:pPr>
            <w:r>
              <w:rPr>
                <w:rFonts w:ascii="微软雅黑" w:eastAsia="微软雅黑" w:hAnsi="微软雅黑"/>
                <w:spacing w:val="-1"/>
                <w:sz w:val="21"/>
                <w:szCs w:val="21"/>
              </w:rPr>
              <w:t>A88L</w:t>
            </w:r>
          </w:p>
        </w:tc>
        <w:tc>
          <w:tcPr>
            <w:tcW w:w="1419" w:type="dxa"/>
            <w:gridSpan w:val="2"/>
          </w:tcPr>
          <w:p w:rsidR="005B799A" w:rsidRDefault="004448F3">
            <w:pPr>
              <w:pStyle w:val="TableText"/>
              <w:spacing w:after="0" w:line="240" w:lineRule="auto"/>
              <w:ind w:left="165"/>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只</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5"/>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277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5"/>
                <w:sz w:val="21"/>
                <w:szCs w:val="21"/>
              </w:rPr>
              <w:t>网卡</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无线网卡</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27"/>
              <w:rPr>
                <w:rFonts w:ascii="微软雅黑" w:eastAsia="微软雅黑" w:hAnsi="微软雅黑"/>
                <w:sz w:val="21"/>
                <w:szCs w:val="21"/>
              </w:rPr>
            </w:pPr>
            <w:r>
              <w:rPr>
                <w:rFonts w:ascii="微软雅黑" w:eastAsia="微软雅黑" w:hAnsi="微软雅黑"/>
                <w:spacing w:val="-6"/>
                <w:sz w:val="21"/>
                <w:szCs w:val="21"/>
              </w:rPr>
              <w:t>115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278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打印线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并口线</w:t>
            </w:r>
            <w:r>
              <w:rPr>
                <w:rFonts w:ascii="微软雅黑" w:eastAsia="微软雅黑" w:hAnsi="微软雅黑"/>
                <w:spacing w:val="1"/>
                <w:sz w:val="21"/>
                <w:szCs w:val="21"/>
              </w:rPr>
              <w:t>3</w:t>
            </w:r>
            <w:r>
              <w:rPr>
                <w:rFonts w:ascii="微软雅黑" w:eastAsia="微软雅黑" w:hAnsi="微软雅黑"/>
                <w:spacing w:val="1"/>
                <w:sz w:val="21"/>
                <w:szCs w:val="21"/>
              </w:rPr>
              <w:t>米</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27"/>
              <w:rPr>
                <w:rFonts w:ascii="微软雅黑" w:eastAsia="微软雅黑" w:hAnsi="微软雅黑"/>
                <w:sz w:val="21"/>
                <w:szCs w:val="21"/>
              </w:rPr>
            </w:pPr>
            <w:r>
              <w:rPr>
                <w:rFonts w:ascii="微软雅黑" w:eastAsia="微软雅黑" w:hAnsi="微软雅黑"/>
                <w:spacing w:val="-6"/>
                <w:sz w:val="21"/>
                <w:szCs w:val="21"/>
              </w:rPr>
              <w:t>110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29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279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3"/>
                <w:sz w:val="21"/>
                <w:szCs w:val="21"/>
              </w:rPr>
              <w:t>VGA</w:t>
            </w:r>
            <w:r>
              <w:rPr>
                <w:rFonts w:ascii="微软雅黑" w:eastAsia="微软雅黑" w:hAnsi="微软雅黑"/>
                <w:spacing w:val="25"/>
                <w:sz w:val="21"/>
                <w:szCs w:val="21"/>
              </w:rPr>
              <w:t xml:space="preserve"> </w:t>
            </w:r>
            <w:r>
              <w:rPr>
                <w:rFonts w:ascii="微软雅黑" w:eastAsia="微软雅黑" w:hAnsi="微软雅黑"/>
                <w:spacing w:val="-3"/>
                <w:sz w:val="21"/>
                <w:szCs w:val="21"/>
              </w:rPr>
              <w:t>10</w:t>
            </w:r>
            <w:r>
              <w:rPr>
                <w:rFonts w:ascii="微软雅黑" w:eastAsia="微软雅黑" w:hAnsi="微软雅黑"/>
                <w:spacing w:val="-3"/>
                <w:sz w:val="21"/>
                <w:szCs w:val="21"/>
              </w:rPr>
              <w:t>米</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27"/>
              <w:rPr>
                <w:rFonts w:ascii="微软雅黑" w:eastAsia="微软雅黑" w:hAnsi="微软雅黑"/>
                <w:sz w:val="21"/>
                <w:szCs w:val="21"/>
              </w:rPr>
            </w:pPr>
            <w:r>
              <w:rPr>
                <w:rFonts w:ascii="微软雅黑" w:eastAsia="微软雅黑" w:hAnsi="微软雅黑"/>
                <w:spacing w:val="-6"/>
                <w:sz w:val="21"/>
                <w:szCs w:val="21"/>
              </w:rPr>
              <w:t>110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光栅</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佳能</w:t>
            </w:r>
            <w:r>
              <w:rPr>
                <w:rFonts w:ascii="微软雅黑" w:eastAsia="微软雅黑" w:hAnsi="微软雅黑"/>
                <w:spacing w:val="-1"/>
                <w:sz w:val="21"/>
                <w:szCs w:val="21"/>
              </w:rPr>
              <w:t>MG-8180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27"/>
              <w:rPr>
                <w:rFonts w:ascii="微软雅黑" w:eastAsia="微软雅黑" w:hAnsi="微软雅黑"/>
                <w:sz w:val="21"/>
                <w:szCs w:val="21"/>
              </w:rPr>
            </w:pPr>
            <w:r>
              <w:rPr>
                <w:rFonts w:ascii="微软雅黑" w:eastAsia="微软雅黑" w:hAnsi="微软雅黑"/>
                <w:spacing w:val="-6"/>
                <w:sz w:val="21"/>
                <w:szCs w:val="21"/>
              </w:rPr>
              <w:t>108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蓝牙小音</w:t>
            </w:r>
            <w:r>
              <w:rPr>
                <w:rFonts w:ascii="微软雅黑" w:eastAsia="微软雅黑" w:hAnsi="微软雅黑"/>
                <w:spacing w:val="2"/>
                <w:sz w:val="21"/>
                <w:szCs w:val="21"/>
              </w:rPr>
              <w:t xml:space="preserve"> </w:t>
            </w:r>
            <w:r>
              <w:rPr>
                <w:rFonts w:ascii="微软雅黑" w:eastAsia="微软雅黑" w:hAnsi="微软雅黑"/>
                <w:sz w:val="21"/>
                <w:szCs w:val="21"/>
              </w:rPr>
              <w:t>箱</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7"/>
                <w:sz w:val="21"/>
                <w:szCs w:val="21"/>
              </w:rPr>
              <w:t>魔尚</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27"/>
              <w:rPr>
                <w:rFonts w:ascii="微软雅黑" w:eastAsia="微软雅黑" w:hAnsi="微软雅黑"/>
                <w:sz w:val="21"/>
                <w:szCs w:val="21"/>
              </w:rPr>
            </w:pPr>
            <w:r>
              <w:rPr>
                <w:rFonts w:ascii="微软雅黑" w:eastAsia="微软雅黑" w:hAnsi="微软雅黑"/>
                <w:spacing w:val="-6"/>
                <w:sz w:val="21"/>
                <w:szCs w:val="21"/>
              </w:rPr>
              <w:t>100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耳麦</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漫步者</w:t>
            </w:r>
            <w:r>
              <w:rPr>
                <w:rFonts w:ascii="微软雅黑" w:eastAsia="微软雅黑" w:hAnsi="微软雅黑"/>
                <w:spacing w:val="1"/>
                <w:sz w:val="21"/>
                <w:szCs w:val="21"/>
              </w:rPr>
              <w:t>K800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99</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闪迪</w:t>
            </w:r>
            <w:r>
              <w:rPr>
                <w:rFonts w:ascii="微软雅黑" w:eastAsia="微软雅黑" w:hAnsi="微软雅黑"/>
                <w:sz w:val="21"/>
                <w:szCs w:val="21"/>
              </w:rPr>
              <w:t>128G</w:t>
            </w:r>
          </w:p>
        </w:tc>
        <w:tc>
          <w:tcPr>
            <w:tcW w:w="1419" w:type="dxa"/>
            <w:gridSpan w:val="2"/>
          </w:tcPr>
          <w:p w:rsidR="005B799A" w:rsidRDefault="004448F3">
            <w:pPr>
              <w:pStyle w:val="TableText"/>
              <w:spacing w:after="0" w:line="240" w:lineRule="auto"/>
              <w:ind w:left="265"/>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电源线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4"/>
                <w:sz w:val="21"/>
                <w:szCs w:val="21"/>
              </w:rPr>
              <w:t>5</w:t>
            </w:r>
            <w:r>
              <w:rPr>
                <w:rFonts w:ascii="微软雅黑" w:eastAsia="微软雅黑" w:hAnsi="微软雅黑"/>
                <w:spacing w:val="4"/>
                <w:sz w:val="21"/>
                <w:szCs w:val="21"/>
              </w:rPr>
              <w:t>米</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28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HDMI</w:t>
            </w:r>
            <w:r>
              <w:rPr>
                <w:rFonts w:ascii="微软雅黑" w:eastAsia="微软雅黑" w:hAnsi="微软雅黑"/>
                <w:spacing w:val="-1"/>
                <w:sz w:val="21"/>
                <w:szCs w:val="21"/>
              </w:rPr>
              <w:t>转</w:t>
            </w:r>
            <w:r>
              <w:rPr>
                <w:rFonts w:ascii="微软雅黑" w:eastAsia="微软雅黑" w:hAnsi="微软雅黑"/>
                <w:spacing w:val="-1"/>
                <w:sz w:val="21"/>
                <w:szCs w:val="21"/>
              </w:rPr>
              <w:t>VGA</w:t>
            </w:r>
            <w:r>
              <w:rPr>
                <w:rFonts w:ascii="微软雅黑" w:eastAsia="微软雅黑" w:hAnsi="微软雅黑"/>
                <w:spacing w:val="13"/>
                <w:sz w:val="21"/>
                <w:szCs w:val="21"/>
              </w:rPr>
              <w:t xml:space="preserve"> </w:t>
            </w:r>
            <w:r>
              <w:rPr>
                <w:rFonts w:ascii="微软雅黑" w:eastAsia="微软雅黑" w:hAnsi="微软雅黑"/>
                <w:spacing w:val="-1"/>
                <w:sz w:val="21"/>
                <w:szCs w:val="21"/>
              </w:rPr>
              <w:t>3</w:t>
            </w:r>
            <w:r>
              <w:rPr>
                <w:rFonts w:ascii="微软雅黑" w:eastAsia="微软雅黑" w:hAnsi="微软雅黑"/>
                <w:spacing w:val="-1"/>
                <w:sz w:val="21"/>
                <w:szCs w:val="21"/>
              </w:rPr>
              <w:t>米</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硒鼓配件</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磁辊</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94</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串口卡</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PCI</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59"/>
              <w:rPr>
                <w:rFonts w:ascii="微软雅黑" w:eastAsia="微软雅黑" w:hAnsi="微软雅黑"/>
                <w:sz w:val="21"/>
                <w:szCs w:val="21"/>
              </w:rPr>
            </w:pPr>
          </w:p>
        </w:tc>
      </w:tr>
      <w:tr w:rsidR="005B799A">
        <w:trPr>
          <w:trHeight w:val="29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电源</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DPK 8300E+/OKI B4400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289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进纸器</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富士通</w:t>
            </w:r>
            <w:r>
              <w:rPr>
                <w:rFonts w:ascii="微软雅黑" w:eastAsia="微软雅黑" w:hAnsi="微软雅黑"/>
                <w:sz w:val="21"/>
                <w:szCs w:val="21"/>
              </w:rPr>
              <w:t>DPK</w:t>
            </w:r>
            <w:r>
              <w:rPr>
                <w:rFonts w:ascii="微软雅黑" w:eastAsia="微软雅黑" w:hAnsi="微软雅黑"/>
                <w:spacing w:val="1"/>
                <w:sz w:val="21"/>
                <w:szCs w:val="21"/>
              </w:rPr>
              <w:t>330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92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头缆线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EPSON</w:t>
            </w:r>
          </w:p>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LQ-630K/680K/690K/680KII/</w:t>
            </w:r>
            <w:r>
              <w:rPr>
                <w:rFonts w:ascii="微软雅黑" w:eastAsia="微软雅黑" w:hAnsi="微软雅黑"/>
                <w:spacing w:val="-1"/>
                <w:sz w:val="21"/>
                <w:szCs w:val="21"/>
              </w:rPr>
              <w:t>1600KIII</w:t>
            </w:r>
            <w:r>
              <w:rPr>
                <w:rFonts w:ascii="微软雅黑" w:eastAsia="微软雅黑" w:hAnsi="微软雅黑"/>
                <w:sz w:val="21"/>
                <w:szCs w:val="21"/>
              </w:rPr>
              <w:t xml:space="preserve"> </w:t>
            </w:r>
            <w:r>
              <w:rPr>
                <w:rFonts w:ascii="微软雅黑" w:eastAsia="微软雅黑" w:hAnsi="微软雅黑"/>
                <w:spacing w:val="-1"/>
                <w:sz w:val="21"/>
                <w:szCs w:val="21"/>
              </w:rPr>
              <w:t>+1900KII+</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lastRenderedPageBreak/>
              <w:t>291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5"/>
                <w:sz w:val="21"/>
                <w:szCs w:val="21"/>
              </w:rPr>
              <w:t>网卡</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PCI</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5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延长线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VGA</w:t>
            </w:r>
            <w:r>
              <w:rPr>
                <w:rFonts w:ascii="微软雅黑" w:eastAsia="微软雅黑" w:hAnsi="微软雅黑"/>
                <w:spacing w:val="13"/>
                <w:sz w:val="21"/>
                <w:szCs w:val="21"/>
              </w:rPr>
              <w:t xml:space="preserve"> </w:t>
            </w:r>
            <w:r>
              <w:rPr>
                <w:rFonts w:ascii="微软雅黑" w:eastAsia="微软雅黑" w:hAnsi="微软雅黑"/>
                <w:spacing w:val="-2"/>
                <w:sz w:val="21"/>
                <w:szCs w:val="21"/>
              </w:rPr>
              <w:t>5</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适配器</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4"/>
                <w:sz w:val="21"/>
                <w:szCs w:val="21"/>
              </w:rPr>
              <w:t>12V-6A</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硒鼓配件</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端套</w:t>
            </w:r>
            <w:r>
              <w:rPr>
                <w:rFonts w:ascii="微软雅黑" w:eastAsia="微软雅黑" w:hAnsi="微软雅黑"/>
                <w:spacing w:val="-1"/>
                <w:sz w:val="21"/>
                <w:szCs w:val="21"/>
              </w:rPr>
              <w:t>/</w:t>
            </w:r>
            <w:r>
              <w:rPr>
                <w:rFonts w:ascii="微软雅黑" w:eastAsia="微软雅黑" w:hAnsi="微软雅黑"/>
                <w:spacing w:val="-1"/>
                <w:sz w:val="21"/>
                <w:szCs w:val="21"/>
              </w:rPr>
              <w:t>废粉刮板</w:t>
            </w:r>
            <w:r>
              <w:rPr>
                <w:rFonts w:ascii="微软雅黑" w:eastAsia="微软雅黑" w:hAnsi="微软雅黑"/>
                <w:spacing w:val="-1"/>
                <w:sz w:val="21"/>
                <w:szCs w:val="21"/>
              </w:rPr>
              <w:t>/</w:t>
            </w:r>
            <w:r>
              <w:rPr>
                <w:rFonts w:ascii="微软雅黑" w:eastAsia="微软雅黑" w:hAnsi="微软雅黑"/>
                <w:spacing w:val="-1"/>
                <w:sz w:val="21"/>
                <w:szCs w:val="21"/>
              </w:rPr>
              <w:t>鼓架</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90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光纤跳线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PC-LC</w:t>
            </w:r>
            <w:r>
              <w:rPr>
                <w:rFonts w:ascii="微软雅黑" w:eastAsia="微软雅黑" w:hAnsi="微软雅黑"/>
                <w:spacing w:val="-1"/>
                <w:sz w:val="21"/>
                <w:szCs w:val="21"/>
              </w:rPr>
              <w:t>单模</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对</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z w:val="21"/>
                <w:szCs w:val="21"/>
              </w:rPr>
              <w:t>cpu</w:t>
            </w:r>
            <w:r>
              <w:rPr>
                <w:rFonts w:ascii="微软雅黑" w:eastAsia="微软雅黑" w:hAnsi="微软雅黑"/>
                <w:spacing w:val="11"/>
                <w:sz w:val="21"/>
                <w:szCs w:val="21"/>
              </w:rPr>
              <w:t>风扇</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4"/>
                <w:sz w:val="21"/>
                <w:szCs w:val="21"/>
              </w:rPr>
              <w:t>超频青鸟</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扩展</w:t>
            </w:r>
            <w:r>
              <w:rPr>
                <w:rFonts w:ascii="微软雅黑" w:eastAsia="微软雅黑" w:hAnsi="微软雅黑"/>
                <w:sz w:val="21"/>
                <w:szCs w:val="21"/>
              </w:rPr>
              <w:t xml:space="preserve"> </w:t>
            </w:r>
            <w:r>
              <w:rPr>
                <w:rFonts w:ascii="微软雅黑" w:eastAsia="微软雅黑" w:hAnsi="微软雅黑"/>
                <w:sz w:val="21"/>
                <w:szCs w:val="21"/>
              </w:rPr>
              <w:t>卡</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6"/>
                <w:sz w:val="21"/>
                <w:szCs w:val="21"/>
              </w:rPr>
              <w:t>1</w:t>
            </w:r>
            <w:r>
              <w:rPr>
                <w:rFonts w:ascii="微软雅黑" w:eastAsia="微软雅黑" w:hAnsi="微软雅黑"/>
                <w:spacing w:val="6"/>
                <w:sz w:val="21"/>
                <w:szCs w:val="21"/>
              </w:rPr>
              <w:t>拖四</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2168"/>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搓纸轮</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HP</w:t>
            </w:r>
          </w:p>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1000/1007/1008/1010/1020/1022/150</w:t>
            </w:r>
            <w:r>
              <w:rPr>
                <w:rFonts w:ascii="微软雅黑" w:eastAsia="微软雅黑" w:hAnsi="微软雅黑"/>
                <w:spacing w:val="9"/>
                <w:sz w:val="21"/>
                <w:szCs w:val="21"/>
              </w:rPr>
              <w:t xml:space="preserve"> </w:t>
            </w:r>
            <w:r>
              <w:rPr>
                <w:rFonts w:ascii="微软雅黑" w:eastAsia="微软雅黑" w:hAnsi="微软雅黑"/>
                <w:sz w:val="21"/>
                <w:szCs w:val="21"/>
              </w:rPr>
              <w:t>5/1606/2015/2025/400</w:t>
            </w:r>
            <w:r>
              <w:rPr>
                <w:rFonts w:ascii="微软雅黑" w:eastAsia="微软雅黑" w:hAnsi="微软雅黑"/>
                <w:spacing w:val="-1"/>
                <w:sz w:val="21"/>
                <w:szCs w:val="21"/>
              </w:rPr>
              <w:t>/5100/5200LX/</w:t>
            </w:r>
            <w:r>
              <w:rPr>
                <w:rFonts w:ascii="微软雅黑" w:eastAsia="微软雅黑" w:hAnsi="微软雅黑"/>
                <w:sz w:val="21"/>
                <w:szCs w:val="21"/>
              </w:rPr>
              <w:t xml:space="preserve"> </w:t>
            </w:r>
            <w:r>
              <w:rPr>
                <w:rFonts w:ascii="微软雅黑" w:eastAsia="微软雅黑" w:hAnsi="微软雅黑"/>
                <w:spacing w:val="-1"/>
                <w:sz w:val="21"/>
                <w:szCs w:val="21"/>
              </w:rPr>
              <w:t>6LPRO/LJ1300/P1108/</w:t>
            </w:r>
            <w:r>
              <w:rPr>
                <w:rFonts w:ascii="微软雅黑" w:eastAsia="微软雅黑" w:hAnsi="微软雅黑"/>
                <w:spacing w:val="-1"/>
                <w:sz w:val="21"/>
                <w:szCs w:val="21"/>
              </w:rPr>
              <w:t>佳能</w:t>
            </w:r>
            <w:r>
              <w:rPr>
                <w:rFonts w:ascii="微软雅黑" w:eastAsia="微软雅黑" w:hAnsi="微软雅黑"/>
                <w:spacing w:val="-1"/>
                <w:sz w:val="21"/>
                <w:szCs w:val="21"/>
              </w:rPr>
              <w:t>2900/</w:t>
            </w:r>
            <w:r>
              <w:rPr>
                <w:rFonts w:ascii="微软雅黑" w:eastAsia="微软雅黑" w:hAnsi="微软雅黑"/>
                <w:spacing w:val="-1"/>
                <w:sz w:val="21"/>
                <w:szCs w:val="21"/>
              </w:rPr>
              <w:t>佳能</w:t>
            </w:r>
            <w:r>
              <w:rPr>
                <w:rFonts w:ascii="微软雅黑" w:eastAsia="微软雅黑" w:hAnsi="微软雅黑"/>
                <w:spacing w:val="8"/>
                <w:sz w:val="21"/>
                <w:szCs w:val="21"/>
              </w:rPr>
              <w:t xml:space="preserve">  </w:t>
            </w:r>
            <w:r>
              <w:rPr>
                <w:rFonts w:ascii="微软雅黑" w:eastAsia="微软雅黑" w:hAnsi="微软雅黑"/>
                <w:sz w:val="21"/>
                <w:szCs w:val="21"/>
              </w:rPr>
              <w:t>LBP-810/1215/1515n/1525/1</w:t>
            </w:r>
            <w:r>
              <w:rPr>
                <w:rFonts w:ascii="微软雅黑" w:eastAsia="微软雅黑" w:hAnsi="微软雅黑"/>
                <w:spacing w:val="-1"/>
                <w:sz w:val="21"/>
                <w:szCs w:val="21"/>
              </w:rPr>
              <w:t>600/3505</w:t>
            </w:r>
            <w:r>
              <w:rPr>
                <w:rFonts w:ascii="微软雅黑" w:eastAsia="微软雅黑" w:hAnsi="微软雅黑"/>
                <w:sz w:val="21"/>
                <w:szCs w:val="21"/>
              </w:rPr>
              <w:t xml:space="preserve"> /551/</w:t>
            </w:r>
            <w:r>
              <w:rPr>
                <w:rFonts w:ascii="微软雅黑" w:eastAsia="微软雅黑" w:hAnsi="微软雅黑"/>
                <w:sz w:val="21"/>
                <w:szCs w:val="21"/>
              </w:rPr>
              <w:t>佳能</w:t>
            </w:r>
            <w:r>
              <w:rPr>
                <w:rFonts w:ascii="微软雅黑" w:eastAsia="微软雅黑" w:hAnsi="微软雅黑"/>
                <w:sz w:val="21"/>
                <w:szCs w:val="21"/>
              </w:rPr>
              <w:t>LBP-5050/M1522n/</w:t>
            </w:r>
            <w:r>
              <w:rPr>
                <w:rFonts w:ascii="微软雅黑" w:eastAsia="微软雅黑" w:hAnsi="微软雅黑"/>
                <w:sz w:val="21"/>
                <w:szCs w:val="21"/>
              </w:rPr>
              <w:t>施乐</w:t>
            </w:r>
          </w:p>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position w:val="-2"/>
                <w:sz w:val="21"/>
                <w:szCs w:val="21"/>
              </w:rPr>
              <w:t>M158</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299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打印头换</w:t>
            </w:r>
            <w:r>
              <w:rPr>
                <w:rFonts w:ascii="微软雅黑" w:eastAsia="微软雅黑" w:hAnsi="微软雅黑"/>
                <w:sz w:val="21"/>
                <w:szCs w:val="21"/>
              </w:rPr>
              <w:t xml:space="preserve"> </w:t>
            </w:r>
            <w:r>
              <w:rPr>
                <w:rFonts w:ascii="微软雅黑" w:eastAsia="微软雅黑" w:hAnsi="微软雅黑"/>
                <w:sz w:val="21"/>
                <w:szCs w:val="21"/>
              </w:rPr>
              <w:t>针</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DPK330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根</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打印线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转</w:t>
            </w:r>
            <w:r>
              <w:rPr>
                <w:rFonts w:ascii="微软雅黑" w:eastAsia="微软雅黑" w:hAnsi="微软雅黑"/>
                <w:spacing w:val="-1"/>
                <w:sz w:val="21"/>
                <w:szCs w:val="21"/>
              </w:rPr>
              <w:t>1284</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定影小齿</w:t>
            </w:r>
            <w:r>
              <w:rPr>
                <w:rFonts w:ascii="微软雅黑" w:eastAsia="微软雅黑" w:hAnsi="微软雅黑"/>
                <w:spacing w:val="1"/>
                <w:sz w:val="21"/>
                <w:szCs w:val="21"/>
              </w:rPr>
              <w:t xml:space="preserve"> </w:t>
            </w:r>
            <w:r>
              <w:rPr>
                <w:rFonts w:ascii="微软雅黑" w:eastAsia="微软雅黑" w:hAnsi="微软雅黑"/>
                <w:sz w:val="21"/>
                <w:szCs w:val="21"/>
              </w:rPr>
              <w:t>轮</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HP 1215/1515n/1525/1600/3505</w:t>
            </w:r>
            <w:r>
              <w:rPr>
                <w:rFonts w:ascii="微软雅黑" w:eastAsia="微软雅黑" w:hAnsi="微软雅黑"/>
                <w:spacing w:val="-1"/>
                <w:sz w:val="21"/>
                <w:szCs w:val="21"/>
              </w:rPr>
              <w:t>/551/</w:t>
            </w:r>
            <w:r>
              <w:rPr>
                <w:rFonts w:ascii="微软雅黑" w:eastAsia="微软雅黑" w:hAnsi="微软雅黑"/>
                <w:sz w:val="21"/>
                <w:szCs w:val="21"/>
              </w:rPr>
              <w:t xml:space="preserve"> </w:t>
            </w:r>
            <w:r>
              <w:rPr>
                <w:rFonts w:ascii="微软雅黑" w:eastAsia="微软雅黑" w:hAnsi="微软雅黑"/>
                <w:spacing w:val="-1"/>
                <w:sz w:val="21"/>
                <w:szCs w:val="21"/>
              </w:rPr>
              <w:t>佳能</w:t>
            </w:r>
            <w:r>
              <w:rPr>
                <w:rFonts w:ascii="微软雅黑" w:eastAsia="微软雅黑" w:hAnsi="微软雅黑"/>
                <w:spacing w:val="-1"/>
                <w:sz w:val="21"/>
                <w:szCs w:val="21"/>
              </w:rPr>
              <w:t>LBP-5050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光纤跳线</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pacing w:val="-2"/>
                <w:sz w:val="21"/>
                <w:szCs w:val="21"/>
              </w:rPr>
              <w:t>单模</w:t>
            </w:r>
            <w:r>
              <w:rPr>
                <w:rFonts w:ascii="微软雅黑" w:eastAsia="微软雅黑" w:hAnsi="微软雅黑"/>
                <w:spacing w:val="-2"/>
                <w:sz w:val="21"/>
                <w:szCs w:val="21"/>
              </w:rPr>
              <w:t>FC-SC</w:t>
            </w:r>
            <w:r>
              <w:rPr>
                <w:rFonts w:ascii="微软雅黑" w:eastAsia="微软雅黑" w:hAnsi="微软雅黑"/>
                <w:spacing w:val="13"/>
                <w:sz w:val="21"/>
                <w:szCs w:val="21"/>
              </w:rPr>
              <w:t xml:space="preserve"> </w:t>
            </w:r>
            <w:r>
              <w:rPr>
                <w:rFonts w:ascii="微软雅黑" w:eastAsia="微软雅黑" w:hAnsi="微软雅黑"/>
                <w:spacing w:val="-2"/>
                <w:sz w:val="21"/>
                <w:szCs w:val="21"/>
              </w:rPr>
              <w:t>3m</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对</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1554"/>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进纸搓纸</w:t>
            </w:r>
            <w:r>
              <w:rPr>
                <w:rFonts w:ascii="微软雅黑" w:eastAsia="微软雅黑" w:hAnsi="微软雅黑"/>
                <w:sz w:val="21"/>
                <w:szCs w:val="21"/>
              </w:rPr>
              <w:t xml:space="preserve"> </w:t>
            </w:r>
            <w:r>
              <w:rPr>
                <w:rFonts w:ascii="微软雅黑" w:eastAsia="微软雅黑" w:hAnsi="微软雅黑"/>
                <w:sz w:val="21"/>
                <w:szCs w:val="21"/>
              </w:rPr>
              <w:t>轮</w:t>
            </w:r>
          </w:p>
        </w:tc>
        <w:tc>
          <w:tcPr>
            <w:tcW w:w="3543" w:type="dxa"/>
          </w:tcPr>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EPSON 820FWD/830/Me33/R2</w:t>
            </w:r>
            <w:r>
              <w:rPr>
                <w:rFonts w:ascii="微软雅黑" w:eastAsia="微软雅黑" w:hAnsi="微软雅黑"/>
                <w:spacing w:val="-1"/>
                <w:sz w:val="21"/>
                <w:szCs w:val="21"/>
              </w:rPr>
              <w:t>30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z w:val="21"/>
                <w:szCs w:val="21"/>
              </w:rPr>
              <w:t xml:space="preserve"> </w:t>
            </w:r>
            <w:r>
              <w:rPr>
                <w:rFonts w:ascii="微软雅黑" w:eastAsia="微软雅黑" w:hAnsi="微软雅黑"/>
                <w:spacing w:val="-1"/>
                <w:sz w:val="21"/>
                <w:szCs w:val="21"/>
              </w:rPr>
              <w:t>1000</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33"/>
                <w:sz w:val="21"/>
                <w:szCs w:val="21"/>
              </w:rPr>
              <w:t xml:space="preserve"> </w:t>
            </w:r>
            <w:r>
              <w:rPr>
                <w:rFonts w:ascii="微软雅黑" w:eastAsia="微软雅黑" w:hAnsi="微软雅黑"/>
                <w:spacing w:val="-1"/>
                <w:sz w:val="21"/>
                <w:szCs w:val="21"/>
              </w:rPr>
              <w:t>1280</w:t>
            </w:r>
            <w:r>
              <w:rPr>
                <w:rFonts w:ascii="微软雅黑" w:eastAsia="微软雅黑" w:hAnsi="微软雅黑"/>
                <w:spacing w:val="-1"/>
                <w:sz w:val="21"/>
                <w:szCs w:val="21"/>
              </w:rPr>
              <w:t>喷墨</w:t>
            </w:r>
            <w:r>
              <w:rPr>
                <w:rFonts w:ascii="微软雅黑" w:eastAsia="微软雅黑" w:hAnsi="微软雅黑"/>
                <w:spacing w:val="-1"/>
                <w:sz w:val="21"/>
                <w:szCs w:val="21"/>
              </w:rPr>
              <w:t>/HP 2010</w:t>
            </w:r>
            <w:r>
              <w:rPr>
                <w:rFonts w:ascii="微软雅黑" w:eastAsia="微软雅黑" w:hAnsi="微软雅黑"/>
                <w:spacing w:val="-1"/>
                <w:sz w:val="21"/>
                <w:szCs w:val="21"/>
              </w:rPr>
              <w:t>喷墨</w:t>
            </w:r>
            <w:r>
              <w:rPr>
                <w:rFonts w:ascii="微软雅黑" w:eastAsia="微软雅黑" w:hAnsi="微软雅黑"/>
                <w:sz w:val="21"/>
                <w:szCs w:val="21"/>
              </w:rPr>
              <w:t xml:space="preserve">  </w:t>
            </w:r>
            <w:r>
              <w:rPr>
                <w:rFonts w:ascii="微软雅黑" w:eastAsia="微软雅黑" w:hAnsi="微软雅黑"/>
                <w:spacing w:val="-1"/>
                <w:sz w:val="21"/>
                <w:szCs w:val="21"/>
              </w:rPr>
              <w:t xml:space="preserve">/HP </w:t>
            </w:r>
            <w:r>
              <w:rPr>
                <w:rFonts w:ascii="微软雅黑" w:eastAsia="微软雅黑" w:hAnsi="微软雅黑"/>
                <w:spacing w:val="-1"/>
                <w:sz w:val="21"/>
                <w:szCs w:val="21"/>
              </w:rPr>
              <w:t>2800</w:t>
            </w:r>
            <w:r>
              <w:rPr>
                <w:rFonts w:ascii="微软雅黑" w:eastAsia="微软雅黑" w:hAnsi="微软雅黑"/>
                <w:spacing w:val="-1"/>
                <w:sz w:val="21"/>
                <w:szCs w:val="21"/>
              </w:rPr>
              <w:t>喷墨</w:t>
            </w:r>
            <w:r>
              <w:rPr>
                <w:rFonts w:ascii="微软雅黑" w:eastAsia="微软雅黑" w:hAnsi="微软雅黑"/>
                <w:spacing w:val="-1"/>
                <w:sz w:val="21"/>
                <w:szCs w:val="21"/>
              </w:rPr>
              <w:t>/HP 3668</w:t>
            </w:r>
            <w:r>
              <w:rPr>
                <w:rFonts w:ascii="微软雅黑" w:eastAsia="微软雅黑" w:hAnsi="微软雅黑"/>
                <w:spacing w:val="-1"/>
                <w:sz w:val="21"/>
                <w:szCs w:val="21"/>
              </w:rPr>
              <w:t>喷墨</w:t>
            </w:r>
            <w:r>
              <w:rPr>
                <w:rFonts w:ascii="微软雅黑" w:eastAsia="微软雅黑" w:hAnsi="微软雅黑"/>
                <w:spacing w:val="-1"/>
                <w:sz w:val="21"/>
                <w:szCs w:val="21"/>
              </w:rPr>
              <w:t>/HP</w:t>
            </w:r>
            <w:r>
              <w:rPr>
                <w:rFonts w:ascii="微软雅黑" w:eastAsia="微软雅黑" w:hAnsi="微软雅黑"/>
                <w:spacing w:val="19"/>
                <w:sz w:val="21"/>
                <w:szCs w:val="21"/>
              </w:rPr>
              <w:t xml:space="preserve"> </w:t>
            </w:r>
            <w:r>
              <w:rPr>
                <w:rFonts w:ascii="微软雅黑" w:eastAsia="微软雅黑" w:hAnsi="微软雅黑"/>
                <w:spacing w:val="-1"/>
                <w:sz w:val="21"/>
                <w:szCs w:val="21"/>
              </w:rPr>
              <w:t>9300</w:t>
            </w:r>
            <w:r>
              <w:rPr>
                <w:rFonts w:ascii="微软雅黑" w:eastAsia="微软雅黑" w:hAnsi="微软雅黑"/>
                <w:sz w:val="21"/>
                <w:szCs w:val="21"/>
              </w:rPr>
              <w:t xml:space="preserve">  </w:t>
            </w:r>
            <w:r>
              <w:rPr>
                <w:rFonts w:ascii="微软雅黑" w:eastAsia="微软雅黑" w:hAnsi="微软雅黑"/>
                <w:sz w:val="21"/>
                <w:szCs w:val="21"/>
              </w:rPr>
              <w:t>喷墨</w:t>
            </w:r>
            <w:r>
              <w:rPr>
                <w:rFonts w:ascii="微软雅黑" w:eastAsia="微软雅黑" w:hAnsi="微软雅黑"/>
                <w:sz w:val="21"/>
                <w:szCs w:val="21"/>
              </w:rPr>
              <w:t>/HP D730/HP dj990cxi</w:t>
            </w:r>
            <w:r>
              <w:rPr>
                <w:rFonts w:ascii="微软雅黑" w:eastAsia="微软雅黑" w:hAnsi="微软雅黑"/>
                <w:sz w:val="21"/>
                <w:szCs w:val="21"/>
              </w:rPr>
              <w:t>喷墨</w:t>
            </w:r>
            <w:r>
              <w:rPr>
                <w:rFonts w:ascii="微软雅黑" w:eastAsia="微软雅黑" w:hAnsi="微软雅黑"/>
                <w:sz w:val="21"/>
                <w:szCs w:val="21"/>
              </w:rPr>
              <w:t>/HP</w:t>
            </w:r>
          </w:p>
          <w:p w:rsidR="005B799A" w:rsidRDefault="004448F3">
            <w:pPr>
              <w:pStyle w:val="TableText"/>
              <w:spacing w:after="0" w:line="240" w:lineRule="auto"/>
              <w:ind w:left="101"/>
              <w:rPr>
                <w:rFonts w:ascii="微软雅黑" w:eastAsia="微软雅黑" w:hAnsi="微软雅黑"/>
                <w:sz w:val="21"/>
                <w:szCs w:val="21"/>
              </w:rPr>
            </w:pPr>
            <w:r>
              <w:rPr>
                <w:rFonts w:ascii="微软雅黑" w:eastAsia="微软雅黑" w:hAnsi="微软雅黑"/>
                <w:sz w:val="21"/>
                <w:szCs w:val="21"/>
              </w:rPr>
              <w:t>K109a/</w:t>
            </w:r>
            <w:r>
              <w:rPr>
                <w:rFonts w:ascii="微软雅黑" w:eastAsia="微软雅黑" w:hAnsi="微软雅黑"/>
                <w:sz w:val="21"/>
                <w:szCs w:val="21"/>
              </w:rPr>
              <w:t>佳能</w:t>
            </w:r>
            <w:r>
              <w:rPr>
                <w:rFonts w:ascii="微软雅黑" w:eastAsia="微软雅黑" w:hAnsi="微软雅黑"/>
                <w:sz w:val="21"/>
                <w:szCs w:val="21"/>
              </w:rPr>
              <w:t>IP-3680/</w:t>
            </w:r>
            <w:r>
              <w:rPr>
                <w:rFonts w:ascii="微软雅黑" w:eastAsia="微软雅黑" w:hAnsi="微软雅黑"/>
                <w:sz w:val="21"/>
                <w:szCs w:val="21"/>
              </w:rPr>
              <w:t>佳能</w:t>
            </w:r>
            <w:r>
              <w:rPr>
                <w:rFonts w:ascii="微软雅黑" w:eastAsia="微软雅黑" w:hAnsi="微软雅黑"/>
                <w:sz w:val="21"/>
                <w:szCs w:val="21"/>
              </w:rPr>
              <w:t>M</w:t>
            </w:r>
            <w:r>
              <w:rPr>
                <w:rFonts w:ascii="微软雅黑" w:eastAsia="微软雅黑" w:hAnsi="微软雅黑"/>
                <w:spacing w:val="-1"/>
                <w:sz w:val="21"/>
                <w:szCs w:val="21"/>
              </w:rPr>
              <w:t>G-8180</w:t>
            </w:r>
          </w:p>
        </w:tc>
        <w:tc>
          <w:tcPr>
            <w:tcW w:w="1419" w:type="dxa"/>
            <w:gridSpan w:val="2"/>
          </w:tcPr>
          <w:p w:rsidR="005B799A" w:rsidRDefault="004448F3">
            <w:pPr>
              <w:pStyle w:val="TableText"/>
              <w:spacing w:after="0" w:line="240" w:lineRule="auto"/>
              <w:ind w:left="166"/>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77"/>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9"/>
              <w:rPr>
                <w:rFonts w:ascii="微软雅黑" w:eastAsia="微软雅黑" w:hAnsi="微软雅黑"/>
                <w:sz w:val="21"/>
                <w:szCs w:val="21"/>
              </w:rPr>
            </w:pPr>
          </w:p>
        </w:tc>
      </w:tr>
      <w:tr w:rsidR="005B799A">
        <w:trPr>
          <w:trHeight w:val="634"/>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蓝牙小音</w:t>
            </w:r>
            <w:r>
              <w:rPr>
                <w:rFonts w:ascii="微软雅黑" w:eastAsia="微软雅黑" w:hAnsi="微软雅黑"/>
                <w:spacing w:val="2"/>
                <w:sz w:val="21"/>
                <w:szCs w:val="21"/>
              </w:rPr>
              <w:t xml:space="preserve"> </w:t>
            </w:r>
            <w:r>
              <w:rPr>
                <w:rFonts w:ascii="微软雅黑" w:eastAsia="微软雅黑" w:hAnsi="微软雅黑"/>
                <w:sz w:val="21"/>
                <w:szCs w:val="21"/>
              </w:rPr>
              <w:t>箱</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7"/>
                <w:sz w:val="21"/>
                <w:szCs w:val="21"/>
              </w:rPr>
              <w:t>魔尚</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轮组</w:t>
            </w:r>
          </w:p>
        </w:tc>
        <w:tc>
          <w:tcPr>
            <w:tcW w:w="3543" w:type="dxa"/>
          </w:tcPr>
          <w:p w:rsidR="005B799A" w:rsidRDefault="004448F3">
            <w:pPr>
              <w:pStyle w:val="TableText"/>
              <w:spacing w:after="0" w:line="240" w:lineRule="auto"/>
              <w:ind w:left="90"/>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7"/>
                <w:sz w:val="21"/>
                <w:szCs w:val="21"/>
              </w:rPr>
              <w:t>排线</w:t>
            </w:r>
          </w:p>
        </w:tc>
        <w:tc>
          <w:tcPr>
            <w:tcW w:w="3543" w:type="dxa"/>
          </w:tcPr>
          <w:p w:rsidR="005B799A" w:rsidRDefault="004448F3">
            <w:pPr>
              <w:pStyle w:val="TableText"/>
              <w:spacing w:after="0" w:line="240" w:lineRule="auto"/>
              <w:ind w:left="90"/>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307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三层齿轮</w:t>
            </w:r>
          </w:p>
        </w:tc>
        <w:tc>
          <w:tcPr>
            <w:tcW w:w="3543" w:type="dxa"/>
          </w:tcPr>
          <w:p w:rsidR="005B799A" w:rsidRDefault="004448F3">
            <w:pPr>
              <w:pStyle w:val="TableText"/>
              <w:spacing w:after="0" w:line="240" w:lineRule="auto"/>
              <w:ind w:left="90"/>
              <w:rPr>
                <w:rFonts w:ascii="微软雅黑" w:eastAsia="微软雅黑" w:hAnsi="微软雅黑"/>
                <w:sz w:val="21"/>
                <w:szCs w:val="21"/>
                <w:lang w:eastAsia="zh-CN"/>
              </w:rPr>
            </w:pP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r>
              <w:rPr>
                <w:rFonts w:ascii="微软雅黑" w:eastAsia="微软雅黑" w:hAnsi="微软雅黑"/>
                <w:spacing w:val="-1"/>
                <w:sz w:val="21"/>
                <w:szCs w:val="21"/>
                <w:lang w:eastAsia="zh-CN"/>
              </w:rPr>
              <w:t>/KX—1131+</w:t>
            </w:r>
            <w:r>
              <w:rPr>
                <w:rFonts w:ascii="微软雅黑" w:eastAsia="微软雅黑" w:hAnsi="微软雅黑"/>
                <w:spacing w:val="-1"/>
                <w:sz w:val="21"/>
                <w:szCs w:val="21"/>
                <w:lang w:eastAsia="zh-CN"/>
              </w:rPr>
              <w:t>针式</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15"/>
              <w:rPr>
                <w:rFonts w:ascii="微软雅黑" w:eastAsia="微软雅黑" w:hAnsi="微软雅黑"/>
                <w:sz w:val="21"/>
                <w:szCs w:val="21"/>
              </w:rPr>
            </w:pPr>
            <w:r>
              <w:rPr>
                <w:rFonts w:ascii="微软雅黑" w:eastAsia="微软雅黑" w:hAnsi="微软雅黑"/>
                <w:spacing w:val="-3"/>
                <w:sz w:val="21"/>
                <w:szCs w:val="21"/>
              </w:rPr>
              <w:t>308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DP</w:t>
            </w:r>
            <w:r>
              <w:rPr>
                <w:rFonts w:ascii="微软雅黑" w:eastAsia="微软雅黑" w:hAnsi="微软雅黑"/>
                <w:spacing w:val="-1"/>
                <w:sz w:val="21"/>
                <w:szCs w:val="21"/>
              </w:rPr>
              <w:t>转</w:t>
            </w:r>
            <w:r>
              <w:rPr>
                <w:rFonts w:ascii="微软雅黑" w:eastAsia="微软雅黑" w:hAnsi="微软雅黑"/>
                <w:spacing w:val="-1"/>
                <w:sz w:val="21"/>
                <w:szCs w:val="21"/>
              </w:rPr>
              <w:t>VGA</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15"/>
              <w:rPr>
                <w:rFonts w:ascii="微软雅黑" w:eastAsia="微软雅黑" w:hAnsi="微软雅黑"/>
                <w:sz w:val="21"/>
                <w:szCs w:val="21"/>
              </w:rPr>
            </w:pPr>
            <w:r>
              <w:rPr>
                <w:rFonts w:ascii="微软雅黑" w:eastAsia="微软雅黑" w:hAnsi="微软雅黑"/>
                <w:spacing w:val="-3"/>
                <w:sz w:val="21"/>
                <w:szCs w:val="21"/>
              </w:rPr>
              <w:t>309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HDMI</w:t>
            </w:r>
            <w:r>
              <w:rPr>
                <w:rFonts w:ascii="微软雅黑" w:eastAsia="微软雅黑" w:hAnsi="微软雅黑"/>
                <w:spacing w:val="-1"/>
                <w:sz w:val="21"/>
                <w:szCs w:val="21"/>
              </w:rPr>
              <w:t>转</w:t>
            </w:r>
            <w:r>
              <w:rPr>
                <w:rFonts w:ascii="微软雅黑" w:eastAsia="微软雅黑" w:hAnsi="微软雅黑"/>
                <w:spacing w:val="-1"/>
                <w:sz w:val="21"/>
                <w:szCs w:val="21"/>
              </w:rPr>
              <w:t>VGA</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15"/>
              <w:rPr>
                <w:rFonts w:ascii="微软雅黑" w:eastAsia="微软雅黑" w:hAnsi="微软雅黑"/>
                <w:sz w:val="21"/>
                <w:szCs w:val="21"/>
              </w:rPr>
            </w:pPr>
            <w:r>
              <w:rPr>
                <w:rFonts w:ascii="微软雅黑" w:eastAsia="微软雅黑" w:hAnsi="微软雅黑"/>
                <w:spacing w:val="-3"/>
                <w:sz w:val="21"/>
                <w:szCs w:val="21"/>
              </w:rPr>
              <w:lastRenderedPageBreak/>
              <w:t>310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头缆线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DPK 8300E+/OKI B4400</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1</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5"/>
                <w:sz w:val="21"/>
                <w:szCs w:val="21"/>
              </w:rPr>
              <w:t>网卡</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网卡</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移动硬盘</w:t>
            </w:r>
            <w:r>
              <w:rPr>
                <w:rFonts w:ascii="微软雅黑" w:eastAsia="微软雅黑" w:hAnsi="微软雅黑"/>
                <w:spacing w:val="2"/>
                <w:sz w:val="21"/>
                <w:szCs w:val="21"/>
              </w:rPr>
              <w:t xml:space="preserve"> </w:t>
            </w:r>
            <w:r>
              <w:rPr>
                <w:rFonts w:ascii="微软雅黑" w:eastAsia="微软雅黑" w:hAnsi="微软雅黑"/>
                <w:sz w:val="21"/>
                <w:szCs w:val="21"/>
              </w:rPr>
              <w:t>盒</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SSK USB3.0</w:t>
            </w:r>
            <w:r>
              <w:rPr>
                <w:rFonts w:ascii="微软雅黑" w:eastAsia="微软雅黑" w:hAnsi="微软雅黑"/>
                <w:spacing w:val="20"/>
                <w:sz w:val="21"/>
                <w:szCs w:val="21"/>
              </w:rPr>
              <w:t xml:space="preserve"> </w:t>
            </w:r>
            <w:r>
              <w:rPr>
                <w:rFonts w:ascii="微软雅黑" w:eastAsia="微软雅黑" w:hAnsi="微软雅黑"/>
                <w:spacing w:val="-2"/>
                <w:sz w:val="21"/>
                <w:szCs w:val="21"/>
              </w:rPr>
              <w:t>SATA</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走纸器</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z w:val="21"/>
                <w:szCs w:val="21"/>
              </w:rPr>
              <w:t>KX—1131</w:t>
            </w:r>
            <w:r>
              <w:rPr>
                <w:rFonts w:ascii="微软雅黑" w:eastAsia="微软雅黑" w:hAnsi="微软雅黑"/>
                <w:sz w:val="21"/>
                <w:szCs w:val="21"/>
              </w:rPr>
              <w:t>针式</w:t>
            </w:r>
            <w:r>
              <w:rPr>
                <w:rFonts w:ascii="微软雅黑" w:eastAsia="微软雅黑" w:hAnsi="微软雅黑"/>
                <w:sz w:val="21"/>
                <w:szCs w:val="21"/>
              </w:rPr>
              <w:t>/KX—1131+</w:t>
            </w:r>
            <w:r>
              <w:rPr>
                <w:rFonts w:ascii="微软雅黑" w:eastAsia="微软雅黑" w:hAnsi="微软雅黑"/>
                <w:sz w:val="21"/>
                <w:szCs w:val="21"/>
              </w:rPr>
              <w:t>针式</w:t>
            </w:r>
            <w:r>
              <w:rPr>
                <w:rFonts w:ascii="微软雅黑" w:eastAsia="微软雅黑" w:hAnsi="微软雅黑"/>
                <w:sz w:val="21"/>
                <w:szCs w:val="21"/>
              </w:rPr>
              <w:t>/</w:t>
            </w:r>
            <w:r>
              <w:rPr>
                <w:rFonts w:ascii="微软雅黑" w:eastAsia="微软雅黑" w:hAnsi="微软雅黑"/>
                <w:spacing w:val="-1"/>
                <w:sz w:val="21"/>
                <w:szCs w:val="21"/>
              </w:rPr>
              <w:t>DPK330</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对</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打印线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转并口线</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打印线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并口线</w:t>
            </w:r>
            <w:r>
              <w:rPr>
                <w:rFonts w:ascii="微软雅黑" w:eastAsia="微软雅黑" w:hAnsi="微软雅黑"/>
                <w:spacing w:val="2"/>
                <w:sz w:val="21"/>
                <w:szCs w:val="21"/>
              </w:rPr>
              <w:t>1.5</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61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6"/>
                <w:sz w:val="21"/>
                <w:szCs w:val="21"/>
              </w:rPr>
              <w:t>台式机内</w:t>
            </w:r>
            <w:r>
              <w:rPr>
                <w:rFonts w:ascii="微软雅黑" w:eastAsia="微软雅黑" w:hAnsi="微软雅黑"/>
                <w:spacing w:val="2"/>
                <w:sz w:val="21"/>
                <w:szCs w:val="21"/>
              </w:rPr>
              <w:t xml:space="preserve"> </w:t>
            </w:r>
            <w:r>
              <w:rPr>
                <w:rFonts w:ascii="微软雅黑" w:eastAsia="微软雅黑" w:hAnsi="微软雅黑"/>
                <w:sz w:val="21"/>
                <w:szCs w:val="21"/>
              </w:rPr>
              <w:t>存</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金士顿</w:t>
            </w:r>
            <w:r>
              <w:rPr>
                <w:rFonts w:ascii="微软雅黑" w:eastAsia="微软雅黑" w:hAnsi="微软雅黑"/>
                <w:spacing w:val="-1"/>
                <w:sz w:val="21"/>
                <w:szCs w:val="21"/>
              </w:rPr>
              <w:t>DDR8002G</w:t>
            </w:r>
          </w:p>
        </w:tc>
        <w:tc>
          <w:tcPr>
            <w:tcW w:w="1419" w:type="dxa"/>
            <w:gridSpan w:val="2"/>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80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1"/>
                <w:sz w:val="21"/>
                <w:szCs w:val="21"/>
              </w:rPr>
              <w:t>U</w:t>
            </w:r>
            <w:r>
              <w:rPr>
                <w:rFonts w:ascii="微软雅黑" w:eastAsia="微软雅黑" w:hAnsi="微软雅黑"/>
                <w:spacing w:val="-1"/>
                <w:sz w:val="21"/>
                <w:szCs w:val="21"/>
              </w:rPr>
              <w:t>盘</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z w:val="21"/>
                <w:szCs w:val="21"/>
              </w:rPr>
              <w:t>闪迪</w:t>
            </w:r>
            <w:r>
              <w:rPr>
                <w:rFonts w:ascii="微软雅黑" w:eastAsia="微软雅黑" w:hAnsi="微软雅黑"/>
                <w:sz w:val="21"/>
                <w:szCs w:val="21"/>
              </w:rPr>
              <w:t>64G</w:t>
            </w:r>
          </w:p>
        </w:tc>
        <w:tc>
          <w:tcPr>
            <w:tcW w:w="1419" w:type="dxa"/>
            <w:gridSpan w:val="2"/>
          </w:tcPr>
          <w:p w:rsidR="005B799A" w:rsidRDefault="004448F3">
            <w:pPr>
              <w:pStyle w:val="TableText"/>
              <w:spacing w:after="0" w:line="240" w:lineRule="auto"/>
              <w:ind w:left="264"/>
              <w:rPr>
                <w:rFonts w:ascii="微软雅黑" w:eastAsia="微软雅黑" w:hAnsi="微软雅黑"/>
                <w:sz w:val="21"/>
                <w:szCs w:val="21"/>
              </w:rPr>
            </w:pPr>
            <w:r>
              <w:rPr>
                <w:rFonts w:ascii="微软雅黑" w:eastAsia="微软雅黑" w:hAnsi="微软雅黑"/>
                <w:spacing w:val="4"/>
                <w:sz w:val="21"/>
                <w:szCs w:val="21"/>
              </w:rPr>
              <w:t>3</w:t>
            </w:r>
            <w:r>
              <w:rPr>
                <w:rFonts w:ascii="微软雅黑" w:eastAsia="微软雅黑" w:hAnsi="微软雅黑"/>
                <w:spacing w:val="4"/>
                <w:sz w:val="21"/>
                <w:szCs w:val="21"/>
              </w:rPr>
              <w:t>年</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4"/>
                <w:sz w:val="21"/>
                <w:szCs w:val="21"/>
              </w:rPr>
              <w:t>78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光纤跳线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多模</w:t>
            </w:r>
            <w:r>
              <w:rPr>
                <w:rFonts w:ascii="微软雅黑" w:eastAsia="微软雅黑" w:hAnsi="微软雅黑"/>
                <w:spacing w:val="2"/>
                <w:sz w:val="21"/>
                <w:szCs w:val="21"/>
              </w:rPr>
              <w:t>3</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对</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4"/>
                <w:sz w:val="21"/>
                <w:szCs w:val="21"/>
              </w:rPr>
              <w:t>78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319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DVI</w:t>
            </w:r>
            <w:r>
              <w:rPr>
                <w:rFonts w:ascii="微软雅黑" w:eastAsia="微软雅黑" w:hAnsi="微软雅黑"/>
                <w:spacing w:val="-1"/>
                <w:sz w:val="21"/>
                <w:szCs w:val="21"/>
              </w:rPr>
              <w:t>转</w:t>
            </w:r>
            <w:r>
              <w:rPr>
                <w:rFonts w:ascii="微软雅黑" w:eastAsia="微软雅黑" w:hAnsi="微软雅黑"/>
                <w:spacing w:val="-1"/>
                <w:sz w:val="21"/>
                <w:szCs w:val="21"/>
              </w:rPr>
              <w:t>VGA</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4"/>
                <w:sz w:val="21"/>
                <w:szCs w:val="21"/>
              </w:rPr>
              <w:t>78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VGA</w:t>
            </w:r>
            <w:r>
              <w:rPr>
                <w:rFonts w:ascii="微软雅黑" w:eastAsia="微软雅黑" w:hAnsi="微软雅黑"/>
                <w:spacing w:val="13"/>
                <w:sz w:val="21"/>
                <w:szCs w:val="21"/>
              </w:rPr>
              <w:t xml:space="preserve"> </w:t>
            </w:r>
            <w:r>
              <w:rPr>
                <w:rFonts w:ascii="微软雅黑" w:eastAsia="微软雅黑" w:hAnsi="微软雅黑"/>
                <w:spacing w:val="-2"/>
                <w:sz w:val="21"/>
                <w:szCs w:val="21"/>
              </w:rPr>
              <w:t>3</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4"/>
                <w:sz w:val="21"/>
                <w:szCs w:val="21"/>
              </w:rPr>
              <w:t>75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交换机</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7"/>
                <w:sz w:val="21"/>
                <w:szCs w:val="21"/>
              </w:rPr>
              <w:t>腾达</w:t>
            </w:r>
            <w:r>
              <w:rPr>
                <w:rFonts w:ascii="微软雅黑" w:eastAsia="微软雅黑" w:hAnsi="微软雅黑"/>
                <w:spacing w:val="7"/>
                <w:sz w:val="21"/>
                <w:szCs w:val="21"/>
              </w:rPr>
              <w:t>5</w:t>
            </w:r>
            <w:r>
              <w:rPr>
                <w:rFonts w:ascii="微软雅黑" w:eastAsia="微软雅黑" w:hAnsi="微软雅黑"/>
                <w:spacing w:val="7"/>
                <w:sz w:val="21"/>
                <w:szCs w:val="21"/>
              </w:rPr>
              <w:t>口</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台</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4"/>
                <w:sz w:val="21"/>
                <w:szCs w:val="21"/>
              </w:rPr>
              <w:t>70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激光器</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z w:val="21"/>
                <w:szCs w:val="21"/>
              </w:rPr>
              <w:t>兄弟</w:t>
            </w:r>
            <w:r>
              <w:rPr>
                <w:rFonts w:ascii="微软雅黑" w:eastAsia="微软雅黑" w:hAnsi="微软雅黑"/>
                <w:sz w:val="21"/>
                <w:szCs w:val="21"/>
              </w:rPr>
              <w:t>HL-2040/5350</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68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无线鼠标</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M220</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65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HDMI</w:t>
            </w:r>
            <w:r>
              <w:rPr>
                <w:rFonts w:ascii="微软雅黑" w:eastAsia="微软雅黑" w:hAnsi="微软雅黑"/>
                <w:spacing w:val="15"/>
                <w:sz w:val="21"/>
                <w:szCs w:val="21"/>
              </w:rPr>
              <w:t xml:space="preserve"> </w:t>
            </w:r>
            <w:r>
              <w:rPr>
                <w:rFonts w:ascii="微软雅黑" w:eastAsia="微软雅黑" w:hAnsi="微软雅黑"/>
                <w:spacing w:val="-2"/>
                <w:sz w:val="21"/>
                <w:szCs w:val="21"/>
              </w:rPr>
              <w:t>3</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58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轴套</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HP M1522n</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50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小音箱</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E-06</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对</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2"/>
                <w:sz w:val="21"/>
                <w:szCs w:val="21"/>
              </w:rPr>
              <w:t>48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键盘</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有线</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2"/>
                <w:sz w:val="21"/>
                <w:szCs w:val="21"/>
              </w:rPr>
              <w:t>45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有线鼠标</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USB</w:t>
            </w:r>
            <w:r>
              <w:rPr>
                <w:rFonts w:ascii="微软雅黑" w:eastAsia="微软雅黑" w:hAnsi="微软雅黑"/>
                <w:spacing w:val="-1"/>
                <w:sz w:val="21"/>
                <w:szCs w:val="21"/>
              </w:rPr>
              <w:t>鼠标</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6</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2"/>
                <w:sz w:val="21"/>
                <w:szCs w:val="21"/>
              </w:rPr>
              <w:t>42</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329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打印线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USB</w:t>
            </w:r>
            <w:r>
              <w:rPr>
                <w:rFonts w:ascii="微软雅黑" w:eastAsia="微软雅黑" w:hAnsi="微软雅黑"/>
                <w:spacing w:val="11"/>
                <w:sz w:val="21"/>
                <w:szCs w:val="21"/>
              </w:rPr>
              <w:t xml:space="preserve"> </w:t>
            </w:r>
            <w:r>
              <w:rPr>
                <w:rFonts w:ascii="微软雅黑" w:eastAsia="微软雅黑" w:hAnsi="微软雅黑"/>
                <w:spacing w:val="-2"/>
                <w:sz w:val="21"/>
                <w:szCs w:val="21"/>
              </w:rPr>
              <w:t>3m</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2"/>
                <w:sz w:val="21"/>
                <w:szCs w:val="21"/>
              </w:rPr>
              <w:t>40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延长线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USB3</w:t>
            </w:r>
            <w:r>
              <w:rPr>
                <w:rFonts w:ascii="微软雅黑" w:eastAsia="微软雅黑" w:hAnsi="微软雅黑"/>
                <w:spacing w:val="-1"/>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38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搅粉齿轮</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z w:val="21"/>
                <w:szCs w:val="21"/>
              </w:rPr>
              <w:t>兄弟</w:t>
            </w:r>
            <w:r>
              <w:rPr>
                <w:rFonts w:ascii="微软雅黑" w:eastAsia="微软雅黑" w:hAnsi="微软雅黑"/>
                <w:sz w:val="21"/>
                <w:szCs w:val="21"/>
              </w:rPr>
              <w:t>HL-2040/5350</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35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打印线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3"/>
                <w:sz w:val="21"/>
                <w:szCs w:val="21"/>
              </w:rPr>
              <w:t>USB</w:t>
            </w:r>
            <w:r>
              <w:rPr>
                <w:rFonts w:ascii="微软雅黑" w:eastAsia="微软雅黑" w:hAnsi="微软雅黑"/>
                <w:spacing w:val="22"/>
                <w:sz w:val="21"/>
                <w:szCs w:val="21"/>
              </w:rPr>
              <w:t xml:space="preserve"> </w:t>
            </w:r>
            <w:r>
              <w:rPr>
                <w:rFonts w:ascii="微软雅黑" w:eastAsia="微软雅黑" w:hAnsi="微软雅黑"/>
                <w:spacing w:val="-3"/>
                <w:sz w:val="21"/>
                <w:szCs w:val="21"/>
              </w:rPr>
              <w:t>1.5m</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33</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延长线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3"/>
                <w:sz w:val="21"/>
                <w:szCs w:val="21"/>
              </w:rPr>
              <w:t>USB</w:t>
            </w:r>
            <w:r>
              <w:rPr>
                <w:rFonts w:ascii="微软雅黑" w:eastAsia="微软雅黑" w:hAnsi="微软雅黑"/>
                <w:spacing w:val="24"/>
                <w:sz w:val="21"/>
                <w:szCs w:val="21"/>
              </w:rPr>
              <w:t xml:space="preserve"> </w:t>
            </w:r>
            <w:r>
              <w:rPr>
                <w:rFonts w:ascii="微软雅黑" w:eastAsia="微软雅黑" w:hAnsi="微软雅黑"/>
                <w:spacing w:val="-3"/>
                <w:sz w:val="21"/>
                <w:szCs w:val="21"/>
              </w:rPr>
              <w:t>1.5</w:t>
            </w:r>
            <w:r>
              <w:rPr>
                <w:rFonts w:ascii="微软雅黑" w:eastAsia="微软雅黑" w:hAnsi="微软雅黑"/>
                <w:spacing w:val="-3"/>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32</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334</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6"/>
                <w:sz w:val="21"/>
                <w:szCs w:val="21"/>
              </w:rPr>
              <w:t>螺丝刀</w:t>
            </w:r>
          </w:p>
        </w:tc>
        <w:tc>
          <w:tcPr>
            <w:tcW w:w="3543" w:type="dxa"/>
          </w:tcPr>
          <w:p w:rsidR="005B799A" w:rsidRDefault="005B799A">
            <w:pPr>
              <w:snapToGrid w:val="0"/>
              <w:spacing w:after="0" w:line="240" w:lineRule="auto"/>
              <w:rPr>
                <w:rFonts w:ascii="微软雅黑" w:eastAsia="微软雅黑" w:hAnsi="微软雅黑"/>
                <w:szCs w:val="21"/>
                <w:lang w:eastAsia="en-US"/>
              </w:rPr>
            </w:pP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把</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30</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335</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DVI/HDMI</w:t>
            </w:r>
            <w:r>
              <w:rPr>
                <w:rFonts w:ascii="微软雅黑" w:eastAsia="微软雅黑" w:hAnsi="微软雅黑"/>
                <w:spacing w:val="26"/>
                <w:sz w:val="21"/>
                <w:szCs w:val="21"/>
              </w:rPr>
              <w:t xml:space="preserve"> </w:t>
            </w:r>
            <w:r>
              <w:rPr>
                <w:rFonts w:ascii="微软雅黑" w:eastAsia="微软雅黑" w:hAnsi="微软雅黑"/>
                <w:spacing w:val="-2"/>
                <w:sz w:val="21"/>
                <w:szCs w:val="21"/>
              </w:rPr>
              <w:t>1.5</w:t>
            </w:r>
            <w:r>
              <w:rPr>
                <w:rFonts w:ascii="微软雅黑" w:eastAsia="微软雅黑" w:hAnsi="微软雅黑"/>
                <w:spacing w:val="-2"/>
                <w:sz w:val="21"/>
                <w:szCs w:val="21"/>
              </w:rPr>
              <w:t>米</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28</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336</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数据线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3"/>
                <w:sz w:val="21"/>
                <w:szCs w:val="21"/>
              </w:rPr>
              <w:t>VGA</w:t>
            </w:r>
            <w:r>
              <w:rPr>
                <w:rFonts w:ascii="微软雅黑" w:eastAsia="微软雅黑" w:hAnsi="微软雅黑"/>
                <w:spacing w:val="22"/>
                <w:sz w:val="21"/>
                <w:szCs w:val="21"/>
              </w:rPr>
              <w:t xml:space="preserve"> </w:t>
            </w:r>
            <w:r>
              <w:rPr>
                <w:rFonts w:ascii="微软雅黑" w:eastAsia="微软雅黑" w:hAnsi="微软雅黑"/>
                <w:spacing w:val="-3"/>
                <w:sz w:val="21"/>
                <w:szCs w:val="21"/>
              </w:rPr>
              <w:t>1.5m</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条</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3"/>
                <w:sz w:val="21"/>
                <w:szCs w:val="21"/>
              </w:rPr>
              <w:t>26</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337</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挡板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DELL</w:t>
            </w:r>
            <w:r>
              <w:rPr>
                <w:rFonts w:ascii="微软雅黑" w:eastAsia="微软雅黑" w:hAnsi="微软雅黑"/>
                <w:spacing w:val="17"/>
                <w:sz w:val="21"/>
                <w:szCs w:val="21"/>
              </w:rPr>
              <w:t xml:space="preserve"> </w:t>
            </w:r>
            <w:r>
              <w:rPr>
                <w:rFonts w:ascii="微软雅黑" w:eastAsia="微软雅黑" w:hAnsi="微软雅黑"/>
                <w:spacing w:val="-2"/>
                <w:sz w:val="21"/>
                <w:szCs w:val="21"/>
              </w:rPr>
              <w:t>3020</w:t>
            </w:r>
            <w:r>
              <w:rPr>
                <w:rFonts w:ascii="微软雅黑" w:eastAsia="微软雅黑" w:hAnsi="微软雅黑"/>
                <w:spacing w:val="-2"/>
                <w:sz w:val="21"/>
                <w:szCs w:val="21"/>
              </w:rPr>
              <w:t>主机</w:t>
            </w:r>
          </w:p>
        </w:tc>
        <w:tc>
          <w:tcPr>
            <w:tcW w:w="1419" w:type="dxa"/>
            <w:gridSpan w:val="2"/>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6"/>
                <w:sz w:val="21"/>
                <w:szCs w:val="21"/>
              </w:rPr>
              <w:t>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5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338</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挡板</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2"/>
                <w:sz w:val="21"/>
                <w:szCs w:val="21"/>
              </w:rPr>
              <w:t>DELL</w:t>
            </w:r>
            <w:r>
              <w:rPr>
                <w:rFonts w:ascii="微软雅黑" w:eastAsia="微软雅黑" w:hAnsi="微软雅黑"/>
                <w:spacing w:val="14"/>
                <w:sz w:val="21"/>
                <w:szCs w:val="21"/>
              </w:rPr>
              <w:t xml:space="preserve"> </w:t>
            </w:r>
            <w:r>
              <w:rPr>
                <w:rFonts w:ascii="微软雅黑" w:eastAsia="微软雅黑" w:hAnsi="微软雅黑"/>
                <w:spacing w:val="-2"/>
                <w:sz w:val="21"/>
                <w:szCs w:val="21"/>
              </w:rPr>
              <w:t>7040</w:t>
            </w:r>
          </w:p>
        </w:tc>
        <w:tc>
          <w:tcPr>
            <w:tcW w:w="1419" w:type="dxa"/>
            <w:gridSpan w:val="2"/>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6"/>
                <w:sz w:val="21"/>
                <w:szCs w:val="21"/>
              </w:rPr>
              <w:t>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5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339</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4"/>
                <w:sz w:val="21"/>
                <w:szCs w:val="21"/>
              </w:rPr>
              <w:t>电池</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3"/>
                <w:sz w:val="21"/>
                <w:szCs w:val="21"/>
              </w:rPr>
              <w:t>南孚</w:t>
            </w:r>
            <w:r>
              <w:rPr>
                <w:rFonts w:ascii="微软雅黑" w:eastAsia="微软雅黑" w:hAnsi="微软雅黑"/>
                <w:spacing w:val="-3"/>
                <w:sz w:val="21"/>
                <w:szCs w:val="21"/>
              </w:rPr>
              <w:t>9V</w:t>
            </w: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6"/>
                <w:sz w:val="21"/>
                <w:szCs w:val="21"/>
              </w:rPr>
              <w:t>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2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340</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纽扣电池</w:t>
            </w:r>
          </w:p>
        </w:tc>
        <w:tc>
          <w:tcPr>
            <w:tcW w:w="3543" w:type="dxa"/>
          </w:tcPr>
          <w:p w:rsidR="005B799A" w:rsidRDefault="005B799A">
            <w:pPr>
              <w:snapToGrid w:val="0"/>
              <w:spacing w:after="0" w:line="240" w:lineRule="auto"/>
              <w:rPr>
                <w:rFonts w:ascii="微软雅黑" w:eastAsia="微软雅黑" w:hAnsi="微软雅黑"/>
                <w:szCs w:val="21"/>
                <w:lang w:eastAsia="en-US"/>
              </w:rPr>
            </w:pPr>
          </w:p>
        </w:tc>
        <w:tc>
          <w:tcPr>
            <w:tcW w:w="1419" w:type="dxa"/>
            <w:gridSpan w:val="2"/>
          </w:tcPr>
          <w:p w:rsidR="005B799A" w:rsidRDefault="004448F3">
            <w:pPr>
              <w:pStyle w:val="TableText"/>
              <w:spacing w:after="0" w:line="240" w:lineRule="auto"/>
              <w:ind w:left="164"/>
              <w:rPr>
                <w:rFonts w:ascii="微软雅黑" w:eastAsia="微软雅黑" w:hAnsi="微软雅黑"/>
                <w:sz w:val="21"/>
                <w:szCs w:val="21"/>
              </w:rPr>
            </w:pPr>
            <w:r>
              <w:rPr>
                <w:rFonts w:ascii="微软雅黑" w:eastAsia="微软雅黑" w:hAnsi="微软雅黑"/>
                <w:spacing w:val="13"/>
                <w:sz w:val="21"/>
                <w:szCs w:val="21"/>
              </w:rPr>
              <w:t>3</w:t>
            </w:r>
            <w:r>
              <w:rPr>
                <w:rFonts w:ascii="微软雅黑" w:eastAsia="微软雅黑" w:hAnsi="微软雅黑"/>
                <w:spacing w:val="13"/>
                <w:sz w:val="21"/>
                <w:szCs w:val="21"/>
              </w:rPr>
              <w:t>个月</w:t>
            </w: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6"/>
                <w:sz w:val="21"/>
                <w:szCs w:val="21"/>
              </w:rPr>
              <w:t>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10"/>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341</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1"/>
                <w:sz w:val="21"/>
                <w:szCs w:val="21"/>
              </w:rPr>
              <w:t>网络模块</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1"/>
                <w:sz w:val="21"/>
                <w:szCs w:val="21"/>
              </w:rPr>
              <w:t>AMP</w:t>
            </w:r>
          </w:p>
        </w:tc>
        <w:tc>
          <w:tcPr>
            <w:tcW w:w="1419" w:type="dxa"/>
            <w:gridSpan w:val="2"/>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个</w:t>
            </w:r>
          </w:p>
        </w:tc>
        <w:tc>
          <w:tcPr>
            <w:tcW w:w="851" w:type="dxa"/>
          </w:tcPr>
          <w:p w:rsidR="005B799A" w:rsidRDefault="004448F3">
            <w:pPr>
              <w:pStyle w:val="TableText"/>
              <w:spacing w:after="0" w:line="240" w:lineRule="auto"/>
              <w:ind w:left="386"/>
              <w:rPr>
                <w:rFonts w:ascii="微软雅黑" w:eastAsia="微软雅黑" w:hAnsi="微软雅黑"/>
                <w:sz w:val="21"/>
                <w:szCs w:val="21"/>
              </w:rPr>
            </w:pPr>
            <w:r>
              <w:rPr>
                <w:rFonts w:ascii="微软雅黑" w:eastAsia="微软雅黑" w:hAnsi="微软雅黑"/>
                <w:spacing w:val="-6"/>
                <w:sz w:val="21"/>
                <w:szCs w:val="21"/>
              </w:rPr>
              <w:t>15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308"/>
              <w:rPr>
                <w:rFonts w:ascii="微软雅黑" w:eastAsia="微软雅黑" w:hAnsi="微软雅黑"/>
                <w:sz w:val="21"/>
                <w:szCs w:val="21"/>
              </w:rPr>
            </w:pPr>
          </w:p>
        </w:tc>
      </w:tr>
      <w:tr w:rsidR="005B799A">
        <w:trPr>
          <w:trHeight w:val="309"/>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342</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3"/>
                <w:sz w:val="21"/>
                <w:szCs w:val="21"/>
              </w:rPr>
              <w:t>鼠标垫</w:t>
            </w:r>
          </w:p>
        </w:tc>
        <w:tc>
          <w:tcPr>
            <w:tcW w:w="3543" w:type="dxa"/>
          </w:tcPr>
          <w:p w:rsidR="005B799A" w:rsidRDefault="005B799A">
            <w:pPr>
              <w:snapToGrid w:val="0"/>
              <w:spacing w:after="0" w:line="240" w:lineRule="auto"/>
              <w:rPr>
                <w:rFonts w:ascii="微软雅黑" w:eastAsia="微软雅黑" w:hAnsi="微软雅黑"/>
                <w:szCs w:val="21"/>
                <w:lang w:eastAsia="en-US"/>
              </w:rPr>
            </w:pPr>
          </w:p>
        </w:tc>
        <w:tc>
          <w:tcPr>
            <w:tcW w:w="1419" w:type="dxa"/>
            <w:gridSpan w:val="2"/>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2"/>
                <w:sz w:val="21"/>
                <w:szCs w:val="21"/>
              </w:rPr>
              <w:t>4.5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r w:rsidR="005B799A">
        <w:trPr>
          <w:trHeight w:val="315"/>
        </w:trPr>
        <w:tc>
          <w:tcPr>
            <w:tcW w:w="566" w:type="dxa"/>
          </w:tcPr>
          <w:p w:rsidR="005B799A" w:rsidRDefault="004448F3">
            <w:pPr>
              <w:pStyle w:val="TableText"/>
              <w:spacing w:after="0" w:line="240" w:lineRule="auto"/>
              <w:ind w:left="104"/>
              <w:rPr>
                <w:rFonts w:ascii="微软雅黑" w:eastAsia="微软雅黑" w:hAnsi="微软雅黑"/>
                <w:sz w:val="21"/>
                <w:szCs w:val="21"/>
              </w:rPr>
            </w:pPr>
            <w:r>
              <w:rPr>
                <w:rFonts w:ascii="微软雅黑" w:eastAsia="微软雅黑" w:hAnsi="微软雅黑"/>
                <w:spacing w:val="-3"/>
                <w:sz w:val="21"/>
                <w:szCs w:val="21"/>
              </w:rPr>
              <w:t>343</w:t>
            </w:r>
          </w:p>
        </w:tc>
        <w:tc>
          <w:tcPr>
            <w:tcW w:w="1135" w:type="dxa"/>
          </w:tcPr>
          <w:p w:rsidR="005B799A" w:rsidRDefault="004448F3">
            <w:pPr>
              <w:pStyle w:val="TableText"/>
              <w:spacing w:after="0" w:line="240" w:lineRule="auto"/>
              <w:ind w:left="-1" w:right="-2"/>
              <w:rPr>
                <w:rFonts w:ascii="微软雅黑" w:eastAsia="微软雅黑" w:hAnsi="微软雅黑"/>
                <w:sz w:val="21"/>
                <w:szCs w:val="21"/>
              </w:rPr>
            </w:pPr>
            <w:r>
              <w:rPr>
                <w:rFonts w:ascii="微软雅黑" w:eastAsia="微软雅黑" w:hAnsi="微软雅黑"/>
                <w:spacing w:val="-2"/>
                <w:sz w:val="21"/>
                <w:szCs w:val="21"/>
              </w:rPr>
              <w:t>CD</w:t>
            </w:r>
            <w:r>
              <w:rPr>
                <w:rFonts w:ascii="微软雅黑" w:eastAsia="微软雅黑" w:hAnsi="微软雅黑"/>
                <w:spacing w:val="-2"/>
                <w:sz w:val="21"/>
                <w:szCs w:val="21"/>
              </w:rPr>
              <w:t>光盘</w:t>
            </w:r>
          </w:p>
        </w:tc>
        <w:tc>
          <w:tcPr>
            <w:tcW w:w="3543" w:type="dxa"/>
          </w:tcPr>
          <w:p w:rsidR="005B799A" w:rsidRDefault="004448F3">
            <w:pPr>
              <w:pStyle w:val="TableText"/>
              <w:spacing w:after="0" w:line="240" w:lineRule="auto"/>
              <w:ind w:left="90"/>
              <w:rPr>
                <w:rFonts w:ascii="微软雅黑" w:eastAsia="微软雅黑" w:hAnsi="微软雅黑"/>
                <w:sz w:val="21"/>
                <w:szCs w:val="21"/>
              </w:rPr>
            </w:pPr>
            <w:r>
              <w:rPr>
                <w:rFonts w:ascii="微软雅黑" w:eastAsia="微软雅黑" w:hAnsi="微软雅黑"/>
                <w:spacing w:val="5"/>
                <w:sz w:val="21"/>
                <w:szCs w:val="21"/>
              </w:rPr>
              <w:t>莱德</w:t>
            </w:r>
          </w:p>
        </w:tc>
        <w:tc>
          <w:tcPr>
            <w:tcW w:w="1419" w:type="dxa"/>
            <w:gridSpan w:val="2"/>
          </w:tcPr>
          <w:p w:rsidR="005B799A" w:rsidRDefault="005B799A">
            <w:pPr>
              <w:snapToGrid w:val="0"/>
              <w:spacing w:after="0" w:line="240" w:lineRule="auto"/>
              <w:rPr>
                <w:rFonts w:ascii="微软雅黑" w:eastAsia="微软雅黑" w:hAnsi="微软雅黑"/>
                <w:szCs w:val="21"/>
                <w:lang w:eastAsia="en-US"/>
              </w:rPr>
            </w:pPr>
          </w:p>
        </w:tc>
        <w:tc>
          <w:tcPr>
            <w:tcW w:w="709" w:type="dxa"/>
          </w:tcPr>
          <w:p w:rsidR="005B799A" w:rsidRDefault="004448F3">
            <w:pPr>
              <w:pStyle w:val="TableText"/>
              <w:spacing w:after="0" w:line="240" w:lineRule="auto"/>
              <w:ind w:left="176"/>
              <w:rPr>
                <w:rFonts w:ascii="微软雅黑" w:eastAsia="微软雅黑" w:hAnsi="微软雅黑"/>
                <w:sz w:val="21"/>
                <w:szCs w:val="21"/>
              </w:rPr>
            </w:pPr>
            <w:r>
              <w:rPr>
                <w:rFonts w:ascii="微软雅黑" w:eastAsia="微软雅黑" w:hAnsi="微软雅黑"/>
                <w:sz w:val="21"/>
                <w:szCs w:val="21"/>
              </w:rPr>
              <w:t>张</w:t>
            </w:r>
          </w:p>
        </w:tc>
        <w:tc>
          <w:tcPr>
            <w:tcW w:w="851" w:type="dxa"/>
          </w:tcPr>
          <w:p w:rsidR="005B799A" w:rsidRDefault="004448F3">
            <w:pPr>
              <w:pStyle w:val="TableText"/>
              <w:spacing w:after="0" w:line="240" w:lineRule="auto"/>
              <w:ind w:left="337"/>
              <w:rPr>
                <w:rFonts w:ascii="微软雅黑" w:eastAsia="微软雅黑" w:hAnsi="微软雅黑"/>
                <w:sz w:val="21"/>
                <w:szCs w:val="21"/>
              </w:rPr>
            </w:pPr>
            <w:r>
              <w:rPr>
                <w:rFonts w:ascii="微软雅黑" w:eastAsia="微软雅黑" w:hAnsi="微软雅黑"/>
                <w:spacing w:val="-3"/>
                <w:sz w:val="21"/>
                <w:szCs w:val="21"/>
              </w:rPr>
              <w:t>2.5</w:t>
            </w:r>
          </w:p>
        </w:tc>
        <w:tc>
          <w:tcPr>
            <w:tcW w:w="850" w:type="dxa"/>
          </w:tcPr>
          <w:p w:rsidR="005B799A" w:rsidRDefault="004448F3">
            <w:pPr>
              <w:pStyle w:val="TableText"/>
              <w:spacing w:after="0" w:line="240" w:lineRule="auto"/>
              <w:ind w:left="368"/>
              <w:rPr>
                <w:rFonts w:ascii="微软雅黑" w:eastAsia="微软雅黑" w:hAnsi="微软雅黑"/>
                <w:sz w:val="21"/>
                <w:szCs w:val="21"/>
              </w:rPr>
            </w:pPr>
            <w:r>
              <w:rPr>
                <w:rFonts w:ascii="微软雅黑" w:eastAsia="微软雅黑" w:hAnsi="微软雅黑"/>
                <w:sz w:val="21"/>
                <w:szCs w:val="21"/>
              </w:rPr>
              <w:t>1</w:t>
            </w:r>
          </w:p>
        </w:tc>
        <w:tc>
          <w:tcPr>
            <w:tcW w:w="851" w:type="dxa"/>
          </w:tcPr>
          <w:p w:rsidR="005B799A" w:rsidRDefault="005B799A">
            <w:pPr>
              <w:pStyle w:val="TableText"/>
              <w:spacing w:after="0" w:line="240" w:lineRule="auto"/>
              <w:ind w:left="259"/>
              <w:rPr>
                <w:rFonts w:ascii="微软雅黑" w:eastAsia="微软雅黑" w:hAnsi="微软雅黑"/>
                <w:sz w:val="21"/>
                <w:szCs w:val="21"/>
              </w:rPr>
            </w:pPr>
          </w:p>
        </w:tc>
      </w:tr>
    </w:tbl>
    <w:p w:rsidR="005B799A" w:rsidRDefault="005B799A"/>
    <w:p w:rsidR="005B799A" w:rsidRDefault="004448F3">
      <w:pPr>
        <w:pStyle w:val="2"/>
        <w:rPr>
          <w:rFonts w:hint="default"/>
        </w:rPr>
      </w:pPr>
      <w:r>
        <w:t>LED</w:t>
      </w:r>
      <w:r>
        <w:t>显示屏维保</w:t>
      </w: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376"/>
        <w:gridCol w:w="1050"/>
        <w:gridCol w:w="795"/>
        <w:gridCol w:w="4387"/>
      </w:tblGrid>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品名</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平方数</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2317" w:type="pct"/>
            <w:shd w:val="clear" w:color="auto" w:fill="auto"/>
            <w:vAlign w:val="center"/>
          </w:tcPr>
          <w:p w:rsidR="005B799A" w:rsidRDefault="004448F3">
            <w:pPr>
              <w:snapToGrid w:val="0"/>
              <w:jc w:val="center"/>
              <w:rPr>
                <w:rFonts w:ascii="微软雅黑" w:eastAsia="微软雅黑" w:hAnsi="微软雅黑" w:cs="微软雅黑"/>
                <w:szCs w:val="21"/>
              </w:rPr>
            </w:pPr>
            <w:proofErr w:type="gramStart"/>
            <w:r>
              <w:rPr>
                <w:rFonts w:ascii="微软雅黑" w:eastAsia="微软雅黑" w:hAnsi="微软雅黑" w:cs="微软雅黑" w:hint="eastAsia"/>
                <w:szCs w:val="21"/>
              </w:rPr>
              <w:t>维保说明</w:t>
            </w:r>
            <w:proofErr w:type="gramEnd"/>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（住院部）</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3m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val="restart"/>
            <w:shd w:val="clear" w:color="auto" w:fill="auto"/>
            <w:vAlign w:val="center"/>
          </w:tcPr>
          <w:p w:rsidR="005B799A" w:rsidRDefault="004448F3">
            <w:pPr>
              <w:snapToGrid w:val="0"/>
              <w:jc w:val="left"/>
              <w:rPr>
                <w:rFonts w:ascii="微软雅黑" w:eastAsia="微软雅黑" w:hAnsi="微软雅黑" w:cs="微软雅黑"/>
                <w:szCs w:val="21"/>
              </w:rPr>
            </w:pPr>
            <w:proofErr w:type="gramStart"/>
            <w:r>
              <w:rPr>
                <w:rFonts w:ascii="微软雅黑" w:eastAsia="微软雅黑" w:hAnsi="微软雅黑" w:cs="微软雅黑" w:hint="eastAsia"/>
                <w:szCs w:val="21"/>
              </w:rPr>
              <w:t>维保范围</w:t>
            </w:r>
            <w:proofErr w:type="gramEnd"/>
            <w:r>
              <w:rPr>
                <w:rFonts w:ascii="微软雅黑" w:eastAsia="微软雅黑" w:hAnsi="微软雅黑" w:cs="微软雅黑" w:hint="eastAsia"/>
                <w:szCs w:val="21"/>
              </w:rPr>
              <w:t>：</w:t>
            </w:r>
          </w:p>
          <w:p w:rsidR="005B799A" w:rsidRDefault="004448F3">
            <w:pPr>
              <w:snapToGrid w:val="0"/>
              <w:jc w:val="left"/>
              <w:rPr>
                <w:rFonts w:ascii="微软雅黑" w:eastAsia="微软雅黑" w:hAnsi="微软雅黑" w:cs="微软雅黑"/>
                <w:szCs w:val="21"/>
              </w:rPr>
            </w:pPr>
            <w:r>
              <w:rPr>
                <w:rFonts w:ascii="微软雅黑" w:eastAsia="微软雅黑" w:hAnsi="微软雅黑" w:cs="微软雅黑" w:hint="eastAsia"/>
                <w:szCs w:val="21"/>
              </w:rPr>
              <w:t>LED</w:t>
            </w:r>
            <w:r>
              <w:rPr>
                <w:rFonts w:ascii="微软雅黑" w:eastAsia="微软雅黑" w:hAnsi="微软雅黑" w:cs="微软雅黑" w:hint="eastAsia"/>
                <w:szCs w:val="21"/>
              </w:rPr>
              <w:t>显示屏</w:t>
            </w:r>
            <w:r>
              <w:rPr>
                <w:rFonts w:ascii="微软雅黑" w:eastAsia="微软雅黑" w:hAnsi="微软雅黑" w:cs="微软雅黑" w:hint="eastAsia"/>
                <w:szCs w:val="21"/>
              </w:rPr>
              <w:t xml:space="preserve"> LED </w:t>
            </w:r>
            <w:r>
              <w:rPr>
                <w:rFonts w:ascii="微软雅黑" w:eastAsia="微软雅黑" w:hAnsi="微软雅黑" w:cs="微软雅黑" w:hint="eastAsia"/>
                <w:szCs w:val="21"/>
              </w:rPr>
              <w:t>开关电源，</w:t>
            </w:r>
            <w:r>
              <w:rPr>
                <w:rFonts w:ascii="微软雅黑" w:eastAsia="微软雅黑" w:hAnsi="微软雅黑" w:cs="微软雅黑" w:hint="eastAsia"/>
                <w:szCs w:val="21"/>
              </w:rPr>
              <w:t>LED</w:t>
            </w:r>
            <w:r>
              <w:rPr>
                <w:rFonts w:ascii="微软雅黑" w:eastAsia="微软雅黑" w:hAnsi="微软雅黑" w:cs="微软雅黑" w:hint="eastAsia"/>
                <w:szCs w:val="21"/>
              </w:rPr>
              <w:t>控制系统</w:t>
            </w:r>
            <w:r>
              <w:rPr>
                <w:rFonts w:ascii="微软雅黑" w:eastAsia="微软雅黑" w:hAnsi="微软雅黑" w:cs="微软雅黑" w:hint="eastAsia"/>
                <w:szCs w:val="21"/>
              </w:rPr>
              <w:t>(</w:t>
            </w:r>
            <w:r>
              <w:rPr>
                <w:rFonts w:ascii="微软雅黑" w:eastAsia="微软雅黑" w:hAnsi="微软雅黑" w:cs="微软雅黑" w:hint="eastAsia"/>
                <w:szCs w:val="21"/>
              </w:rPr>
              <w:t>包括发送卡、接收卡、转接板</w:t>
            </w:r>
            <w:r>
              <w:rPr>
                <w:rFonts w:ascii="微软雅黑" w:eastAsia="微软雅黑" w:hAnsi="微软雅黑" w:cs="微软雅黑" w:hint="eastAsia"/>
                <w:szCs w:val="21"/>
              </w:rPr>
              <w:t>)</w:t>
            </w:r>
            <w:r>
              <w:rPr>
                <w:rFonts w:ascii="微软雅黑" w:eastAsia="微软雅黑" w:hAnsi="微软雅黑" w:cs="微软雅黑" w:hint="eastAsia"/>
                <w:szCs w:val="21"/>
              </w:rPr>
              <w:t>。</w:t>
            </w:r>
          </w:p>
          <w:p w:rsidR="005B799A" w:rsidRDefault="005B799A">
            <w:pPr>
              <w:snapToGrid w:val="0"/>
              <w:jc w:val="left"/>
              <w:rPr>
                <w:rFonts w:ascii="微软雅黑" w:eastAsia="微软雅黑" w:hAnsi="微软雅黑" w:cs="微软雅黑"/>
                <w:szCs w:val="21"/>
              </w:rPr>
            </w:pPr>
          </w:p>
          <w:p w:rsidR="005B799A" w:rsidRDefault="004448F3">
            <w:pPr>
              <w:snapToGrid w:val="0"/>
              <w:jc w:val="left"/>
              <w:rPr>
                <w:rFonts w:ascii="微软雅黑" w:eastAsia="微软雅黑" w:hAnsi="微软雅黑" w:cs="微软雅黑"/>
                <w:szCs w:val="21"/>
              </w:rPr>
            </w:pPr>
            <w:r>
              <w:rPr>
                <w:rFonts w:ascii="微软雅黑" w:eastAsia="微软雅黑" w:hAnsi="微软雅黑" w:cs="微软雅黑" w:hint="eastAsia"/>
                <w:szCs w:val="21"/>
              </w:rPr>
              <w:t>维保期内需对所列</w:t>
            </w:r>
            <w:r>
              <w:rPr>
                <w:rFonts w:ascii="微软雅黑" w:eastAsia="微软雅黑" w:hAnsi="微软雅黑" w:cs="微软雅黑" w:hint="eastAsia"/>
                <w:szCs w:val="21"/>
              </w:rPr>
              <w:t xml:space="preserve">LED </w:t>
            </w:r>
            <w:r>
              <w:rPr>
                <w:rFonts w:ascii="微软雅黑" w:eastAsia="微软雅黑" w:hAnsi="微软雅黑" w:cs="微软雅黑" w:hint="eastAsia"/>
                <w:szCs w:val="21"/>
              </w:rPr>
              <w:t>相关硬件进行保养、维护及维修</w:t>
            </w:r>
            <w:r>
              <w:rPr>
                <w:rFonts w:ascii="微软雅黑" w:eastAsia="微软雅黑" w:hAnsi="微软雅黑" w:cs="微软雅黑" w:hint="eastAsia"/>
                <w:szCs w:val="21"/>
              </w:rPr>
              <w:t>(</w:t>
            </w:r>
            <w:r>
              <w:rPr>
                <w:rFonts w:ascii="微软雅黑" w:eastAsia="微软雅黑" w:hAnsi="微软雅黑" w:cs="微软雅黑" w:hint="eastAsia"/>
                <w:szCs w:val="21"/>
              </w:rPr>
              <w:t>模组，发送卡，接收卡，电源</w:t>
            </w:r>
            <w:r>
              <w:rPr>
                <w:rFonts w:ascii="微软雅黑" w:eastAsia="微软雅黑" w:hAnsi="微软雅黑" w:cs="微软雅黑" w:hint="eastAsia"/>
                <w:szCs w:val="21"/>
              </w:rPr>
              <w:t>)</w:t>
            </w:r>
            <w:r>
              <w:rPr>
                <w:rFonts w:ascii="微软雅黑" w:eastAsia="微软雅黑" w:hAnsi="微软雅黑" w:cs="微软雅黑" w:hint="eastAsia"/>
                <w:szCs w:val="21"/>
              </w:rPr>
              <w:t>，</w:t>
            </w:r>
          </w:p>
          <w:p w:rsidR="005B799A" w:rsidRDefault="005B799A">
            <w:pPr>
              <w:snapToGrid w:val="0"/>
              <w:jc w:val="left"/>
              <w:rPr>
                <w:rFonts w:ascii="微软雅黑" w:eastAsia="微软雅黑" w:hAnsi="微软雅黑" w:cs="微软雅黑"/>
                <w:szCs w:val="21"/>
              </w:rPr>
            </w:pPr>
          </w:p>
          <w:p w:rsidR="005B799A" w:rsidRDefault="004448F3">
            <w:pPr>
              <w:snapToGrid w:val="0"/>
              <w:jc w:val="left"/>
              <w:rPr>
                <w:rFonts w:ascii="微软雅黑" w:eastAsia="微软雅黑" w:hAnsi="微软雅黑" w:cs="微软雅黑"/>
                <w:szCs w:val="21"/>
              </w:rPr>
            </w:pPr>
            <w:r>
              <w:rPr>
                <w:rFonts w:ascii="微软雅黑" w:eastAsia="微软雅黑" w:hAnsi="微软雅黑" w:cs="微软雅黑" w:hint="eastAsia"/>
                <w:szCs w:val="21"/>
              </w:rPr>
              <w:t>维保期内需对所列</w:t>
            </w:r>
            <w:r>
              <w:rPr>
                <w:rFonts w:ascii="微软雅黑" w:eastAsia="微软雅黑" w:hAnsi="微软雅黑" w:cs="微软雅黑" w:hint="eastAsia"/>
                <w:szCs w:val="21"/>
              </w:rPr>
              <w:t xml:space="preserve"> LED</w:t>
            </w:r>
            <w:proofErr w:type="gramStart"/>
            <w:r>
              <w:rPr>
                <w:rFonts w:ascii="微软雅黑" w:eastAsia="微软雅黑" w:hAnsi="微软雅黑" w:cs="微软雅黑" w:hint="eastAsia"/>
                <w:szCs w:val="21"/>
              </w:rPr>
              <w:t>维保合同期内软件</w:t>
            </w:r>
            <w:proofErr w:type="gramEnd"/>
            <w:r>
              <w:rPr>
                <w:rFonts w:ascii="微软雅黑" w:eastAsia="微软雅黑" w:hAnsi="微软雅黑" w:cs="微软雅黑" w:hint="eastAsia"/>
                <w:szCs w:val="21"/>
              </w:rPr>
              <w:t>的免费升级服务。</w:t>
            </w:r>
          </w:p>
          <w:p w:rsidR="005B799A" w:rsidRDefault="005B799A">
            <w:pPr>
              <w:snapToGrid w:val="0"/>
              <w:jc w:val="left"/>
              <w:rPr>
                <w:rFonts w:ascii="微软雅黑" w:eastAsia="微软雅黑" w:hAnsi="微软雅黑" w:cs="微软雅黑"/>
                <w:szCs w:val="21"/>
              </w:rPr>
            </w:pPr>
          </w:p>
          <w:p w:rsidR="005B799A" w:rsidRDefault="004448F3">
            <w:pPr>
              <w:snapToGrid w:val="0"/>
              <w:jc w:val="left"/>
              <w:rPr>
                <w:rFonts w:ascii="微软雅黑" w:eastAsia="微软雅黑" w:hAnsi="微软雅黑" w:cs="微软雅黑"/>
                <w:color w:val="000000"/>
                <w:kern w:val="0"/>
                <w:szCs w:val="21"/>
              </w:rPr>
            </w:pPr>
            <w:r>
              <w:rPr>
                <w:rFonts w:ascii="微软雅黑" w:eastAsia="微软雅黑" w:hAnsi="微软雅黑" w:cs="微软雅黑" w:hint="eastAsia"/>
                <w:szCs w:val="21"/>
              </w:rPr>
              <w:t>若无法维修，需免费提供替代品</w:t>
            </w: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（药房取药处）</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11m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（大厅）</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6.66m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（分院药房）</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11m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（分院收费处）</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6 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（手术室）</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3m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双基色显示屏</w:t>
            </w:r>
          </w:p>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（内镜室）</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3m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r w:rsidR="005B799A">
        <w:trPr>
          <w:trHeight w:val="567"/>
          <w:jc w:val="center"/>
        </w:trPr>
        <w:tc>
          <w:tcPr>
            <w:tcW w:w="451"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1254"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多功能</w:t>
            </w:r>
            <w:r>
              <w:rPr>
                <w:rFonts w:ascii="微软雅黑" w:eastAsia="微软雅黑" w:hAnsi="微软雅黑" w:cs="微软雅黑" w:hint="eastAsia"/>
                <w:szCs w:val="21"/>
              </w:rPr>
              <w:t>LED</w:t>
            </w:r>
            <w:r>
              <w:rPr>
                <w:rFonts w:ascii="微软雅黑" w:eastAsia="微软雅黑" w:hAnsi="微软雅黑" w:cs="微软雅黑" w:hint="eastAsia"/>
                <w:szCs w:val="21"/>
              </w:rPr>
              <w:t>显示屏</w:t>
            </w:r>
          </w:p>
        </w:tc>
        <w:tc>
          <w:tcPr>
            <w:tcW w:w="555"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40 m</w:t>
            </w:r>
            <w:r>
              <w:rPr>
                <w:rFonts w:ascii="微软雅黑" w:eastAsia="微软雅黑" w:hAnsi="微软雅黑" w:cs="微软雅黑" w:hint="eastAsia"/>
                <w:szCs w:val="21"/>
              </w:rPr>
              <w:t>²</w:t>
            </w:r>
          </w:p>
        </w:tc>
        <w:tc>
          <w:tcPr>
            <w:tcW w:w="420" w:type="pct"/>
            <w:shd w:val="clear" w:color="auto" w:fill="auto"/>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项</w:t>
            </w:r>
          </w:p>
        </w:tc>
        <w:tc>
          <w:tcPr>
            <w:tcW w:w="2317" w:type="pct"/>
            <w:vMerge/>
            <w:shd w:val="clear" w:color="auto" w:fill="auto"/>
            <w:vAlign w:val="center"/>
          </w:tcPr>
          <w:p w:rsidR="005B799A" w:rsidRDefault="005B799A">
            <w:pPr>
              <w:snapToGrid w:val="0"/>
              <w:jc w:val="center"/>
              <w:rPr>
                <w:rFonts w:ascii="微软雅黑" w:eastAsia="微软雅黑" w:hAnsi="微软雅黑" w:cs="微软雅黑"/>
                <w:szCs w:val="21"/>
              </w:rPr>
            </w:pPr>
          </w:p>
        </w:tc>
      </w:tr>
    </w:tbl>
    <w:p w:rsidR="005B799A" w:rsidRDefault="005B799A"/>
    <w:p w:rsidR="005B799A" w:rsidRDefault="004448F3">
      <w:pPr>
        <w:pStyle w:val="2"/>
        <w:rPr>
          <w:rFonts w:hint="default"/>
        </w:rPr>
      </w:pPr>
      <w:r>
        <w:t>读卡</w:t>
      </w:r>
      <w:proofErr w:type="gramStart"/>
      <w:r>
        <w:t>器维保</w:t>
      </w:r>
      <w:proofErr w:type="gramEnd"/>
    </w:p>
    <w:tbl>
      <w:tblPr>
        <w:tblW w:w="973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368"/>
        <w:gridCol w:w="1800"/>
        <w:gridCol w:w="1494"/>
        <w:gridCol w:w="1568"/>
        <w:gridCol w:w="1420"/>
      </w:tblGrid>
      <w:tr w:rsidR="005B799A">
        <w:trPr>
          <w:trHeight w:val="570"/>
        </w:trPr>
        <w:tc>
          <w:tcPr>
            <w:tcW w:w="2082" w:type="dxa"/>
            <w:tcBorders>
              <w:top w:val="single" w:sz="12" w:space="0" w:color="auto"/>
              <w:left w:val="single" w:sz="12"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型号</w:t>
            </w:r>
          </w:p>
        </w:tc>
        <w:tc>
          <w:tcPr>
            <w:tcW w:w="1368" w:type="dxa"/>
            <w:tcBorders>
              <w:top w:val="single" w:sz="12" w:space="0" w:color="auto"/>
              <w:right w:val="double" w:sz="4"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品牌</w:t>
            </w:r>
          </w:p>
        </w:tc>
        <w:tc>
          <w:tcPr>
            <w:tcW w:w="1800" w:type="dxa"/>
            <w:tcBorders>
              <w:top w:val="single" w:sz="12" w:space="0" w:color="auto"/>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型号</w:t>
            </w:r>
          </w:p>
        </w:tc>
        <w:tc>
          <w:tcPr>
            <w:tcW w:w="1494" w:type="dxa"/>
            <w:tcBorders>
              <w:top w:val="single" w:sz="12" w:space="0" w:color="auto"/>
              <w:righ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品牌</w:t>
            </w:r>
          </w:p>
        </w:tc>
        <w:tc>
          <w:tcPr>
            <w:tcW w:w="1568" w:type="dxa"/>
            <w:tcBorders>
              <w:top w:val="single" w:sz="12" w:space="0" w:color="auto"/>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型号</w:t>
            </w:r>
          </w:p>
        </w:tc>
        <w:tc>
          <w:tcPr>
            <w:tcW w:w="1420" w:type="dxa"/>
            <w:tcBorders>
              <w:top w:val="single" w:sz="12" w:space="0" w:color="auto"/>
              <w:right w:val="single" w:sz="12"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品牌</w:t>
            </w:r>
          </w:p>
        </w:tc>
      </w:tr>
      <w:tr w:rsidR="005B799A">
        <w:trPr>
          <w:trHeight w:val="570"/>
        </w:trPr>
        <w:tc>
          <w:tcPr>
            <w:tcW w:w="2082" w:type="dxa"/>
            <w:tcBorders>
              <w:left w:val="single" w:sz="12"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YKT-2-</w:t>
            </w:r>
            <w:r>
              <w:rPr>
                <w:rFonts w:ascii="微软雅黑" w:eastAsia="微软雅黑" w:hAnsi="微软雅黑" w:cs="微软雅黑" w:hint="eastAsia"/>
                <w:spacing w:val="-2"/>
                <w:szCs w:val="21"/>
              </w:rPr>
              <w:t>Ⅱ</w:t>
            </w:r>
          </w:p>
        </w:tc>
        <w:tc>
          <w:tcPr>
            <w:tcW w:w="1368" w:type="dxa"/>
            <w:tcBorders>
              <w:right w:val="double" w:sz="4"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800" w:type="dxa"/>
            <w:tcBorders>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YKT-4-</w:t>
            </w:r>
            <w:r>
              <w:rPr>
                <w:rFonts w:ascii="微软雅黑" w:eastAsia="微软雅黑" w:hAnsi="微软雅黑" w:cs="微软雅黑" w:hint="eastAsia"/>
                <w:spacing w:val="-2"/>
                <w:szCs w:val="21"/>
              </w:rPr>
              <w:t>Ⅱ</w:t>
            </w:r>
            <w:r>
              <w:rPr>
                <w:rFonts w:ascii="微软雅黑" w:eastAsia="微软雅黑" w:hAnsi="微软雅黑" w:cs="微软雅黑" w:hint="eastAsia"/>
                <w:spacing w:val="-2"/>
                <w:szCs w:val="21"/>
              </w:rPr>
              <w:t>-C</w:t>
            </w:r>
          </w:p>
        </w:tc>
        <w:tc>
          <w:tcPr>
            <w:tcW w:w="1494" w:type="dxa"/>
            <w:tcBorders>
              <w:righ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568" w:type="dxa"/>
            <w:tcBorders>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YKT-3-</w:t>
            </w:r>
            <w:r>
              <w:rPr>
                <w:rFonts w:ascii="微软雅黑" w:eastAsia="微软雅黑" w:hAnsi="微软雅黑" w:cs="微软雅黑" w:hint="eastAsia"/>
                <w:spacing w:val="-2"/>
                <w:szCs w:val="21"/>
              </w:rPr>
              <w:t>Ⅱ</w:t>
            </w:r>
            <w:r>
              <w:rPr>
                <w:rFonts w:ascii="微软雅黑" w:eastAsia="微软雅黑" w:hAnsi="微软雅黑" w:cs="微软雅黑" w:hint="eastAsia"/>
                <w:spacing w:val="-2"/>
                <w:szCs w:val="21"/>
              </w:rPr>
              <w:t>-C</w:t>
            </w:r>
          </w:p>
        </w:tc>
        <w:tc>
          <w:tcPr>
            <w:tcW w:w="1420" w:type="dxa"/>
            <w:tcBorders>
              <w:right w:val="single" w:sz="12"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r>
      <w:tr w:rsidR="005B799A">
        <w:trPr>
          <w:trHeight w:val="570"/>
        </w:trPr>
        <w:tc>
          <w:tcPr>
            <w:tcW w:w="2082" w:type="dxa"/>
            <w:tcBorders>
              <w:left w:val="single" w:sz="12"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YKT-2-</w:t>
            </w:r>
            <w:r>
              <w:rPr>
                <w:rFonts w:ascii="微软雅黑" w:eastAsia="微软雅黑" w:hAnsi="微软雅黑" w:cs="微软雅黑" w:hint="eastAsia"/>
                <w:spacing w:val="-2"/>
                <w:szCs w:val="21"/>
              </w:rPr>
              <w:t>Ⅱ</w:t>
            </w:r>
            <w:r>
              <w:rPr>
                <w:rFonts w:ascii="微软雅黑" w:eastAsia="微软雅黑" w:hAnsi="微软雅黑" w:cs="微软雅黑" w:hint="eastAsia"/>
                <w:spacing w:val="-2"/>
                <w:szCs w:val="21"/>
              </w:rPr>
              <w:t>(+)-U</w:t>
            </w:r>
          </w:p>
        </w:tc>
        <w:tc>
          <w:tcPr>
            <w:tcW w:w="1368" w:type="dxa"/>
            <w:tcBorders>
              <w:right w:val="double" w:sz="4"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800" w:type="dxa"/>
            <w:tcBorders>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YKT-2-C</w:t>
            </w:r>
          </w:p>
        </w:tc>
        <w:tc>
          <w:tcPr>
            <w:tcW w:w="1494" w:type="dxa"/>
            <w:tcBorders>
              <w:righ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568" w:type="dxa"/>
            <w:tcBorders>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YKT-3-</w:t>
            </w:r>
            <w:r>
              <w:rPr>
                <w:rFonts w:ascii="微软雅黑" w:eastAsia="微软雅黑" w:hAnsi="微软雅黑" w:cs="微软雅黑" w:hint="eastAsia"/>
                <w:spacing w:val="-2"/>
                <w:szCs w:val="21"/>
              </w:rPr>
              <w:t>Ⅱ</w:t>
            </w:r>
            <w:r>
              <w:rPr>
                <w:rFonts w:ascii="微软雅黑" w:eastAsia="微软雅黑" w:hAnsi="微软雅黑" w:cs="微软雅黑" w:hint="eastAsia"/>
                <w:spacing w:val="-2"/>
                <w:szCs w:val="21"/>
              </w:rPr>
              <w:t>-W</w:t>
            </w:r>
          </w:p>
        </w:tc>
        <w:tc>
          <w:tcPr>
            <w:tcW w:w="1420" w:type="dxa"/>
            <w:tcBorders>
              <w:right w:val="single" w:sz="12"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r>
      <w:tr w:rsidR="005B799A">
        <w:trPr>
          <w:trHeight w:val="570"/>
        </w:trPr>
        <w:tc>
          <w:tcPr>
            <w:tcW w:w="2082" w:type="dxa"/>
            <w:tcBorders>
              <w:left w:val="single" w:sz="12"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YKT-2-S</w:t>
            </w:r>
          </w:p>
        </w:tc>
        <w:tc>
          <w:tcPr>
            <w:tcW w:w="1368" w:type="dxa"/>
            <w:tcBorders>
              <w:right w:val="double" w:sz="4"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800" w:type="dxa"/>
            <w:tcBorders>
              <w:lef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YKT-2-U</w:t>
            </w:r>
          </w:p>
        </w:tc>
        <w:tc>
          <w:tcPr>
            <w:tcW w:w="1494" w:type="dxa"/>
            <w:tcBorders>
              <w:righ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568" w:type="dxa"/>
            <w:tcBorders>
              <w:left w:val="double" w:sz="4" w:space="0" w:color="auto"/>
              <w:right w:val="single" w:sz="2"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YKT-5-</w:t>
            </w:r>
            <w:r>
              <w:rPr>
                <w:rFonts w:ascii="微软雅黑" w:eastAsia="微软雅黑" w:hAnsi="微软雅黑" w:cs="微软雅黑" w:hint="eastAsia"/>
                <w:spacing w:val="-2"/>
                <w:szCs w:val="21"/>
              </w:rPr>
              <w:t>Ⅱ</w:t>
            </w:r>
          </w:p>
        </w:tc>
        <w:tc>
          <w:tcPr>
            <w:tcW w:w="1420" w:type="dxa"/>
            <w:tcBorders>
              <w:left w:val="single" w:sz="2" w:space="0" w:color="auto"/>
              <w:right w:val="single" w:sz="12"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r>
      <w:tr w:rsidR="005B799A">
        <w:trPr>
          <w:trHeight w:val="570"/>
        </w:trPr>
        <w:tc>
          <w:tcPr>
            <w:tcW w:w="2082" w:type="dxa"/>
            <w:tcBorders>
              <w:left w:val="single" w:sz="12" w:space="0" w:color="auto"/>
              <w:bottom w:val="single" w:sz="12"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YKT-2-</w:t>
            </w:r>
            <w:r>
              <w:rPr>
                <w:rFonts w:ascii="微软雅黑" w:eastAsia="微软雅黑" w:hAnsi="微软雅黑" w:cs="微软雅黑" w:hint="eastAsia"/>
                <w:spacing w:val="-2"/>
                <w:szCs w:val="21"/>
              </w:rPr>
              <w:t>Ⅱ</w:t>
            </w:r>
            <w:r>
              <w:rPr>
                <w:rFonts w:ascii="微软雅黑" w:eastAsia="微软雅黑" w:hAnsi="微软雅黑" w:cs="微软雅黑" w:hint="eastAsia"/>
                <w:spacing w:val="-2"/>
                <w:szCs w:val="21"/>
              </w:rPr>
              <w:t>-C</w:t>
            </w:r>
          </w:p>
        </w:tc>
        <w:tc>
          <w:tcPr>
            <w:tcW w:w="1368" w:type="dxa"/>
            <w:tcBorders>
              <w:bottom w:val="single" w:sz="12" w:space="0" w:color="auto"/>
              <w:right w:val="double" w:sz="4" w:space="0" w:color="auto"/>
            </w:tcBorders>
            <w:shd w:val="clear" w:color="auto" w:fill="auto"/>
            <w:noWrap/>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800" w:type="dxa"/>
            <w:tcBorders>
              <w:left w:val="double" w:sz="4" w:space="0" w:color="auto"/>
              <w:bottom w:val="single" w:sz="12"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r>
              <w:rPr>
                <w:rFonts w:ascii="微软雅黑" w:eastAsia="微软雅黑" w:hAnsi="微软雅黑" w:cs="微软雅黑" w:hint="eastAsia"/>
                <w:spacing w:val="-2"/>
                <w:szCs w:val="21"/>
              </w:rPr>
              <w:t>YKT-3-</w:t>
            </w:r>
            <w:r>
              <w:rPr>
                <w:rFonts w:ascii="微软雅黑" w:eastAsia="微软雅黑" w:hAnsi="微软雅黑" w:cs="微软雅黑" w:hint="eastAsia"/>
                <w:spacing w:val="-2"/>
                <w:szCs w:val="21"/>
              </w:rPr>
              <w:t>Ⅱ</w:t>
            </w:r>
          </w:p>
        </w:tc>
        <w:tc>
          <w:tcPr>
            <w:tcW w:w="1494" w:type="dxa"/>
            <w:tcBorders>
              <w:bottom w:val="single" w:sz="12" w:space="0" w:color="auto"/>
              <w:right w:val="double" w:sz="4" w:space="0" w:color="auto"/>
            </w:tcBorders>
            <w:vAlign w:val="bottom"/>
          </w:tcPr>
          <w:p w:rsidR="005B799A" w:rsidRDefault="004448F3">
            <w:pPr>
              <w:widowControl/>
              <w:spacing w:line="360" w:lineRule="auto"/>
              <w:jc w:val="center"/>
              <w:rPr>
                <w:rFonts w:ascii="微软雅黑" w:eastAsia="微软雅黑" w:hAnsi="微软雅黑" w:cs="微软雅黑"/>
                <w:spacing w:val="-2"/>
                <w:szCs w:val="21"/>
              </w:rPr>
            </w:pPr>
            <w:proofErr w:type="gramStart"/>
            <w:r>
              <w:rPr>
                <w:rFonts w:ascii="微软雅黑" w:eastAsia="微软雅黑" w:hAnsi="微软雅黑" w:cs="微软雅黑" w:hint="eastAsia"/>
                <w:spacing w:val="-2"/>
                <w:szCs w:val="21"/>
              </w:rPr>
              <w:t>易联众</w:t>
            </w:r>
            <w:proofErr w:type="gramEnd"/>
          </w:p>
        </w:tc>
        <w:tc>
          <w:tcPr>
            <w:tcW w:w="1568" w:type="dxa"/>
            <w:tcBorders>
              <w:top w:val="single" w:sz="2" w:space="0" w:color="auto"/>
              <w:left w:val="double" w:sz="4" w:space="0" w:color="auto"/>
              <w:bottom w:val="single" w:sz="12" w:space="0" w:color="auto"/>
              <w:right w:val="single" w:sz="2" w:space="0" w:color="auto"/>
            </w:tcBorders>
            <w:shd w:val="clear" w:color="auto" w:fill="auto"/>
            <w:vAlign w:val="bottom"/>
          </w:tcPr>
          <w:p w:rsidR="005B799A" w:rsidRDefault="005B799A">
            <w:pPr>
              <w:widowControl/>
              <w:spacing w:line="360" w:lineRule="auto"/>
              <w:jc w:val="center"/>
              <w:rPr>
                <w:rFonts w:ascii="微软雅黑" w:eastAsia="微软雅黑" w:hAnsi="微软雅黑" w:cs="微软雅黑"/>
                <w:spacing w:val="-2"/>
                <w:szCs w:val="21"/>
              </w:rPr>
            </w:pPr>
          </w:p>
        </w:tc>
        <w:tc>
          <w:tcPr>
            <w:tcW w:w="1420" w:type="dxa"/>
            <w:tcBorders>
              <w:top w:val="single" w:sz="2" w:space="0" w:color="auto"/>
              <w:left w:val="single" w:sz="2" w:space="0" w:color="auto"/>
              <w:bottom w:val="single" w:sz="12" w:space="0" w:color="auto"/>
              <w:right w:val="single" w:sz="12" w:space="0" w:color="auto"/>
            </w:tcBorders>
            <w:shd w:val="clear" w:color="auto" w:fill="auto"/>
            <w:vAlign w:val="bottom"/>
          </w:tcPr>
          <w:p w:rsidR="005B799A" w:rsidRDefault="005B799A">
            <w:pPr>
              <w:widowControl/>
              <w:spacing w:line="360" w:lineRule="auto"/>
              <w:jc w:val="center"/>
              <w:rPr>
                <w:rFonts w:ascii="微软雅黑" w:eastAsia="微软雅黑" w:hAnsi="微软雅黑" w:cs="微软雅黑"/>
                <w:spacing w:val="-2"/>
                <w:szCs w:val="21"/>
              </w:rPr>
            </w:pPr>
          </w:p>
        </w:tc>
      </w:tr>
    </w:tbl>
    <w:p w:rsidR="005B799A" w:rsidRDefault="004448F3">
      <w:pPr>
        <w:pStyle w:val="2"/>
        <w:rPr>
          <w:rFonts w:hint="default"/>
        </w:rPr>
      </w:pPr>
      <w:r>
        <w:t>全院网络维保（含有</w:t>
      </w:r>
      <w:proofErr w:type="gramStart"/>
      <w:r>
        <w:t>线网络</w:t>
      </w:r>
      <w:proofErr w:type="gramEnd"/>
      <w:r>
        <w:t>及无线网络）</w:t>
      </w:r>
    </w:p>
    <w:p w:rsidR="005B799A" w:rsidRDefault="004448F3">
      <w:pPr>
        <w:rPr>
          <w:rFonts w:ascii="微软雅黑" w:eastAsia="微软雅黑" w:hAnsi="微软雅黑"/>
          <w:b/>
          <w:bCs/>
          <w:sz w:val="24"/>
          <w:szCs w:val="24"/>
        </w:rPr>
      </w:pPr>
      <w:r>
        <w:rPr>
          <w:rFonts w:ascii="微软雅黑" w:eastAsia="微软雅黑" w:hAnsi="微软雅黑" w:hint="eastAsia"/>
          <w:b/>
          <w:bCs/>
          <w:sz w:val="24"/>
          <w:szCs w:val="24"/>
        </w:rPr>
        <w:t>（</w:t>
      </w:r>
      <w:r>
        <w:rPr>
          <w:rFonts w:ascii="微软雅黑" w:eastAsia="微软雅黑" w:hAnsi="微软雅黑" w:hint="eastAsia"/>
          <w:b/>
          <w:bCs/>
          <w:sz w:val="24"/>
          <w:szCs w:val="24"/>
        </w:rPr>
        <w:t>1</w:t>
      </w:r>
      <w:r>
        <w:rPr>
          <w:rFonts w:ascii="微软雅黑" w:eastAsia="微软雅黑" w:hAnsi="微软雅黑"/>
          <w:b/>
          <w:bCs/>
          <w:sz w:val="24"/>
          <w:szCs w:val="24"/>
        </w:rPr>
        <w:t>）</w:t>
      </w:r>
      <w:proofErr w:type="gramStart"/>
      <w:r>
        <w:rPr>
          <w:rFonts w:ascii="微软雅黑" w:eastAsia="微软雅黑" w:hAnsi="微软雅黑" w:hint="eastAsia"/>
          <w:b/>
          <w:bCs/>
          <w:sz w:val="24"/>
          <w:szCs w:val="24"/>
        </w:rPr>
        <w:t>维保内容</w:t>
      </w:r>
      <w:proofErr w:type="gramEnd"/>
      <w:r>
        <w:rPr>
          <w:rFonts w:ascii="微软雅黑" w:eastAsia="微软雅黑" w:hAnsi="微软雅黑" w:hint="eastAsia"/>
          <w:b/>
          <w:bCs/>
          <w:sz w:val="24"/>
          <w:szCs w:val="24"/>
        </w:rPr>
        <w:t>清单（巡检）</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2127"/>
        <w:gridCol w:w="851"/>
        <w:gridCol w:w="2551"/>
        <w:gridCol w:w="851"/>
        <w:gridCol w:w="850"/>
      </w:tblGrid>
      <w:tr w:rsidR="005B799A">
        <w:trPr>
          <w:tblHeader/>
          <w:jc w:val="center"/>
        </w:trPr>
        <w:tc>
          <w:tcPr>
            <w:tcW w:w="709"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hint="eastAsia"/>
                <w:b/>
                <w:bCs/>
                <w:szCs w:val="21"/>
              </w:rPr>
              <w:t>序号</w:t>
            </w:r>
          </w:p>
        </w:tc>
        <w:tc>
          <w:tcPr>
            <w:tcW w:w="1984"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hint="eastAsia"/>
                <w:b/>
                <w:bCs/>
                <w:szCs w:val="21"/>
              </w:rPr>
              <w:t>货品</w:t>
            </w:r>
            <w:r>
              <w:rPr>
                <w:rFonts w:ascii="微软雅黑" w:eastAsia="微软雅黑" w:hAnsi="微软雅黑" w:cs="Arial"/>
                <w:b/>
                <w:bCs/>
                <w:szCs w:val="21"/>
              </w:rPr>
              <w:t>名称</w:t>
            </w:r>
          </w:p>
        </w:tc>
        <w:tc>
          <w:tcPr>
            <w:tcW w:w="2127"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hint="eastAsia"/>
                <w:b/>
                <w:bCs/>
                <w:szCs w:val="21"/>
              </w:rPr>
              <w:t>分类</w:t>
            </w:r>
          </w:p>
        </w:tc>
        <w:tc>
          <w:tcPr>
            <w:tcW w:w="851"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hint="eastAsia"/>
                <w:b/>
                <w:bCs/>
                <w:szCs w:val="21"/>
              </w:rPr>
              <w:t>品牌</w:t>
            </w:r>
          </w:p>
        </w:tc>
        <w:tc>
          <w:tcPr>
            <w:tcW w:w="2551"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hint="eastAsia"/>
                <w:b/>
                <w:bCs/>
                <w:szCs w:val="21"/>
              </w:rPr>
              <w:t>产品</w:t>
            </w:r>
            <w:r>
              <w:rPr>
                <w:rFonts w:ascii="微软雅黑" w:eastAsia="微软雅黑" w:hAnsi="微软雅黑" w:cs="Arial"/>
                <w:b/>
                <w:bCs/>
                <w:szCs w:val="21"/>
              </w:rPr>
              <w:t>型号</w:t>
            </w:r>
          </w:p>
        </w:tc>
        <w:tc>
          <w:tcPr>
            <w:tcW w:w="851"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b/>
                <w:bCs/>
                <w:szCs w:val="21"/>
              </w:rPr>
              <w:t>数量</w:t>
            </w:r>
          </w:p>
        </w:tc>
        <w:tc>
          <w:tcPr>
            <w:tcW w:w="850" w:type="dxa"/>
            <w:vAlign w:val="center"/>
          </w:tcPr>
          <w:p w:rsidR="005B799A" w:rsidRDefault="004448F3">
            <w:pPr>
              <w:snapToGrid w:val="0"/>
              <w:jc w:val="center"/>
              <w:rPr>
                <w:rFonts w:ascii="微软雅黑" w:eastAsia="微软雅黑" w:hAnsi="微软雅黑" w:cs="Arial"/>
                <w:b/>
                <w:bCs/>
                <w:szCs w:val="21"/>
              </w:rPr>
            </w:pPr>
            <w:r>
              <w:rPr>
                <w:rFonts w:ascii="微软雅黑" w:eastAsia="微软雅黑" w:hAnsi="微软雅黑" w:cs="Arial" w:hint="eastAsia"/>
                <w:b/>
                <w:bCs/>
                <w:szCs w:val="21"/>
              </w:rPr>
              <w:t>合计</w:t>
            </w: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lastRenderedPageBreak/>
              <w:t>1</w:t>
            </w:r>
          </w:p>
        </w:tc>
        <w:tc>
          <w:tcPr>
            <w:tcW w:w="1984"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AC</w:t>
            </w:r>
            <w:r>
              <w:rPr>
                <w:rFonts w:ascii="微软雅黑" w:eastAsia="微软雅黑" w:hAnsi="微软雅黑" w:hint="eastAsia"/>
                <w:szCs w:val="21"/>
              </w:rPr>
              <w:t>控制器</w:t>
            </w:r>
          </w:p>
        </w:tc>
        <w:tc>
          <w:tcPr>
            <w:tcW w:w="2127"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AC</w:t>
            </w:r>
            <w:r>
              <w:rPr>
                <w:rFonts w:ascii="微软雅黑" w:eastAsia="微软雅黑" w:hAnsi="微软雅黑" w:hint="eastAsia"/>
                <w:szCs w:val="21"/>
              </w:rPr>
              <w:t>控制器</w:t>
            </w:r>
          </w:p>
        </w:tc>
        <w:tc>
          <w:tcPr>
            <w:tcW w:w="851"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RG-WS6812</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r>
              <w:rPr>
                <w:rFonts w:ascii="微软雅黑" w:eastAsia="微软雅黑" w:hAnsi="微软雅黑" w:cs="Arial" w:hint="eastAsia"/>
                <w:szCs w:val="21"/>
              </w:rPr>
              <w:t>套</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LIC-WS-128</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LIC-WS-32</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4</w:t>
            </w:r>
          </w:p>
        </w:tc>
        <w:tc>
          <w:tcPr>
            <w:tcW w:w="850" w:type="dxa"/>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LIC-WS-16</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1984" w:type="dxa"/>
            <w:vMerge w:val="restart"/>
            <w:vAlign w:val="center"/>
          </w:tcPr>
          <w:p w:rsidR="005B799A" w:rsidRDefault="004448F3">
            <w:pPr>
              <w:snapToGrid w:val="0"/>
              <w:jc w:val="center"/>
              <w:rPr>
                <w:rFonts w:ascii="微软雅黑" w:eastAsia="微软雅黑" w:hAnsi="微软雅黑"/>
                <w:szCs w:val="21"/>
              </w:rPr>
            </w:pPr>
            <w:r>
              <w:rPr>
                <w:rFonts w:ascii="微软雅黑" w:eastAsia="微软雅黑" w:hAnsi="微软雅黑" w:hint="eastAsia"/>
                <w:szCs w:val="21"/>
              </w:rPr>
              <w:t>48</w:t>
            </w:r>
            <w:r>
              <w:rPr>
                <w:rFonts w:ascii="微软雅黑" w:eastAsia="微软雅黑" w:hAnsi="微软雅黑" w:hint="eastAsia"/>
                <w:szCs w:val="21"/>
              </w:rPr>
              <w:t>口</w:t>
            </w:r>
            <w:r>
              <w:rPr>
                <w:rFonts w:ascii="微软雅黑" w:eastAsia="微软雅黑" w:hAnsi="微软雅黑" w:hint="eastAsia"/>
                <w:szCs w:val="21"/>
              </w:rPr>
              <w:t>POE</w:t>
            </w:r>
            <w:r>
              <w:rPr>
                <w:rFonts w:ascii="微软雅黑" w:eastAsia="微软雅黑" w:hAnsi="微软雅黑" w:hint="eastAsia"/>
                <w:szCs w:val="21"/>
              </w:rPr>
              <w:t>交换机</w:t>
            </w: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48</w:t>
            </w:r>
            <w:r>
              <w:rPr>
                <w:rFonts w:ascii="微软雅黑" w:eastAsia="微软雅黑" w:hAnsi="微软雅黑" w:hint="eastAsia"/>
                <w:szCs w:val="21"/>
              </w:rPr>
              <w:t>口</w:t>
            </w:r>
            <w:r>
              <w:rPr>
                <w:rFonts w:ascii="微软雅黑" w:eastAsia="微软雅黑" w:hAnsi="微软雅黑" w:hint="eastAsia"/>
                <w:szCs w:val="21"/>
              </w:rPr>
              <w:t>POE</w:t>
            </w:r>
            <w:r>
              <w:rPr>
                <w:rFonts w:ascii="微软雅黑" w:eastAsia="微软雅黑" w:hAnsi="微软雅黑" w:hint="eastAsia"/>
                <w:szCs w:val="21"/>
              </w:rPr>
              <w:t>交换机</w:t>
            </w:r>
          </w:p>
        </w:tc>
        <w:tc>
          <w:tcPr>
            <w:tcW w:w="851"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RG-S2910C-48GT2XS-HP-E</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10</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交流</w:t>
            </w:r>
            <w:r>
              <w:rPr>
                <w:rFonts w:ascii="微软雅黑" w:eastAsia="微软雅黑" w:hAnsi="微软雅黑" w:cs="Arial"/>
                <w:szCs w:val="21"/>
              </w:rPr>
              <w:t>电源</w:t>
            </w:r>
            <w:r>
              <w:rPr>
                <w:rFonts w:ascii="微软雅黑" w:eastAsia="微软雅黑" w:hAnsi="微软雅黑" w:cs="Arial" w:hint="eastAsia"/>
                <w:szCs w:val="21"/>
              </w:rPr>
              <w:t>模块</w:t>
            </w: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RG-PA1150P-F</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20</w:t>
            </w:r>
          </w:p>
        </w:tc>
        <w:tc>
          <w:tcPr>
            <w:tcW w:w="850" w:type="dxa"/>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3</w:t>
            </w:r>
          </w:p>
        </w:tc>
        <w:tc>
          <w:tcPr>
            <w:tcW w:w="1984"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24</w:t>
            </w:r>
            <w:r>
              <w:rPr>
                <w:rFonts w:ascii="微软雅黑" w:eastAsia="微软雅黑" w:hAnsi="微软雅黑" w:hint="eastAsia"/>
                <w:szCs w:val="21"/>
              </w:rPr>
              <w:t>口</w:t>
            </w:r>
            <w:r>
              <w:rPr>
                <w:rFonts w:ascii="微软雅黑" w:eastAsia="微软雅黑" w:hAnsi="微软雅黑" w:hint="eastAsia"/>
                <w:szCs w:val="21"/>
              </w:rPr>
              <w:t>POE</w:t>
            </w:r>
            <w:r>
              <w:rPr>
                <w:rFonts w:ascii="微软雅黑" w:eastAsia="微软雅黑" w:hAnsi="微软雅黑" w:hint="eastAsia"/>
                <w:szCs w:val="21"/>
              </w:rPr>
              <w:t>交换机</w:t>
            </w:r>
          </w:p>
        </w:tc>
        <w:tc>
          <w:tcPr>
            <w:tcW w:w="2127" w:type="dxa"/>
            <w:vAlign w:val="center"/>
          </w:tcPr>
          <w:p w:rsidR="005B799A" w:rsidRDefault="004448F3">
            <w:pPr>
              <w:snapToGrid w:val="0"/>
              <w:jc w:val="center"/>
              <w:rPr>
                <w:rFonts w:ascii="微软雅黑" w:eastAsia="微软雅黑" w:hAnsi="微软雅黑"/>
                <w:szCs w:val="21"/>
              </w:rPr>
            </w:pPr>
            <w:r>
              <w:rPr>
                <w:rFonts w:ascii="微软雅黑" w:eastAsia="微软雅黑" w:hAnsi="微软雅黑" w:hint="eastAsia"/>
                <w:szCs w:val="21"/>
              </w:rPr>
              <w:t>24</w:t>
            </w:r>
            <w:r>
              <w:rPr>
                <w:rFonts w:ascii="微软雅黑" w:eastAsia="微软雅黑" w:hAnsi="微软雅黑" w:hint="eastAsia"/>
                <w:szCs w:val="21"/>
              </w:rPr>
              <w:t>口</w:t>
            </w:r>
            <w:r>
              <w:rPr>
                <w:rFonts w:ascii="微软雅黑" w:eastAsia="微软雅黑" w:hAnsi="微软雅黑" w:hint="eastAsia"/>
                <w:szCs w:val="21"/>
              </w:rPr>
              <w:t>POE</w:t>
            </w:r>
            <w:r>
              <w:rPr>
                <w:rFonts w:ascii="微软雅黑" w:eastAsia="微软雅黑" w:hAnsi="微软雅黑" w:hint="eastAsia"/>
                <w:szCs w:val="21"/>
              </w:rPr>
              <w:t>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RG-S2910C-24GT2XS-P-E</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10</w:t>
            </w:r>
            <w:r>
              <w:rPr>
                <w:rFonts w:ascii="微软雅黑" w:eastAsia="微软雅黑" w:hAnsi="微软雅黑" w:cs="Arial" w:hint="eastAsia"/>
                <w:szCs w:val="21"/>
              </w:rPr>
              <w:t>台</w:t>
            </w: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4</w:t>
            </w:r>
          </w:p>
        </w:tc>
        <w:tc>
          <w:tcPr>
            <w:tcW w:w="1984"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无线</w:t>
            </w:r>
            <w:r>
              <w:rPr>
                <w:rFonts w:ascii="微软雅黑" w:eastAsia="微软雅黑" w:hAnsi="微软雅黑" w:hint="eastAsia"/>
                <w:szCs w:val="21"/>
              </w:rPr>
              <w:t>AP</w:t>
            </w: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零漫游</w:t>
            </w:r>
            <w:r>
              <w:rPr>
                <w:rFonts w:ascii="微软雅黑" w:eastAsia="微软雅黑" w:hAnsi="微软雅黑" w:cs="Arial" w:hint="eastAsia"/>
                <w:szCs w:val="21"/>
              </w:rPr>
              <w:t>AP</w:t>
            </w:r>
          </w:p>
        </w:tc>
        <w:tc>
          <w:tcPr>
            <w:tcW w:w="851"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RG-AP4210</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24</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322</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智分单元</w:t>
            </w:r>
            <w:proofErr w:type="gramEnd"/>
            <w:r>
              <w:rPr>
                <w:rFonts w:ascii="微软雅黑" w:eastAsia="微软雅黑" w:hAnsi="微软雅黑" w:cs="Arial" w:hint="eastAsia"/>
                <w:szCs w:val="21"/>
              </w:rPr>
              <w:t>AP</w:t>
            </w: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RG-APD-M</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183</w:t>
            </w:r>
          </w:p>
        </w:tc>
        <w:tc>
          <w:tcPr>
            <w:tcW w:w="850" w:type="dxa"/>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放装</w:t>
            </w:r>
            <w:r>
              <w:rPr>
                <w:rFonts w:ascii="微软雅黑" w:eastAsia="微软雅黑" w:hAnsi="微软雅黑" w:cs="Arial" w:hint="eastAsia"/>
                <w:szCs w:val="21"/>
              </w:rPr>
              <w:t>AP</w:t>
            </w: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RG-AP520-I</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115</w:t>
            </w:r>
          </w:p>
        </w:tc>
        <w:tc>
          <w:tcPr>
            <w:tcW w:w="850" w:type="dxa"/>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5</w:t>
            </w:r>
          </w:p>
        </w:tc>
        <w:tc>
          <w:tcPr>
            <w:tcW w:w="1984"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AP</w:t>
            </w:r>
            <w:r>
              <w:rPr>
                <w:rFonts w:ascii="微软雅黑" w:eastAsia="微软雅黑" w:hAnsi="微软雅黑" w:hint="eastAsia"/>
                <w:szCs w:val="21"/>
              </w:rPr>
              <w:t>配套天线和配套馈线</w:t>
            </w:r>
          </w:p>
        </w:tc>
        <w:tc>
          <w:tcPr>
            <w:tcW w:w="2127"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零漫游馈线</w:t>
            </w:r>
          </w:p>
        </w:tc>
        <w:tc>
          <w:tcPr>
            <w:tcW w:w="851"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RG-Cab-SMA-22m-MJ</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117</w:t>
            </w:r>
          </w:p>
        </w:tc>
        <w:tc>
          <w:tcPr>
            <w:tcW w:w="850"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2379</w:t>
            </w:r>
            <w:r>
              <w:rPr>
                <w:rFonts w:ascii="微软雅黑" w:eastAsia="微软雅黑" w:hAnsi="微软雅黑" w:cs="Arial" w:hint="eastAsia"/>
                <w:szCs w:val="21"/>
              </w:rPr>
              <w:t>套</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vAlign w:val="center"/>
          </w:tcPr>
          <w:p w:rsidR="005B799A" w:rsidRDefault="005B799A">
            <w:pPr>
              <w:snapToGrid w:val="0"/>
              <w:jc w:val="center"/>
              <w:rPr>
                <w:rFonts w:ascii="微软雅黑" w:eastAsia="微软雅黑" w:hAnsi="微软雅黑" w:cs="Arial"/>
                <w:szCs w:val="21"/>
              </w:rPr>
            </w:pPr>
          </w:p>
        </w:tc>
        <w:tc>
          <w:tcPr>
            <w:tcW w:w="2127" w:type="dxa"/>
            <w:vMerge/>
            <w:vAlign w:val="center"/>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RG-Cab-SMA-30m-MJ</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66</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vAlign w:val="center"/>
          </w:tcPr>
          <w:p w:rsidR="005B799A" w:rsidRDefault="005B799A">
            <w:pPr>
              <w:snapToGrid w:val="0"/>
              <w:jc w:val="center"/>
              <w:rPr>
                <w:rFonts w:ascii="微软雅黑" w:eastAsia="微软雅黑" w:hAnsi="微软雅黑" w:cs="Arial"/>
                <w:szCs w:val="21"/>
              </w:rPr>
            </w:pPr>
          </w:p>
        </w:tc>
        <w:tc>
          <w:tcPr>
            <w:tcW w:w="2127" w:type="dxa"/>
            <w:vMerge w:val="restart"/>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智分馈线</w:t>
            </w:r>
            <w:proofErr w:type="gramEnd"/>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RG-DCAB-SMA-10m</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902</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vAlign w:val="center"/>
          </w:tcPr>
          <w:p w:rsidR="005B799A" w:rsidRDefault="005B799A">
            <w:pPr>
              <w:snapToGrid w:val="0"/>
              <w:jc w:val="center"/>
              <w:rPr>
                <w:rFonts w:ascii="微软雅黑" w:eastAsia="微软雅黑" w:hAnsi="微软雅黑" w:cs="Arial"/>
                <w:szCs w:val="21"/>
              </w:rPr>
            </w:pPr>
          </w:p>
        </w:tc>
        <w:tc>
          <w:tcPr>
            <w:tcW w:w="2127" w:type="dxa"/>
            <w:vMerge/>
            <w:vAlign w:val="center"/>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RG-DCAB-SMA-15m</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196</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vAlign w:val="center"/>
          </w:tcPr>
          <w:p w:rsidR="005B799A" w:rsidRDefault="005B799A">
            <w:pPr>
              <w:snapToGrid w:val="0"/>
              <w:jc w:val="center"/>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天线</w:t>
            </w: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RG-IOA-2503-x1</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1098</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6</w:t>
            </w:r>
          </w:p>
        </w:tc>
        <w:tc>
          <w:tcPr>
            <w:tcW w:w="1984"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无线管理系统</w:t>
            </w:r>
          </w:p>
        </w:tc>
        <w:tc>
          <w:tcPr>
            <w:tcW w:w="2127"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网管及准入系统</w:t>
            </w:r>
          </w:p>
        </w:tc>
        <w:tc>
          <w:tcPr>
            <w:tcW w:w="851"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RG-SNC-Pro-Base</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r>
              <w:rPr>
                <w:rFonts w:ascii="微软雅黑" w:eastAsia="微软雅黑" w:hAnsi="微软雅黑" w:cs="Arial" w:hint="eastAsia"/>
                <w:szCs w:val="21"/>
              </w:rPr>
              <w:t>套</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 xml:space="preserve">RG-SNC-Pro-Topo  </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RG-SNC-Pro-License-500</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RG-SNC-WLAN</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RG-SNC-WLAN-License-500</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RG-SMP 2.X</w:t>
            </w:r>
            <w:r>
              <w:rPr>
                <w:rFonts w:ascii="微软雅黑" w:eastAsia="微软雅黑" w:hAnsi="微软雅黑" w:cs="Arial" w:hint="eastAsia"/>
                <w:szCs w:val="21"/>
              </w:rPr>
              <w:t>专业版</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Merge/>
          </w:tcPr>
          <w:p w:rsidR="005B799A" w:rsidRDefault="005B799A">
            <w:pPr>
              <w:snapToGrid w:val="0"/>
              <w:jc w:val="center"/>
              <w:rPr>
                <w:rFonts w:ascii="微软雅黑" w:eastAsia="微软雅黑" w:hAnsi="微软雅黑" w:cs="Arial"/>
                <w:szCs w:val="21"/>
              </w:rPr>
            </w:pP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RG-SMP 2.X</w:t>
            </w:r>
            <w:r>
              <w:rPr>
                <w:rFonts w:ascii="微软雅黑" w:eastAsia="微软雅黑" w:hAnsi="微软雅黑" w:cs="Arial" w:hint="eastAsia"/>
                <w:szCs w:val="21"/>
              </w:rPr>
              <w:t>专业版</w:t>
            </w:r>
            <w:r>
              <w:rPr>
                <w:rFonts w:ascii="微软雅黑" w:eastAsia="微软雅黑" w:hAnsi="微软雅黑" w:cs="Arial" w:hint="eastAsia"/>
                <w:szCs w:val="21"/>
              </w:rPr>
              <w:t>License-1000</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7</w:t>
            </w:r>
          </w:p>
        </w:tc>
        <w:tc>
          <w:tcPr>
            <w:tcW w:w="1984"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无线网络设备安装及综合布线施工服务和材料</w:t>
            </w: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10000M-SFP</w:t>
            </w:r>
            <w:r>
              <w:rPr>
                <w:rFonts w:ascii="微软雅黑" w:eastAsia="微软雅黑" w:hAnsi="微软雅黑" w:hint="eastAsia"/>
                <w:szCs w:val="21"/>
              </w:rPr>
              <w:t>光纤模块</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XG-SFP-SR-MM850</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6</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6</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19</w:t>
            </w:r>
            <w:r>
              <w:rPr>
                <w:rFonts w:ascii="微软雅黑" w:eastAsia="微软雅黑" w:hAnsi="微软雅黑" w:hint="eastAsia"/>
                <w:szCs w:val="21"/>
              </w:rPr>
              <w:t>寸标准网络机柜</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szCs w:val="21"/>
              </w:rPr>
              <w:t>FX6642</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9</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9</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光纤配线架</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szCs w:val="21"/>
              </w:rPr>
              <w:t>FX600FP</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10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10</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1000M-SFP</w:t>
            </w:r>
            <w:r>
              <w:rPr>
                <w:rFonts w:ascii="微软雅黑" w:eastAsia="微软雅黑" w:hAnsi="微软雅黑" w:hint="eastAsia"/>
                <w:szCs w:val="21"/>
              </w:rPr>
              <w:t>光模块</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Mini-GBIC-LX</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20</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5</w:t>
            </w:r>
            <w:r>
              <w:rPr>
                <w:rFonts w:ascii="微软雅黑" w:eastAsia="微软雅黑" w:hAnsi="微软雅黑" w:hint="eastAsia"/>
                <w:szCs w:val="21"/>
              </w:rPr>
              <w:t>米光纤跳线</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szCs w:val="21"/>
              </w:rPr>
              <w:t>FXM2LC-LC5M</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32</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32</w:t>
            </w:r>
            <w:r>
              <w:rPr>
                <w:rFonts w:ascii="微软雅黑" w:eastAsia="微软雅黑" w:hAnsi="微软雅黑" w:cs="Arial" w:hint="eastAsia"/>
                <w:szCs w:val="21"/>
              </w:rPr>
              <w:t>条</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24 SFP</w:t>
            </w:r>
            <w:r>
              <w:rPr>
                <w:rFonts w:ascii="微软雅黑" w:eastAsia="微软雅黑" w:hAnsi="微软雅黑" w:hint="eastAsia"/>
                <w:szCs w:val="21"/>
              </w:rPr>
              <w:t>端口交换机</w:t>
            </w:r>
          </w:p>
        </w:tc>
        <w:tc>
          <w:tcPr>
            <w:tcW w:w="851"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RG-S5750-24SFP/8GT-S</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交流</w:t>
            </w:r>
            <w:r>
              <w:rPr>
                <w:rFonts w:ascii="微软雅黑" w:eastAsia="微软雅黑" w:hAnsi="微软雅黑" w:cs="Arial"/>
                <w:szCs w:val="21"/>
              </w:rPr>
              <w:t>电源模块</w:t>
            </w:r>
          </w:p>
        </w:tc>
        <w:tc>
          <w:tcPr>
            <w:tcW w:w="851" w:type="dxa"/>
            <w:vMerge/>
            <w:vAlign w:val="center"/>
          </w:tcPr>
          <w:p w:rsidR="005B799A" w:rsidRDefault="005B799A">
            <w:pPr>
              <w:snapToGrid w:val="0"/>
              <w:jc w:val="center"/>
              <w:rPr>
                <w:rFonts w:ascii="微软雅黑" w:eastAsia="微软雅黑" w:hAnsi="微软雅黑" w:cs="Arial"/>
                <w:szCs w:val="21"/>
              </w:rPr>
            </w:pP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RG-M5000E-AC60</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Merge/>
            <w:vAlign w:val="center"/>
          </w:tcPr>
          <w:p w:rsidR="005B799A" w:rsidRDefault="005B799A">
            <w:pPr>
              <w:snapToGrid w:val="0"/>
              <w:jc w:val="center"/>
              <w:rPr>
                <w:rFonts w:ascii="微软雅黑" w:eastAsia="微软雅黑" w:hAnsi="微软雅黑" w:cs="Arial"/>
                <w:szCs w:val="21"/>
              </w:rPr>
            </w:pP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hint="eastAsia"/>
                <w:szCs w:val="21"/>
              </w:rPr>
              <w:t>6</w:t>
            </w:r>
            <w:r>
              <w:rPr>
                <w:rFonts w:ascii="微软雅黑" w:eastAsia="微软雅黑" w:hAnsi="微软雅黑" w:hint="eastAsia"/>
                <w:szCs w:val="21"/>
              </w:rPr>
              <w:t>类非屏蔽双绞线</w:t>
            </w:r>
            <w:r>
              <w:rPr>
                <w:rFonts w:ascii="微软雅黑" w:eastAsia="微软雅黑" w:hAnsi="微软雅黑"/>
                <w:szCs w:val="21"/>
              </w:rPr>
              <w:t>305</w:t>
            </w:r>
            <w:r>
              <w:rPr>
                <w:rFonts w:ascii="微软雅黑" w:eastAsia="微软雅黑" w:hAnsi="微软雅黑" w:hint="eastAsia"/>
                <w:szCs w:val="21"/>
              </w:rPr>
              <w:t>米</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szCs w:val="21"/>
              </w:rPr>
              <w:t>FXC6A004</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50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50</w:t>
            </w:r>
            <w:r>
              <w:rPr>
                <w:rFonts w:ascii="微软雅黑" w:eastAsia="微软雅黑" w:hAnsi="微软雅黑" w:cs="Arial" w:hint="eastAsia"/>
                <w:szCs w:val="21"/>
              </w:rPr>
              <w:t>箱</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6</w:t>
            </w:r>
            <w:r>
              <w:rPr>
                <w:rFonts w:ascii="微软雅黑" w:eastAsia="微软雅黑" w:hAnsi="微软雅黑" w:cs="Arial" w:hint="eastAsia"/>
                <w:szCs w:val="21"/>
              </w:rPr>
              <w:t>芯多模室内光缆</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FX800</w:t>
            </w:r>
            <w:r>
              <w:rPr>
                <w:rFonts w:ascii="微软雅黑" w:eastAsia="微软雅黑" w:hAnsi="微软雅黑" w:cs="Arial"/>
                <w:szCs w:val="21"/>
              </w:rPr>
              <w:t>M6</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300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300</w:t>
            </w:r>
            <w:r>
              <w:rPr>
                <w:rFonts w:ascii="微软雅黑" w:eastAsia="微软雅黑" w:hAnsi="微软雅黑" w:cs="Arial" w:hint="eastAsia"/>
                <w:szCs w:val="21"/>
              </w:rPr>
              <w:t>米</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六类非屏蔽信息插座</w:t>
            </w:r>
            <w:r>
              <w:rPr>
                <w:rFonts w:ascii="微软雅黑" w:eastAsia="微软雅黑" w:hAnsi="微软雅黑" w:cs="Arial" w:hint="eastAsia"/>
                <w:szCs w:val="21"/>
              </w:rPr>
              <w:t>(CAT6)</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FXC6M400W</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50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50</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6</w:t>
            </w:r>
            <w:r>
              <w:rPr>
                <w:rFonts w:ascii="微软雅黑" w:eastAsia="微软雅黑" w:hAnsi="微软雅黑" w:cs="Arial" w:hint="eastAsia"/>
                <w:szCs w:val="21"/>
              </w:rPr>
              <w:t>类非屏蔽</w:t>
            </w:r>
            <w:r>
              <w:rPr>
                <w:rFonts w:ascii="微软雅黑" w:eastAsia="微软雅黑" w:hAnsi="微软雅黑" w:cs="Arial" w:hint="eastAsia"/>
                <w:szCs w:val="21"/>
              </w:rPr>
              <w:t>24</w:t>
            </w:r>
            <w:r>
              <w:rPr>
                <w:rFonts w:ascii="微软雅黑" w:eastAsia="微软雅黑" w:hAnsi="微软雅黑" w:cs="Arial" w:hint="eastAsia"/>
                <w:szCs w:val="21"/>
              </w:rPr>
              <w:t>口数据配线架</w:t>
            </w:r>
          </w:p>
        </w:tc>
        <w:tc>
          <w:tcPr>
            <w:tcW w:w="851" w:type="dxa"/>
            <w:vAlign w:val="center"/>
          </w:tcPr>
          <w:p w:rsidR="005B799A" w:rsidRDefault="004448F3">
            <w:pPr>
              <w:snapToGrid w:val="0"/>
              <w:jc w:val="center"/>
              <w:rPr>
                <w:rFonts w:ascii="微软雅黑" w:eastAsia="微软雅黑" w:hAnsi="微软雅黑" w:cs="Arial"/>
                <w:szCs w:val="21"/>
              </w:rPr>
            </w:pPr>
            <w:proofErr w:type="gramStart"/>
            <w:r>
              <w:rPr>
                <w:rFonts w:ascii="微软雅黑" w:eastAsia="微软雅黑" w:hAnsi="微软雅黑" w:cs="Arial" w:hint="eastAsia"/>
                <w:szCs w:val="21"/>
              </w:rPr>
              <w:t>飞讯</w:t>
            </w:r>
            <w:proofErr w:type="gramEnd"/>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FXC61024</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szCs w:val="21"/>
              </w:rPr>
              <w:t>9</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9</w:t>
            </w:r>
            <w:r>
              <w:rPr>
                <w:rFonts w:ascii="微软雅黑" w:eastAsia="微软雅黑" w:hAnsi="微软雅黑" w:cs="Arial" w:hint="eastAsia"/>
                <w:szCs w:val="21"/>
              </w:rPr>
              <w:t>个</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jc w:val="center"/>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施工</w:t>
            </w:r>
            <w:r>
              <w:rPr>
                <w:rFonts w:ascii="微软雅黑" w:eastAsia="微软雅黑" w:hAnsi="微软雅黑" w:cs="Arial"/>
                <w:szCs w:val="21"/>
              </w:rPr>
              <w:t>及辅材</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安盟</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A</w:t>
            </w:r>
            <w:r>
              <w:rPr>
                <w:rFonts w:ascii="微软雅黑" w:eastAsia="微软雅黑" w:hAnsi="微软雅黑" w:cs="Arial"/>
                <w:szCs w:val="21"/>
              </w:rPr>
              <w:t>nmeng</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1</w:t>
            </w:r>
            <w:r>
              <w:rPr>
                <w:rFonts w:ascii="微软雅黑" w:eastAsia="微软雅黑" w:hAnsi="微软雅黑" w:cs="Arial" w:hint="eastAsia"/>
                <w:szCs w:val="21"/>
              </w:rPr>
              <w:t>项</w:t>
            </w:r>
          </w:p>
        </w:tc>
      </w:tr>
      <w:tr w:rsidR="005B799A">
        <w:trPr>
          <w:jc w:val="center"/>
        </w:trPr>
        <w:tc>
          <w:tcPr>
            <w:tcW w:w="709" w:type="dxa"/>
            <w:vMerge w:val="restart"/>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8</w:t>
            </w:r>
          </w:p>
        </w:tc>
        <w:tc>
          <w:tcPr>
            <w:tcW w:w="1984" w:type="dxa"/>
            <w:vMerge w:val="restart"/>
            <w:vAlign w:val="center"/>
          </w:tcPr>
          <w:p w:rsidR="005B799A" w:rsidRDefault="004448F3">
            <w:pPr>
              <w:snapToGrid w:val="0"/>
              <w:rPr>
                <w:rFonts w:ascii="微软雅黑" w:eastAsia="微软雅黑" w:hAnsi="微软雅黑" w:cs="Arial"/>
                <w:szCs w:val="21"/>
              </w:rPr>
            </w:pPr>
            <w:r>
              <w:rPr>
                <w:rFonts w:ascii="微软雅黑" w:eastAsia="微软雅黑" w:hAnsi="微软雅黑" w:cs="Arial" w:hint="eastAsia"/>
                <w:szCs w:val="21"/>
              </w:rPr>
              <w:t>有线网络设备</w:t>
            </w: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内</w:t>
            </w:r>
            <w:proofErr w:type="gramStart"/>
            <w:r>
              <w:rPr>
                <w:rFonts w:ascii="微软雅黑" w:eastAsia="微软雅黑" w:hAnsi="微软雅黑" w:cs="Arial" w:hint="eastAsia"/>
                <w:szCs w:val="21"/>
              </w:rPr>
              <w:t>网核心</w:t>
            </w:r>
            <w:proofErr w:type="gramEnd"/>
            <w:r>
              <w:rPr>
                <w:rFonts w:ascii="微软雅黑" w:eastAsia="微软雅黑" w:hAnsi="微软雅黑" w:cs="Arial" w:hint="eastAsia"/>
                <w:szCs w:val="21"/>
              </w:rPr>
              <w:t>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RG-S8610E</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服务器层交换机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S5750C-48GT4XS-H</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4</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4</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楼层汇聚交换机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S5750C-28SFP4XS-H</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引流交换机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S5750C-48GT4XS-H</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外</w:t>
            </w:r>
            <w:proofErr w:type="gramStart"/>
            <w:r>
              <w:rPr>
                <w:rFonts w:ascii="微软雅黑" w:eastAsia="微软雅黑" w:hAnsi="微软雅黑" w:cs="Arial" w:hint="eastAsia"/>
                <w:szCs w:val="21"/>
              </w:rPr>
              <w:t>网核心</w:t>
            </w:r>
            <w:proofErr w:type="gramEnd"/>
            <w:r>
              <w:rPr>
                <w:rFonts w:ascii="微软雅黑" w:eastAsia="微软雅黑" w:hAnsi="微软雅黑" w:cs="Arial" w:hint="eastAsia"/>
                <w:szCs w:val="21"/>
              </w:rPr>
              <w:t>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华三</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S7506E</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接入交换机</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锐捷</w:t>
            </w:r>
          </w:p>
        </w:tc>
        <w:tc>
          <w:tcPr>
            <w:tcW w:w="25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RG-S2952G</w:t>
            </w:r>
          </w:p>
        </w:tc>
        <w:tc>
          <w:tcPr>
            <w:tcW w:w="851"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20</w:t>
            </w:r>
          </w:p>
        </w:tc>
        <w:tc>
          <w:tcPr>
            <w:tcW w:w="850"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20</w:t>
            </w:r>
            <w:r>
              <w:rPr>
                <w:rFonts w:ascii="微软雅黑" w:eastAsia="微软雅黑" w:hAnsi="微软雅黑" w:cs="Arial" w:hint="eastAsia"/>
                <w:szCs w:val="21"/>
              </w:rPr>
              <w:t>台</w:t>
            </w:r>
          </w:p>
        </w:tc>
      </w:tr>
      <w:tr w:rsidR="005B799A">
        <w:trPr>
          <w:jc w:val="center"/>
        </w:trPr>
        <w:tc>
          <w:tcPr>
            <w:tcW w:w="709" w:type="dxa"/>
            <w:vMerge/>
            <w:vAlign w:val="center"/>
          </w:tcPr>
          <w:p w:rsidR="005B799A" w:rsidRDefault="005B799A">
            <w:pPr>
              <w:snapToGrid w:val="0"/>
              <w:jc w:val="center"/>
              <w:rPr>
                <w:rFonts w:ascii="微软雅黑" w:eastAsia="微软雅黑" w:hAnsi="微软雅黑" w:cs="Arial"/>
                <w:szCs w:val="21"/>
              </w:rPr>
            </w:pPr>
          </w:p>
        </w:tc>
        <w:tc>
          <w:tcPr>
            <w:tcW w:w="1984" w:type="dxa"/>
            <w:vMerge/>
          </w:tcPr>
          <w:p w:rsidR="005B799A" w:rsidRDefault="005B799A">
            <w:pPr>
              <w:snapToGrid w:val="0"/>
              <w:rPr>
                <w:rFonts w:ascii="微软雅黑" w:eastAsia="微软雅黑" w:hAnsi="微软雅黑" w:cs="Arial"/>
                <w:szCs w:val="21"/>
              </w:rPr>
            </w:pPr>
          </w:p>
        </w:tc>
        <w:tc>
          <w:tcPr>
            <w:tcW w:w="2127" w:type="dxa"/>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弱电间内外网接入交换机</w:t>
            </w:r>
          </w:p>
        </w:tc>
        <w:tc>
          <w:tcPr>
            <w:tcW w:w="5103" w:type="dxa"/>
            <w:gridSpan w:val="4"/>
            <w:vAlign w:val="center"/>
          </w:tcPr>
          <w:p w:rsidR="005B799A" w:rsidRDefault="004448F3">
            <w:pPr>
              <w:snapToGrid w:val="0"/>
              <w:jc w:val="center"/>
              <w:rPr>
                <w:rFonts w:ascii="微软雅黑" w:eastAsia="微软雅黑" w:hAnsi="微软雅黑" w:cs="Arial"/>
                <w:szCs w:val="21"/>
              </w:rPr>
            </w:pPr>
            <w:r>
              <w:rPr>
                <w:rFonts w:ascii="微软雅黑" w:eastAsia="微软雅黑" w:hAnsi="微软雅黑" w:cs="Arial" w:hint="eastAsia"/>
                <w:szCs w:val="21"/>
              </w:rPr>
              <w:t>根据现场实际数量统计（设备数量在维保期内存在微调，需充分考虑服务范围）</w:t>
            </w:r>
          </w:p>
        </w:tc>
      </w:tr>
    </w:tbl>
    <w:p w:rsidR="005B799A" w:rsidRDefault="004448F3">
      <w:pPr>
        <w:rPr>
          <w:rFonts w:ascii="微软雅黑" w:eastAsia="微软雅黑" w:hAnsi="微软雅黑"/>
          <w:b/>
          <w:bCs/>
          <w:sz w:val="24"/>
          <w:szCs w:val="24"/>
        </w:rPr>
      </w:pPr>
      <w:r>
        <w:rPr>
          <w:rFonts w:ascii="微软雅黑" w:eastAsia="微软雅黑" w:hAnsi="微软雅黑" w:hint="eastAsia"/>
          <w:b/>
          <w:bCs/>
          <w:sz w:val="24"/>
          <w:szCs w:val="24"/>
        </w:rPr>
        <w:t>（</w:t>
      </w:r>
      <w:r>
        <w:rPr>
          <w:rFonts w:ascii="微软雅黑" w:eastAsia="微软雅黑" w:hAnsi="微软雅黑" w:hint="eastAsia"/>
          <w:b/>
          <w:bCs/>
          <w:sz w:val="24"/>
          <w:szCs w:val="24"/>
        </w:rPr>
        <w:t>2</w:t>
      </w:r>
      <w:r>
        <w:rPr>
          <w:rFonts w:ascii="微软雅黑" w:eastAsia="微软雅黑" w:hAnsi="微软雅黑" w:hint="eastAsia"/>
          <w:b/>
          <w:bCs/>
          <w:sz w:val="24"/>
          <w:szCs w:val="24"/>
        </w:rPr>
        <w:t>）</w:t>
      </w:r>
      <w:proofErr w:type="gramStart"/>
      <w:r>
        <w:rPr>
          <w:rFonts w:ascii="微软雅黑" w:eastAsia="微软雅黑" w:hAnsi="微软雅黑" w:hint="eastAsia"/>
          <w:b/>
          <w:bCs/>
          <w:sz w:val="24"/>
          <w:szCs w:val="24"/>
        </w:rPr>
        <w:t>硬件维保清单</w:t>
      </w:r>
      <w:proofErr w:type="gramEnd"/>
    </w:p>
    <w:tbl>
      <w:tblPr>
        <w:tblW w:w="10159" w:type="dxa"/>
        <w:jc w:val="center"/>
        <w:tblLayout w:type="fixed"/>
        <w:tblLook w:val="04A0" w:firstRow="1" w:lastRow="0" w:firstColumn="1" w:lastColumn="0" w:noHBand="0" w:noVBand="1"/>
      </w:tblPr>
      <w:tblGrid>
        <w:gridCol w:w="3532"/>
        <w:gridCol w:w="3385"/>
        <w:gridCol w:w="3242"/>
      </w:tblGrid>
      <w:tr w:rsidR="005B799A">
        <w:trPr>
          <w:trHeight w:val="558"/>
          <w:jc w:val="center"/>
        </w:trPr>
        <w:tc>
          <w:tcPr>
            <w:tcW w:w="353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设备名称</w:t>
            </w: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型号</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易损备件</w:t>
            </w:r>
          </w:p>
        </w:tc>
      </w:tr>
      <w:tr w:rsidR="005B799A">
        <w:trPr>
          <w:trHeight w:val="524"/>
          <w:jc w:val="center"/>
        </w:trPr>
        <w:tc>
          <w:tcPr>
            <w:tcW w:w="3532" w:type="dxa"/>
            <w:vMerge w:val="restart"/>
            <w:tcBorders>
              <w:top w:val="single" w:sz="4" w:space="0" w:color="auto"/>
              <w:left w:val="single" w:sz="4" w:space="0" w:color="auto"/>
              <w:bottom w:val="single" w:sz="4" w:space="0" w:color="auto"/>
              <w:right w:val="single" w:sz="4" w:space="0" w:color="auto"/>
            </w:tcBorders>
            <w:vAlign w:val="center"/>
          </w:tcPr>
          <w:p w:rsidR="005B799A" w:rsidRDefault="005B799A">
            <w:pPr>
              <w:widowControl/>
              <w:jc w:val="center"/>
              <w:rPr>
                <w:rFonts w:ascii="微软雅黑" w:eastAsia="微软雅黑" w:hAnsi="微软雅黑" w:cs="宋体"/>
                <w:color w:val="000000"/>
                <w:kern w:val="0"/>
              </w:rPr>
            </w:pPr>
          </w:p>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lang w:bidi="ar"/>
              </w:rPr>
              <w:t>AP</w:t>
            </w:r>
            <w:r>
              <w:rPr>
                <w:rFonts w:ascii="微软雅黑" w:eastAsia="微软雅黑" w:hAnsi="微软雅黑" w:cs="宋体" w:hint="eastAsia"/>
                <w:color w:val="000000"/>
                <w:kern w:val="0"/>
                <w:lang w:bidi="ar"/>
              </w:rPr>
              <w:t>配套天线和配套天线</w:t>
            </w:r>
          </w:p>
          <w:p w:rsidR="005B799A" w:rsidRDefault="005B799A">
            <w:pPr>
              <w:widowControl/>
              <w:jc w:val="center"/>
              <w:rPr>
                <w:rFonts w:ascii="微软雅黑" w:eastAsia="微软雅黑" w:hAnsi="微软雅黑" w:cs="宋体"/>
                <w:color w:val="000000"/>
                <w:kern w:val="0"/>
              </w:rPr>
            </w:pP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rPr>
            </w:pPr>
            <w:r>
              <w:rPr>
                <w:rFonts w:ascii="微软雅黑" w:eastAsia="微软雅黑" w:hAnsi="微软雅黑" w:cs="宋体" w:hint="eastAsia"/>
                <w:color w:val="000000"/>
                <w:kern w:val="0"/>
              </w:rPr>
              <w:t>RG-Cab-SMA-22m-MJ</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22</w:t>
            </w:r>
            <w:r>
              <w:rPr>
                <w:rFonts w:ascii="微软雅黑" w:eastAsia="微软雅黑" w:hAnsi="微软雅黑" w:cs="宋体" w:hint="eastAsia"/>
                <w:color w:val="000000"/>
                <w:kern w:val="0"/>
              </w:rPr>
              <w:t>米零漫游馈线</w:t>
            </w:r>
          </w:p>
        </w:tc>
      </w:tr>
      <w:tr w:rsidR="005B799A">
        <w:trPr>
          <w:trHeight w:val="524"/>
          <w:jc w:val="center"/>
        </w:trPr>
        <w:tc>
          <w:tcPr>
            <w:tcW w:w="3532" w:type="dxa"/>
            <w:vMerge/>
            <w:tcBorders>
              <w:top w:val="single" w:sz="4" w:space="0" w:color="auto"/>
              <w:left w:val="single" w:sz="4" w:space="0" w:color="auto"/>
              <w:bottom w:val="single" w:sz="4" w:space="0" w:color="auto"/>
              <w:right w:val="single" w:sz="4" w:space="0" w:color="auto"/>
            </w:tcBorders>
            <w:vAlign w:val="center"/>
          </w:tcPr>
          <w:p w:rsidR="005B799A" w:rsidRDefault="005B799A">
            <w:pPr>
              <w:widowControl/>
              <w:jc w:val="center"/>
              <w:rPr>
                <w:rFonts w:ascii="微软雅黑" w:eastAsia="微软雅黑" w:hAnsi="微软雅黑" w:cs="宋体"/>
                <w:color w:val="000000"/>
                <w:kern w:val="0"/>
              </w:rPr>
            </w:pP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rPr>
            </w:pPr>
            <w:r>
              <w:rPr>
                <w:rFonts w:ascii="微软雅黑" w:eastAsia="微软雅黑" w:hAnsi="微软雅黑" w:cs="宋体" w:hint="eastAsia"/>
                <w:color w:val="000000"/>
                <w:kern w:val="0"/>
              </w:rPr>
              <w:t>RG-Cab-SMA-30m-MJ</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30</w:t>
            </w:r>
            <w:r>
              <w:rPr>
                <w:rFonts w:ascii="微软雅黑" w:eastAsia="微软雅黑" w:hAnsi="微软雅黑" w:cs="宋体" w:hint="eastAsia"/>
                <w:color w:val="000000"/>
                <w:kern w:val="0"/>
              </w:rPr>
              <w:t>米零漫游馈线</w:t>
            </w:r>
          </w:p>
        </w:tc>
      </w:tr>
      <w:tr w:rsidR="005B799A">
        <w:trPr>
          <w:trHeight w:val="524"/>
          <w:jc w:val="center"/>
        </w:trPr>
        <w:tc>
          <w:tcPr>
            <w:tcW w:w="3532" w:type="dxa"/>
            <w:vMerge/>
            <w:tcBorders>
              <w:top w:val="single" w:sz="4" w:space="0" w:color="auto"/>
              <w:left w:val="single" w:sz="4" w:space="0" w:color="auto"/>
              <w:bottom w:val="single" w:sz="4" w:space="0" w:color="auto"/>
              <w:right w:val="single" w:sz="4" w:space="0" w:color="auto"/>
            </w:tcBorders>
            <w:vAlign w:val="center"/>
          </w:tcPr>
          <w:p w:rsidR="005B799A" w:rsidRDefault="005B799A">
            <w:pPr>
              <w:widowControl/>
              <w:jc w:val="center"/>
              <w:rPr>
                <w:rFonts w:ascii="微软雅黑" w:eastAsia="微软雅黑" w:hAnsi="微软雅黑" w:cs="宋体"/>
                <w:color w:val="000000"/>
                <w:kern w:val="0"/>
              </w:rPr>
            </w:pP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lang w:bidi="ar"/>
              </w:rPr>
            </w:pPr>
            <w:r>
              <w:rPr>
                <w:rFonts w:ascii="微软雅黑" w:eastAsia="微软雅黑" w:hAnsi="微软雅黑" w:cs="宋体" w:hint="eastAsia"/>
                <w:color w:val="000000"/>
                <w:kern w:val="0"/>
                <w:lang w:bidi="ar"/>
              </w:rPr>
              <w:t>RG-DCAB-SMA-10m</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10</w:t>
            </w:r>
            <w:r>
              <w:rPr>
                <w:rFonts w:ascii="微软雅黑" w:eastAsia="微软雅黑" w:hAnsi="微软雅黑" w:cs="宋体" w:hint="eastAsia"/>
                <w:color w:val="000000"/>
                <w:kern w:val="0"/>
              </w:rPr>
              <w:t>米</w:t>
            </w:r>
            <w:proofErr w:type="gramStart"/>
            <w:r>
              <w:rPr>
                <w:rFonts w:ascii="微软雅黑" w:eastAsia="微软雅黑" w:hAnsi="微软雅黑" w:cs="宋体" w:hint="eastAsia"/>
                <w:color w:val="000000"/>
                <w:kern w:val="0"/>
              </w:rPr>
              <w:t>智分馈线</w:t>
            </w:r>
            <w:proofErr w:type="gramEnd"/>
          </w:p>
        </w:tc>
      </w:tr>
      <w:tr w:rsidR="005B799A">
        <w:trPr>
          <w:trHeight w:val="524"/>
          <w:jc w:val="center"/>
        </w:trPr>
        <w:tc>
          <w:tcPr>
            <w:tcW w:w="3532" w:type="dxa"/>
            <w:vMerge/>
            <w:tcBorders>
              <w:top w:val="single" w:sz="4" w:space="0" w:color="auto"/>
              <w:left w:val="single" w:sz="4" w:space="0" w:color="auto"/>
              <w:bottom w:val="single" w:sz="4" w:space="0" w:color="auto"/>
              <w:right w:val="single" w:sz="4" w:space="0" w:color="auto"/>
            </w:tcBorders>
            <w:vAlign w:val="center"/>
          </w:tcPr>
          <w:p w:rsidR="005B799A" w:rsidRDefault="005B799A">
            <w:pPr>
              <w:widowControl/>
              <w:jc w:val="center"/>
              <w:rPr>
                <w:rFonts w:ascii="微软雅黑" w:eastAsia="微软雅黑" w:hAnsi="微软雅黑" w:cs="宋体"/>
                <w:color w:val="000000"/>
                <w:kern w:val="0"/>
              </w:rPr>
            </w:pP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lang w:bidi="ar"/>
              </w:rPr>
            </w:pPr>
            <w:r>
              <w:rPr>
                <w:rFonts w:ascii="微软雅黑" w:eastAsia="微软雅黑" w:hAnsi="微软雅黑" w:cs="宋体" w:hint="eastAsia"/>
                <w:color w:val="000000"/>
                <w:kern w:val="0"/>
                <w:lang w:bidi="ar"/>
              </w:rPr>
              <w:t>RG-DCAB-SMA-15m</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15</w:t>
            </w:r>
            <w:r>
              <w:rPr>
                <w:rFonts w:ascii="微软雅黑" w:eastAsia="微软雅黑" w:hAnsi="微软雅黑" w:cs="宋体" w:hint="eastAsia"/>
                <w:color w:val="000000"/>
                <w:kern w:val="0"/>
              </w:rPr>
              <w:t>米</w:t>
            </w:r>
            <w:proofErr w:type="gramStart"/>
            <w:r>
              <w:rPr>
                <w:rFonts w:ascii="微软雅黑" w:eastAsia="微软雅黑" w:hAnsi="微软雅黑" w:cs="宋体" w:hint="eastAsia"/>
                <w:color w:val="000000"/>
                <w:kern w:val="0"/>
              </w:rPr>
              <w:t>智分馈线</w:t>
            </w:r>
            <w:proofErr w:type="gramEnd"/>
          </w:p>
        </w:tc>
      </w:tr>
      <w:tr w:rsidR="005B799A">
        <w:trPr>
          <w:trHeight w:val="524"/>
          <w:jc w:val="center"/>
        </w:trPr>
        <w:tc>
          <w:tcPr>
            <w:tcW w:w="3532" w:type="dxa"/>
            <w:vMerge/>
            <w:tcBorders>
              <w:top w:val="single" w:sz="4" w:space="0" w:color="auto"/>
              <w:left w:val="single" w:sz="4" w:space="0" w:color="auto"/>
              <w:bottom w:val="single" w:sz="4" w:space="0" w:color="auto"/>
              <w:right w:val="single" w:sz="4" w:space="0" w:color="auto"/>
            </w:tcBorders>
            <w:vAlign w:val="center"/>
          </w:tcPr>
          <w:p w:rsidR="005B799A" w:rsidRDefault="005B799A">
            <w:pPr>
              <w:widowControl/>
              <w:jc w:val="center"/>
              <w:rPr>
                <w:rFonts w:ascii="微软雅黑" w:eastAsia="微软雅黑" w:hAnsi="微软雅黑" w:cs="宋体"/>
                <w:color w:val="000000"/>
                <w:kern w:val="0"/>
              </w:rPr>
            </w:pP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lang w:bidi="ar"/>
              </w:rPr>
            </w:pPr>
            <w:r>
              <w:rPr>
                <w:rFonts w:ascii="微软雅黑" w:eastAsia="微软雅黑" w:hAnsi="微软雅黑" w:cs="宋体" w:hint="eastAsia"/>
                <w:color w:val="000000"/>
                <w:kern w:val="0"/>
                <w:lang w:bidi="ar"/>
              </w:rPr>
              <w:t>RG-IOA-2503-X1</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天线</w:t>
            </w:r>
          </w:p>
        </w:tc>
      </w:tr>
      <w:tr w:rsidR="005B799A">
        <w:trPr>
          <w:trHeight w:val="524"/>
          <w:jc w:val="center"/>
        </w:trPr>
        <w:tc>
          <w:tcPr>
            <w:tcW w:w="353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1000M-SFP</w:t>
            </w:r>
            <w:r>
              <w:rPr>
                <w:rFonts w:ascii="微软雅黑" w:eastAsia="微软雅黑" w:hAnsi="微软雅黑" w:cs="宋体" w:hint="eastAsia"/>
                <w:color w:val="000000"/>
                <w:kern w:val="0"/>
              </w:rPr>
              <w:t>光模块</w:t>
            </w: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lang w:bidi="ar"/>
              </w:rPr>
            </w:pPr>
            <w:r>
              <w:rPr>
                <w:rFonts w:ascii="微软雅黑" w:eastAsia="微软雅黑" w:hAnsi="微软雅黑" w:cs="宋体" w:hint="eastAsia"/>
                <w:color w:val="000000"/>
                <w:kern w:val="0"/>
                <w:lang w:bidi="ar"/>
              </w:rPr>
              <w:t>Mini-GBIC-LX</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proofErr w:type="gramStart"/>
            <w:r>
              <w:rPr>
                <w:rFonts w:ascii="微软雅黑" w:eastAsia="微软雅黑" w:hAnsi="微软雅黑" w:cs="宋体" w:hint="eastAsia"/>
                <w:color w:val="000000"/>
                <w:kern w:val="0"/>
              </w:rPr>
              <w:t>千兆光</w:t>
            </w:r>
            <w:proofErr w:type="gramEnd"/>
            <w:r>
              <w:rPr>
                <w:rFonts w:ascii="微软雅黑" w:eastAsia="微软雅黑" w:hAnsi="微软雅黑" w:cs="宋体" w:hint="eastAsia"/>
                <w:color w:val="000000"/>
                <w:kern w:val="0"/>
              </w:rPr>
              <w:t>模块</w:t>
            </w:r>
          </w:p>
        </w:tc>
      </w:tr>
      <w:tr w:rsidR="005B799A">
        <w:trPr>
          <w:trHeight w:val="560"/>
          <w:jc w:val="center"/>
        </w:trPr>
        <w:tc>
          <w:tcPr>
            <w:tcW w:w="353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10000M-SFP</w:t>
            </w:r>
            <w:r>
              <w:rPr>
                <w:rFonts w:ascii="微软雅黑" w:eastAsia="微软雅黑" w:hAnsi="微软雅黑" w:cs="宋体" w:hint="eastAsia"/>
                <w:color w:val="000000"/>
                <w:kern w:val="0"/>
              </w:rPr>
              <w:t>光模块</w:t>
            </w:r>
          </w:p>
        </w:tc>
        <w:tc>
          <w:tcPr>
            <w:tcW w:w="3385"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textAlignment w:val="center"/>
              <w:rPr>
                <w:rFonts w:ascii="微软雅黑" w:eastAsia="微软雅黑" w:hAnsi="微软雅黑" w:cs="宋体"/>
                <w:color w:val="000000"/>
                <w:kern w:val="0"/>
                <w:lang w:bidi="ar"/>
              </w:rPr>
            </w:pPr>
            <w:r>
              <w:rPr>
                <w:rFonts w:ascii="微软雅黑" w:eastAsia="微软雅黑" w:hAnsi="微软雅黑" w:cs="宋体" w:hint="eastAsia"/>
                <w:color w:val="000000"/>
                <w:kern w:val="0"/>
                <w:lang w:bidi="ar"/>
              </w:rPr>
              <w:t>XG-SFP-SR-MM850</w:t>
            </w:r>
          </w:p>
        </w:tc>
        <w:tc>
          <w:tcPr>
            <w:tcW w:w="3242" w:type="dxa"/>
            <w:tcBorders>
              <w:top w:val="single" w:sz="4" w:space="0" w:color="auto"/>
              <w:left w:val="single" w:sz="4" w:space="0" w:color="auto"/>
              <w:bottom w:val="single" w:sz="4" w:space="0" w:color="auto"/>
              <w:right w:val="single" w:sz="4" w:space="0" w:color="auto"/>
            </w:tcBorders>
            <w:vAlign w:val="center"/>
          </w:tcPr>
          <w:p w:rsidR="005B799A" w:rsidRDefault="004448F3">
            <w:pPr>
              <w:widowControl/>
              <w:jc w:val="center"/>
              <w:rPr>
                <w:rFonts w:ascii="微软雅黑" w:eastAsia="微软雅黑" w:hAnsi="微软雅黑" w:cs="宋体"/>
                <w:color w:val="000000"/>
                <w:kern w:val="0"/>
              </w:rPr>
            </w:pPr>
            <w:r>
              <w:rPr>
                <w:rFonts w:ascii="微软雅黑" w:eastAsia="微软雅黑" w:hAnsi="微软雅黑" w:cs="宋体" w:hint="eastAsia"/>
                <w:color w:val="000000"/>
                <w:kern w:val="0"/>
              </w:rPr>
              <w:t>万兆光模块</w:t>
            </w:r>
          </w:p>
        </w:tc>
      </w:tr>
    </w:tbl>
    <w:p w:rsidR="005B799A" w:rsidRDefault="005B799A"/>
    <w:p w:rsidR="005B799A" w:rsidRDefault="004448F3">
      <w:pPr>
        <w:pStyle w:val="2"/>
        <w:rPr>
          <w:rFonts w:hint="default"/>
        </w:rPr>
      </w:pPr>
      <w:r>
        <w:t>机房</w:t>
      </w:r>
      <w:r>
        <w:t>UPS</w:t>
      </w:r>
      <w:proofErr w:type="gramStart"/>
      <w:r>
        <w:t>维保服务</w:t>
      </w:r>
      <w:proofErr w:type="gramEnd"/>
      <w:r>
        <w:t>项目</w:t>
      </w:r>
    </w:p>
    <w:tbl>
      <w:tblPr>
        <w:tblW w:w="10200" w:type="dxa"/>
        <w:tblInd w:w="-464" w:type="dxa"/>
        <w:tblLook w:val="04A0" w:firstRow="1" w:lastRow="0" w:firstColumn="1" w:lastColumn="0" w:noHBand="0" w:noVBand="1"/>
      </w:tblPr>
      <w:tblGrid>
        <w:gridCol w:w="1519"/>
        <w:gridCol w:w="1687"/>
        <w:gridCol w:w="1760"/>
        <w:gridCol w:w="2684"/>
        <w:gridCol w:w="2550"/>
      </w:tblGrid>
      <w:tr w:rsidR="005B799A">
        <w:trPr>
          <w:trHeight w:val="506"/>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机房</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center"/>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项目</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当前负载（</w:t>
            </w:r>
            <w:r>
              <w:rPr>
                <w:rStyle w:val="font21"/>
                <w:rFonts w:ascii="微软雅黑" w:eastAsia="微软雅黑" w:hAnsi="微软雅黑" w:cs="微软雅黑" w:hint="eastAsia"/>
                <w:b/>
                <w:bCs/>
                <w:sz w:val="21"/>
                <w:szCs w:val="21"/>
                <w:lang w:bidi="ar"/>
              </w:rPr>
              <w:t>KW</w:t>
            </w:r>
            <w:r>
              <w:rPr>
                <w:rStyle w:val="font21"/>
                <w:rFonts w:ascii="微软雅黑" w:eastAsia="微软雅黑" w:hAnsi="微软雅黑" w:cs="微软雅黑" w:hint="eastAsia"/>
                <w:b/>
                <w:bCs/>
                <w:sz w:val="21"/>
                <w:szCs w:val="21"/>
                <w:lang w:bidi="ar"/>
              </w:rPr>
              <w:t>）</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center"/>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预估年用电量（度）</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center"/>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备注</w:t>
            </w:r>
          </w:p>
        </w:tc>
      </w:tr>
      <w:tr w:rsidR="005B799A">
        <w:trPr>
          <w:trHeight w:val="506"/>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lastRenderedPageBreak/>
              <w:t>总院主机房</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UPS</w:t>
            </w:r>
            <w:r>
              <w:rPr>
                <w:rStyle w:val="font21"/>
                <w:rFonts w:ascii="微软雅黑" w:eastAsia="微软雅黑" w:hAnsi="微软雅黑" w:cs="微软雅黑" w:hint="eastAsia"/>
                <w:sz w:val="21"/>
                <w:szCs w:val="21"/>
                <w:lang w:bidi="ar"/>
              </w:rPr>
              <w:t>系统</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righ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 xml:space="preserve">35.8 </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righ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 xml:space="preserve">310000 </w:t>
            </w:r>
          </w:p>
        </w:tc>
        <w:tc>
          <w:tcPr>
            <w:tcW w:w="2550" w:type="dxa"/>
            <w:vMerge w:val="restart"/>
            <w:tcBorders>
              <w:top w:val="single" w:sz="4" w:space="0" w:color="000000"/>
              <w:left w:val="single" w:sz="4" w:space="0" w:color="000000"/>
              <w:right w:val="single" w:sz="4" w:space="0" w:color="000000"/>
            </w:tcBorders>
            <w:shd w:val="clear" w:color="auto" w:fill="auto"/>
          </w:tcPr>
          <w:p w:rsidR="005B799A" w:rsidRDefault="004448F3">
            <w:pPr>
              <w:widowControl/>
              <w:snapToGrid w:val="0"/>
              <w:jc w:val="left"/>
              <w:rPr>
                <w:rFonts w:ascii="微软雅黑" w:eastAsia="微软雅黑" w:hAnsi="微软雅黑" w:cs="微软雅黑"/>
                <w:color w:val="000000"/>
                <w:szCs w:val="21"/>
              </w:rPr>
            </w:pPr>
            <w:r>
              <w:rPr>
                <w:rFonts w:ascii="微软雅黑" w:eastAsia="微软雅黑" w:hAnsi="微软雅黑" w:cs="微软雅黑" w:hint="eastAsia"/>
                <w:color w:val="000000"/>
                <w:szCs w:val="21"/>
              </w:rPr>
              <w:t>年服务费按用电单价</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年度实际用电总量</w:t>
            </w:r>
          </w:p>
        </w:tc>
      </w:tr>
      <w:tr w:rsidR="005B799A">
        <w:trPr>
          <w:trHeight w:val="506"/>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分院备机房</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UPS</w:t>
            </w:r>
            <w:r>
              <w:rPr>
                <w:rStyle w:val="font21"/>
                <w:rFonts w:ascii="微软雅黑" w:eastAsia="微软雅黑" w:hAnsi="微软雅黑" w:cs="微软雅黑" w:hint="eastAsia"/>
                <w:sz w:val="21"/>
                <w:szCs w:val="21"/>
                <w:lang w:bidi="ar"/>
              </w:rPr>
              <w:t>系统</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righ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 xml:space="preserve">2.4 </w:t>
            </w:r>
          </w:p>
        </w:tc>
        <w:tc>
          <w:tcPr>
            <w:tcW w:w="2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righ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 xml:space="preserve">21000 </w:t>
            </w:r>
          </w:p>
        </w:tc>
        <w:tc>
          <w:tcPr>
            <w:tcW w:w="2550" w:type="dxa"/>
            <w:vMerge/>
            <w:tcBorders>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r w:rsidR="005B799A">
        <w:trPr>
          <w:trHeight w:val="506"/>
        </w:trPr>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机房</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center"/>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项目</w:t>
            </w:r>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center"/>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配置</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center"/>
              <w:textAlignment w:val="center"/>
              <w:rPr>
                <w:rFonts w:ascii="微软雅黑" w:eastAsia="微软雅黑" w:hAnsi="微软雅黑" w:cs="微软雅黑"/>
                <w:b/>
                <w:bCs/>
                <w:color w:val="000000"/>
                <w:szCs w:val="21"/>
              </w:rPr>
            </w:pPr>
            <w:r>
              <w:rPr>
                <w:rStyle w:val="font21"/>
                <w:rFonts w:ascii="微软雅黑" w:eastAsia="微软雅黑" w:hAnsi="微软雅黑" w:cs="微软雅黑" w:hint="eastAsia"/>
                <w:b/>
                <w:bCs/>
                <w:sz w:val="21"/>
                <w:szCs w:val="21"/>
                <w:lang w:bidi="ar"/>
              </w:rPr>
              <w:t>备注</w:t>
            </w:r>
          </w:p>
        </w:tc>
      </w:tr>
      <w:tr w:rsidR="005B799A">
        <w:trPr>
          <w:trHeight w:val="768"/>
        </w:trPr>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总院主机房</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制冷系统</w:t>
            </w:r>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2</w:t>
            </w:r>
            <w:r>
              <w:rPr>
                <w:rStyle w:val="font21"/>
                <w:rFonts w:ascii="微软雅黑" w:eastAsia="微软雅黑" w:hAnsi="微软雅黑" w:cs="微软雅黑" w:hint="eastAsia"/>
                <w:sz w:val="21"/>
                <w:szCs w:val="21"/>
                <w:lang w:bidi="ar"/>
              </w:rPr>
              <w:t>台</w:t>
            </w:r>
            <w:r>
              <w:rPr>
                <w:rStyle w:val="font21"/>
                <w:rFonts w:ascii="微软雅黑" w:eastAsia="微软雅黑" w:hAnsi="微软雅黑" w:cs="微软雅黑" w:hint="eastAsia"/>
                <w:sz w:val="21"/>
                <w:szCs w:val="21"/>
                <w:lang w:bidi="ar"/>
              </w:rPr>
              <w:t>40KW</w:t>
            </w:r>
            <w:r>
              <w:rPr>
                <w:rStyle w:val="font21"/>
                <w:rFonts w:ascii="微软雅黑" w:eastAsia="微软雅黑" w:hAnsi="微软雅黑" w:cs="微软雅黑" w:hint="eastAsia"/>
                <w:sz w:val="21"/>
                <w:szCs w:val="21"/>
                <w:lang w:bidi="ar"/>
              </w:rPr>
              <w:t>制冷量双系统下送风精密空调、</w:t>
            </w:r>
            <w:r>
              <w:rPr>
                <w:rStyle w:val="font21"/>
                <w:rFonts w:ascii="微软雅黑" w:eastAsia="微软雅黑" w:hAnsi="微软雅黑" w:cs="微软雅黑" w:hint="eastAsia"/>
                <w:sz w:val="21"/>
                <w:szCs w:val="21"/>
                <w:lang w:bidi="ar"/>
              </w:rPr>
              <w:t>2</w:t>
            </w:r>
            <w:r>
              <w:rPr>
                <w:rStyle w:val="font21"/>
                <w:rFonts w:ascii="微软雅黑" w:eastAsia="微软雅黑" w:hAnsi="微软雅黑" w:cs="微软雅黑" w:hint="eastAsia"/>
                <w:sz w:val="21"/>
                <w:szCs w:val="21"/>
                <w:lang w:bidi="ar"/>
              </w:rPr>
              <w:t>台</w:t>
            </w:r>
            <w:r>
              <w:rPr>
                <w:rStyle w:val="font21"/>
                <w:rFonts w:ascii="微软雅黑" w:eastAsia="微软雅黑" w:hAnsi="微软雅黑" w:cs="微软雅黑" w:hint="eastAsia"/>
                <w:sz w:val="21"/>
                <w:szCs w:val="21"/>
                <w:lang w:bidi="ar"/>
              </w:rPr>
              <w:t>12.5KW</w:t>
            </w:r>
            <w:r>
              <w:rPr>
                <w:rStyle w:val="font21"/>
                <w:rFonts w:ascii="微软雅黑" w:eastAsia="微软雅黑" w:hAnsi="微软雅黑" w:cs="微软雅黑" w:hint="eastAsia"/>
                <w:sz w:val="21"/>
                <w:szCs w:val="21"/>
                <w:lang w:bidi="ar"/>
              </w:rPr>
              <w:t>制冷量上送风精密空调</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r w:rsidR="005B799A">
        <w:trPr>
          <w:trHeight w:val="866"/>
        </w:trPr>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widowControl/>
              <w:snapToGrid w:val="0"/>
              <w:jc w:val="left"/>
              <w:rPr>
                <w:rFonts w:ascii="微软雅黑" w:eastAsia="微软雅黑" w:hAnsi="微软雅黑" w:cs="微软雅黑"/>
                <w:color w:val="000000"/>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proofErr w:type="gramStart"/>
            <w:r>
              <w:rPr>
                <w:rStyle w:val="font21"/>
                <w:rFonts w:ascii="微软雅黑" w:eastAsia="微软雅黑" w:hAnsi="微软雅黑" w:cs="微软雅黑" w:hint="eastAsia"/>
                <w:sz w:val="21"/>
                <w:szCs w:val="21"/>
                <w:lang w:bidi="ar"/>
              </w:rPr>
              <w:t>动环监控系统</w:t>
            </w:r>
            <w:proofErr w:type="gramEnd"/>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UPS</w:t>
            </w:r>
            <w:r>
              <w:rPr>
                <w:rStyle w:val="font21"/>
                <w:rFonts w:ascii="微软雅黑" w:eastAsia="微软雅黑" w:hAnsi="微软雅黑" w:cs="微软雅黑" w:hint="eastAsia"/>
                <w:sz w:val="21"/>
                <w:szCs w:val="21"/>
                <w:lang w:bidi="ar"/>
              </w:rPr>
              <w:t>主机、精密空调、漏水监控、机房温湿度、红外监控</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r w:rsidR="005B799A">
        <w:trPr>
          <w:trHeight w:val="506"/>
        </w:trPr>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widowControl/>
              <w:snapToGrid w:val="0"/>
              <w:jc w:val="left"/>
              <w:rPr>
                <w:rFonts w:ascii="微软雅黑" w:eastAsia="微软雅黑" w:hAnsi="微软雅黑" w:cs="微软雅黑"/>
                <w:color w:val="000000"/>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机房装修系统</w:t>
            </w:r>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机房照明、机房门禁等</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r w:rsidR="005B799A">
        <w:trPr>
          <w:trHeight w:val="768"/>
        </w:trPr>
        <w:tc>
          <w:tcPr>
            <w:tcW w:w="1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分院备机房</w:t>
            </w: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制冷系统</w:t>
            </w:r>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1</w:t>
            </w:r>
            <w:r>
              <w:rPr>
                <w:rStyle w:val="font21"/>
                <w:rFonts w:ascii="微软雅黑" w:eastAsia="微软雅黑" w:hAnsi="微软雅黑" w:cs="微软雅黑" w:hint="eastAsia"/>
                <w:sz w:val="21"/>
                <w:szCs w:val="21"/>
                <w:lang w:bidi="ar"/>
              </w:rPr>
              <w:t>台</w:t>
            </w:r>
            <w:r>
              <w:rPr>
                <w:rStyle w:val="font21"/>
                <w:rFonts w:ascii="微软雅黑" w:eastAsia="微软雅黑" w:hAnsi="微软雅黑" w:cs="微软雅黑" w:hint="eastAsia"/>
                <w:sz w:val="21"/>
                <w:szCs w:val="21"/>
                <w:lang w:bidi="ar"/>
              </w:rPr>
              <w:t>12.5KW</w:t>
            </w:r>
            <w:r>
              <w:rPr>
                <w:rStyle w:val="font21"/>
                <w:rFonts w:ascii="微软雅黑" w:eastAsia="微软雅黑" w:hAnsi="微软雅黑" w:cs="微软雅黑" w:hint="eastAsia"/>
                <w:sz w:val="21"/>
                <w:szCs w:val="21"/>
                <w:lang w:bidi="ar"/>
              </w:rPr>
              <w:t>制冷量上送风精密空调、</w:t>
            </w:r>
            <w:r>
              <w:rPr>
                <w:rStyle w:val="font21"/>
                <w:rFonts w:ascii="微软雅黑" w:eastAsia="微软雅黑" w:hAnsi="微软雅黑" w:cs="微软雅黑" w:hint="eastAsia"/>
                <w:sz w:val="21"/>
                <w:szCs w:val="21"/>
                <w:lang w:bidi="ar"/>
              </w:rPr>
              <w:t>1</w:t>
            </w:r>
            <w:r>
              <w:rPr>
                <w:rStyle w:val="font21"/>
                <w:rFonts w:ascii="微软雅黑" w:eastAsia="微软雅黑" w:hAnsi="微软雅黑" w:cs="微软雅黑" w:hint="eastAsia"/>
                <w:sz w:val="21"/>
                <w:szCs w:val="21"/>
                <w:lang w:bidi="ar"/>
              </w:rPr>
              <w:t>台</w:t>
            </w:r>
            <w:r>
              <w:rPr>
                <w:rStyle w:val="font21"/>
                <w:rFonts w:ascii="微软雅黑" w:eastAsia="微软雅黑" w:hAnsi="微软雅黑" w:cs="微软雅黑" w:hint="eastAsia"/>
                <w:sz w:val="21"/>
                <w:szCs w:val="21"/>
                <w:lang w:bidi="ar"/>
              </w:rPr>
              <w:t>12.5KW</w:t>
            </w:r>
            <w:r>
              <w:rPr>
                <w:rStyle w:val="font21"/>
                <w:rFonts w:ascii="微软雅黑" w:eastAsia="微软雅黑" w:hAnsi="微软雅黑" w:cs="微软雅黑" w:hint="eastAsia"/>
                <w:sz w:val="21"/>
                <w:szCs w:val="21"/>
                <w:lang w:bidi="ar"/>
              </w:rPr>
              <w:t>制冷量普通柜式空调</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r w:rsidR="005B799A">
        <w:trPr>
          <w:trHeight w:val="866"/>
        </w:trPr>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widowControl/>
              <w:snapToGrid w:val="0"/>
              <w:jc w:val="left"/>
              <w:rPr>
                <w:rFonts w:ascii="微软雅黑" w:eastAsia="微软雅黑" w:hAnsi="微软雅黑" w:cs="微软雅黑"/>
                <w:color w:val="000000"/>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proofErr w:type="gramStart"/>
            <w:r>
              <w:rPr>
                <w:rStyle w:val="font21"/>
                <w:rFonts w:ascii="微软雅黑" w:eastAsia="微软雅黑" w:hAnsi="微软雅黑" w:cs="微软雅黑" w:hint="eastAsia"/>
                <w:sz w:val="21"/>
                <w:szCs w:val="21"/>
                <w:lang w:bidi="ar"/>
              </w:rPr>
              <w:t>动环监控系统</w:t>
            </w:r>
            <w:proofErr w:type="gramEnd"/>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UPS</w:t>
            </w:r>
            <w:r>
              <w:rPr>
                <w:rStyle w:val="font21"/>
                <w:rFonts w:ascii="微软雅黑" w:eastAsia="微软雅黑" w:hAnsi="微软雅黑" w:cs="微软雅黑" w:hint="eastAsia"/>
                <w:sz w:val="21"/>
                <w:szCs w:val="21"/>
                <w:lang w:bidi="ar"/>
              </w:rPr>
              <w:t>主机、精密空调、漏水监控、机房温湿度、红外监控</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r w:rsidR="005B799A">
        <w:trPr>
          <w:trHeight w:val="506"/>
        </w:trPr>
        <w:tc>
          <w:tcPr>
            <w:tcW w:w="1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5B799A">
            <w:pPr>
              <w:widowControl/>
              <w:snapToGrid w:val="0"/>
              <w:jc w:val="left"/>
              <w:rPr>
                <w:rFonts w:ascii="微软雅黑" w:eastAsia="微软雅黑" w:hAnsi="微软雅黑" w:cs="微软雅黑"/>
                <w:color w:val="000000"/>
                <w:szCs w:val="21"/>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机房装修系统</w:t>
            </w:r>
          </w:p>
        </w:tc>
        <w:tc>
          <w:tcPr>
            <w:tcW w:w="4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99A" w:rsidRDefault="004448F3">
            <w:pPr>
              <w:widowControl/>
              <w:snapToGrid w:val="0"/>
              <w:jc w:val="left"/>
              <w:textAlignment w:val="center"/>
              <w:rPr>
                <w:rFonts w:ascii="微软雅黑" w:eastAsia="微软雅黑" w:hAnsi="微软雅黑" w:cs="微软雅黑"/>
                <w:color w:val="000000"/>
                <w:szCs w:val="21"/>
              </w:rPr>
            </w:pPr>
            <w:r>
              <w:rPr>
                <w:rStyle w:val="font21"/>
                <w:rFonts w:ascii="微软雅黑" w:eastAsia="微软雅黑" w:hAnsi="微软雅黑" w:cs="微软雅黑" w:hint="eastAsia"/>
                <w:sz w:val="21"/>
                <w:szCs w:val="21"/>
                <w:lang w:bidi="ar"/>
              </w:rPr>
              <w:t>机房照明、机房门禁等</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B799A" w:rsidRDefault="005B799A">
            <w:pPr>
              <w:widowControl/>
              <w:snapToGrid w:val="0"/>
              <w:jc w:val="left"/>
              <w:rPr>
                <w:rFonts w:ascii="微软雅黑" w:eastAsia="微软雅黑" w:hAnsi="微软雅黑" w:cs="微软雅黑"/>
                <w:color w:val="000000"/>
                <w:szCs w:val="21"/>
              </w:rPr>
            </w:pPr>
          </w:p>
        </w:tc>
      </w:tr>
    </w:tbl>
    <w:p w:rsidR="005B799A" w:rsidRDefault="005B799A"/>
    <w:p w:rsidR="005B799A" w:rsidRDefault="004448F3">
      <w:pPr>
        <w:pStyle w:val="2"/>
        <w:rPr>
          <w:rFonts w:hint="default"/>
        </w:rPr>
      </w:pPr>
      <w:r>
        <w:t>排队叫号系统维保</w:t>
      </w:r>
    </w:p>
    <w:tbl>
      <w:tblPr>
        <w:tblpPr w:leftFromText="180" w:rightFromText="180" w:vertAnchor="text" w:horzAnchor="page" w:tblpX="1903" w:tblpY="4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71"/>
        <w:gridCol w:w="3621"/>
        <w:gridCol w:w="932"/>
      </w:tblGrid>
      <w:tr w:rsidR="005B799A">
        <w:trPr>
          <w:trHeight w:val="480"/>
          <w:tblHeader/>
        </w:trPr>
        <w:tc>
          <w:tcPr>
            <w:tcW w:w="994" w:type="pc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项目</w:t>
            </w:r>
          </w:p>
        </w:tc>
        <w:tc>
          <w:tcPr>
            <w:tcW w:w="1333" w:type="pc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品名</w:t>
            </w:r>
          </w:p>
        </w:tc>
        <w:tc>
          <w:tcPr>
            <w:tcW w:w="2125" w:type="pc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型号品牌</w:t>
            </w:r>
          </w:p>
        </w:tc>
        <w:tc>
          <w:tcPr>
            <w:tcW w:w="547" w:type="pc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r>
      <w:tr w:rsidR="005B799A">
        <w:trPr>
          <w:trHeight w:val="402"/>
        </w:trPr>
        <w:tc>
          <w:tcPr>
            <w:tcW w:w="994" w:type="pct"/>
            <w:vMerge w:val="restart"/>
            <w:vAlign w:val="center"/>
          </w:tcPr>
          <w:p w:rsidR="005B799A" w:rsidRDefault="004448F3">
            <w:pPr>
              <w:widowControl/>
              <w:ind w:firstLineChars="100" w:firstLine="241"/>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配件</w:t>
            </w: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电源适配器</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山井</w:t>
            </w:r>
            <w:r>
              <w:rPr>
                <w:rFonts w:ascii="宋体" w:eastAsia="宋体" w:hAnsi="宋体" w:cs="宋体" w:hint="eastAsia"/>
                <w:color w:val="000000"/>
                <w:kern w:val="0"/>
                <w:sz w:val="24"/>
                <w:szCs w:val="24"/>
              </w:rPr>
              <w:t>12V 5A/24V 2.5A</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LED</w:t>
            </w:r>
            <w:r>
              <w:rPr>
                <w:rFonts w:ascii="宋体" w:eastAsia="宋体" w:hAnsi="宋体" w:cs="宋体" w:hint="eastAsia"/>
                <w:color w:val="000000"/>
                <w:kern w:val="0"/>
                <w:sz w:val="24"/>
                <w:szCs w:val="24"/>
              </w:rPr>
              <w:t>灯（灯牌）</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电子锁锁芯</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功能</w:t>
            </w:r>
            <w:r>
              <w:rPr>
                <w:rFonts w:ascii="宋体" w:eastAsia="宋体" w:hAnsi="宋体" w:cs="宋体" w:hint="eastAsia"/>
                <w:color w:val="000000"/>
                <w:kern w:val="0"/>
                <w:sz w:val="24"/>
                <w:szCs w:val="24"/>
              </w:rPr>
              <w:t>LED</w:t>
            </w:r>
            <w:r>
              <w:rPr>
                <w:rFonts w:ascii="宋体" w:eastAsia="宋体" w:hAnsi="宋体" w:cs="宋体" w:hint="eastAsia"/>
                <w:color w:val="000000"/>
                <w:kern w:val="0"/>
                <w:sz w:val="24"/>
                <w:szCs w:val="24"/>
              </w:rPr>
              <w:t>灯</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液压杆</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restart"/>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显示器</w:t>
            </w: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红外触摸屏</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r>
              <w:rPr>
                <w:rFonts w:ascii="宋体" w:eastAsia="宋体" w:hAnsi="宋体" w:cs="宋体" w:hint="eastAsia"/>
                <w:color w:val="000000"/>
                <w:kern w:val="0"/>
                <w:sz w:val="24"/>
                <w:szCs w:val="24"/>
              </w:rPr>
              <w:t>寸汇冠</w:t>
            </w:r>
            <w:r>
              <w:rPr>
                <w:rFonts w:ascii="宋体" w:eastAsia="宋体" w:hAnsi="宋体" w:cs="宋体" w:hint="eastAsia"/>
                <w:color w:val="000000"/>
                <w:kern w:val="0"/>
                <w:sz w:val="24"/>
                <w:szCs w:val="24"/>
              </w:rPr>
              <w:t>E17D03U-A01-01</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LED</w:t>
            </w:r>
            <w:r>
              <w:rPr>
                <w:rFonts w:ascii="宋体" w:eastAsia="宋体" w:hAnsi="宋体" w:cs="宋体" w:hint="eastAsia"/>
                <w:color w:val="000000"/>
                <w:kern w:val="0"/>
                <w:sz w:val="24"/>
                <w:szCs w:val="24"/>
              </w:rPr>
              <w:t>屏</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17</w:t>
            </w:r>
            <w:r>
              <w:rPr>
                <w:rFonts w:ascii="宋体" w:eastAsia="宋体" w:hAnsi="宋体" w:cs="宋体" w:hint="eastAsia"/>
                <w:color w:val="000000"/>
                <w:kern w:val="0"/>
                <w:sz w:val="24"/>
                <w:szCs w:val="24"/>
              </w:rPr>
              <w:t>寸友达</w:t>
            </w:r>
            <w:proofErr w:type="gramEnd"/>
            <w:r>
              <w:rPr>
                <w:rFonts w:ascii="宋体" w:eastAsia="宋体" w:hAnsi="宋体" w:cs="宋体" w:hint="eastAsia"/>
                <w:color w:val="000000"/>
                <w:kern w:val="0"/>
                <w:sz w:val="24"/>
                <w:szCs w:val="24"/>
              </w:rPr>
              <w:t>LED M170ETN01.1</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LED</w:t>
            </w:r>
            <w:r>
              <w:rPr>
                <w:rFonts w:ascii="宋体" w:eastAsia="宋体" w:hAnsi="宋体" w:cs="宋体" w:hint="eastAsia"/>
                <w:color w:val="000000"/>
                <w:kern w:val="0"/>
                <w:sz w:val="24"/>
                <w:szCs w:val="24"/>
              </w:rPr>
              <w:t>屏电源板</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深圳乐华</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VGA</w:t>
            </w:r>
            <w:r>
              <w:rPr>
                <w:rFonts w:ascii="宋体" w:eastAsia="宋体" w:hAnsi="宋体" w:cs="宋体" w:hint="eastAsia"/>
                <w:color w:val="000000"/>
                <w:kern w:val="0"/>
                <w:sz w:val="24"/>
                <w:szCs w:val="24"/>
              </w:rPr>
              <w:t>控制卡</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深圳乐华</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VGA</w:t>
            </w:r>
            <w:r>
              <w:rPr>
                <w:rFonts w:ascii="宋体" w:eastAsia="宋体" w:hAnsi="宋体" w:cs="宋体" w:hint="eastAsia"/>
                <w:color w:val="000000"/>
                <w:kern w:val="0"/>
                <w:sz w:val="24"/>
                <w:szCs w:val="24"/>
              </w:rPr>
              <w:t>线</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米</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秋叶原</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restar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摄像头</w:t>
            </w:r>
          </w:p>
        </w:tc>
        <w:tc>
          <w:tcPr>
            <w:tcW w:w="1333" w:type="pct"/>
            <w:vMerge w:val="restar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摄像头</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针孔摄像头</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vMerge/>
            <w:vAlign w:val="center"/>
          </w:tcPr>
          <w:p w:rsidR="005B799A" w:rsidRDefault="005B799A">
            <w:pPr>
              <w:widowControl/>
              <w:jc w:val="left"/>
              <w:rPr>
                <w:rFonts w:ascii="宋体" w:eastAsia="宋体" w:hAnsi="宋体" w:cs="宋体"/>
                <w:color w:val="000000"/>
                <w:kern w:val="0"/>
                <w:sz w:val="24"/>
                <w:szCs w:val="24"/>
              </w:rPr>
            </w:pP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普通摄像头</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restar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主机</w:t>
            </w:r>
          </w:p>
        </w:tc>
        <w:tc>
          <w:tcPr>
            <w:tcW w:w="1333" w:type="pct"/>
            <w:vMerge w:val="restar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工控主板</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凌壹</w:t>
            </w:r>
            <w:r>
              <w:rPr>
                <w:rFonts w:ascii="宋体" w:eastAsia="宋体" w:hAnsi="宋体" w:cs="宋体" w:hint="eastAsia"/>
                <w:color w:val="000000"/>
                <w:kern w:val="0"/>
                <w:sz w:val="24"/>
                <w:szCs w:val="24"/>
              </w:rPr>
              <w:t>H81</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vMerge/>
            <w:vAlign w:val="center"/>
          </w:tcPr>
          <w:p w:rsidR="005B799A" w:rsidRDefault="005B799A">
            <w:pPr>
              <w:widowControl/>
              <w:jc w:val="left"/>
              <w:rPr>
                <w:rFonts w:ascii="宋体" w:eastAsia="宋体" w:hAnsi="宋体" w:cs="宋体"/>
                <w:color w:val="000000"/>
                <w:kern w:val="0"/>
                <w:sz w:val="24"/>
                <w:szCs w:val="24"/>
              </w:rPr>
            </w:pP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杰兴通</w:t>
            </w:r>
            <w:r>
              <w:rPr>
                <w:rFonts w:ascii="宋体" w:eastAsia="宋体" w:hAnsi="宋体" w:cs="宋体" w:hint="eastAsia"/>
                <w:color w:val="000000"/>
                <w:kern w:val="0"/>
                <w:sz w:val="24"/>
                <w:szCs w:val="24"/>
              </w:rPr>
              <w:t>H81</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vMerge/>
            <w:vAlign w:val="center"/>
          </w:tcPr>
          <w:p w:rsidR="005B799A" w:rsidRDefault="005B799A">
            <w:pPr>
              <w:widowControl/>
              <w:jc w:val="left"/>
              <w:rPr>
                <w:rFonts w:ascii="宋体" w:eastAsia="宋体" w:hAnsi="宋体" w:cs="宋体"/>
                <w:color w:val="000000"/>
                <w:kern w:val="0"/>
                <w:sz w:val="24"/>
                <w:szCs w:val="24"/>
              </w:rPr>
            </w:pP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杰兴通</w:t>
            </w:r>
            <w:r>
              <w:rPr>
                <w:rFonts w:ascii="宋体" w:eastAsia="宋体" w:hAnsi="宋体" w:cs="宋体" w:hint="eastAsia"/>
                <w:color w:val="000000"/>
                <w:kern w:val="0"/>
                <w:sz w:val="24"/>
                <w:szCs w:val="24"/>
              </w:rPr>
              <w:t>J1900</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ATX</w:t>
            </w:r>
            <w:r>
              <w:rPr>
                <w:rFonts w:ascii="宋体" w:eastAsia="宋体" w:hAnsi="宋体" w:cs="宋体" w:hint="eastAsia"/>
                <w:color w:val="000000"/>
                <w:kern w:val="0"/>
                <w:sz w:val="24"/>
                <w:szCs w:val="24"/>
              </w:rPr>
              <w:t>电源</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长城</w:t>
            </w:r>
            <w:r>
              <w:rPr>
                <w:rFonts w:ascii="宋体" w:eastAsia="宋体" w:hAnsi="宋体" w:cs="宋体" w:hint="eastAsia"/>
                <w:color w:val="000000"/>
                <w:kern w:val="0"/>
                <w:sz w:val="24"/>
                <w:szCs w:val="24"/>
              </w:rPr>
              <w:t>ATX3000+</w:t>
            </w:r>
            <w:proofErr w:type="gramStart"/>
            <w:r>
              <w:rPr>
                <w:rFonts w:ascii="宋体" w:eastAsia="宋体" w:hAnsi="宋体" w:cs="宋体" w:hint="eastAsia"/>
                <w:color w:val="000000"/>
                <w:kern w:val="0"/>
                <w:sz w:val="24"/>
                <w:szCs w:val="24"/>
              </w:rPr>
              <w:t>宽网版</w:t>
            </w:r>
            <w:proofErr w:type="gramEnd"/>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restart"/>
            <w:noWrap/>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LED</w:t>
            </w: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功放</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喇叭</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sonnea</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LED</w:t>
            </w:r>
            <w:r>
              <w:rPr>
                <w:rFonts w:ascii="宋体" w:eastAsia="宋体" w:hAnsi="宋体" w:cs="宋体" w:hint="eastAsia"/>
                <w:color w:val="000000"/>
                <w:kern w:val="0"/>
                <w:sz w:val="24"/>
                <w:szCs w:val="24"/>
              </w:rPr>
              <w:t>控制卡</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VSHOW</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left"/>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LED</w:t>
            </w:r>
            <w:r>
              <w:rPr>
                <w:rFonts w:ascii="宋体" w:eastAsia="宋体" w:hAnsi="宋体" w:cs="宋体" w:hint="eastAsia"/>
                <w:color w:val="000000"/>
                <w:kern w:val="0"/>
                <w:sz w:val="24"/>
                <w:szCs w:val="24"/>
              </w:rPr>
              <w:t>电源</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5v 200w 40A</w:t>
            </w:r>
            <w:r>
              <w:rPr>
                <w:rFonts w:ascii="宋体" w:eastAsia="宋体" w:hAnsi="宋体" w:cs="宋体" w:hint="eastAsia"/>
                <w:color w:val="000000"/>
                <w:kern w:val="0"/>
                <w:sz w:val="24"/>
                <w:szCs w:val="24"/>
              </w:rPr>
              <w:t>等</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restart"/>
            <w:vAlign w:val="center"/>
          </w:tcPr>
          <w:p w:rsidR="005B799A" w:rsidRDefault="004448F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诊室屏</w:t>
            </w:r>
          </w:p>
          <w:p w:rsidR="005B799A" w:rsidRDefault="005B799A">
            <w:pPr>
              <w:widowControl/>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诊室一体屏</w:t>
            </w:r>
          </w:p>
        </w:tc>
        <w:tc>
          <w:tcPr>
            <w:tcW w:w="2125" w:type="pct"/>
            <w:noWrap/>
            <w:vAlign w:val="center"/>
          </w:tcPr>
          <w:p w:rsidR="005B799A" w:rsidRDefault="005B799A">
            <w:pPr>
              <w:widowControl/>
              <w:jc w:val="center"/>
              <w:rPr>
                <w:rFonts w:ascii="宋体" w:eastAsia="宋体" w:hAnsi="宋体" w:cs="宋体"/>
                <w:color w:val="000000"/>
                <w:kern w:val="0"/>
                <w:sz w:val="24"/>
                <w:szCs w:val="24"/>
              </w:rPr>
            </w:pPr>
          </w:p>
        </w:tc>
        <w:tc>
          <w:tcPr>
            <w:tcW w:w="547"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r>
      <w:tr w:rsidR="005B799A">
        <w:trPr>
          <w:trHeight w:val="402"/>
        </w:trPr>
        <w:tc>
          <w:tcPr>
            <w:tcW w:w="994" w:type="pct"/>
            <w:vMerge/>
            <w:vAlign w:val="center"/>
          </w:tcPr>
          <w:p w:rsidR="005B799A" w:rsidRDefault="005B799A">
            <w:pPr>
              <w:widowControl/>
              <w:jc w:val="center"/>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显示屏</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T215HVN01.1</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r>
      <w:tr w:rsidR="005B799A">
        <w:trPr>
          <w:trHeight w:val="402"/>
        </w:trPr>
        <w:tc>
          <w:tcPr>
            <w:tcW w:w="994" w:type="pct"/>
            <w:vMerge/>
            <w:vAlign w:val="center"/>
          </w:tcPr>
          <w:p w:rsidR="005B799A" w:rsidRDefault="005B799A">
            <w:pPr>
              <w:widowControl/>
              <w:jc w:val="center"/>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主板</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J1900</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center"/>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硬盘</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瑞新硬盘</w:t>
            </w:r>
            <w:r>
              <w:rPr>
                <w:rFonts w:ascii="宋体" w:eastAsia="宋体" w:hAnsi="宋体" w:cs="宋体" w:hint="eastAsia"/>
                <w:color w:val="000000"/>
                <w:kern w:val="0"/>
                <w:sz w:val="24"/>
                <w:szCs w:val="24"/>
              </w:rPr>
              <w:t>64GB</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center"/>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内存</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瑞新内存</w:t>
            </w:r>
            <w:r>
              <w:rPr>
                <w:rFonts w:ascii="宋体" w:eastAsia="宋体" w:hAnsi="宋体" w:cs="宋体" w:hint="eastAsia"/>
                <w:color w:val="000000"/>
                <w:kern w:val="0"/>
                <w:sz w:val="24"/>
                <w:szCs w:val="24"/>
              </w:rPr>
              <w:t>4GB</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center"/>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电源适配器</w:t>
            </w:r>
          </w:p>
        </w:tc>
        <w:tc>
          <w:tcPr>
            <w:tcW w:w="2125" w:type="pct"/>
            <w:noWrap/>
            <w:vAlign w:val="center"/>
          </w:tcPr>
          <w:p w:rsidR="005B799A" w:rsidRDefault="004448F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12V5A-60160A-2.5</w:t>
            </w: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r w:rsidR="005B799A">
        <w:trPr>
          <w:trHeight w:val="402"/>
        </w:trPr>
        <w:tc>
          <w:tcPr>
            <w:tcW w:w="994" w:type="pct"/>
            <w:vMerge/>
            <w:vAlign w:val="center"/>
          </w:tcPr>
          <w:p w:rsidR="005B799A" w:rsidRDefault="005B799A">
            <w:pPr>
              <w:widowControl/>
              <w:jc w:val="center"/>
              <w:rPr>
                <w:rFonts w:ascii="宋体" w:eastAsia="宋体" w:hAnsi="宋体" w:cs="宋体"/>
                <w:b/>
                <w:bCs/>
                <w:color w:val="000000"/>
                <w:kern w:val="0"/>
                <w:sz w:val="24"/>
                <w:szCs w:val="24"/>
              </w:rPr>
            </w:pPr>
          </w:p>
        </w:tc>
        <w:tc>
          <w:tcPr>
            <w:tcW w:w="1333" w:type="pct"/>
            <w:noWrap/>
            <w:vAlign w:val="center"/>
          </w:tcPr>
          <w:p w:rsidR="005B799A" w:rsidRDefault="004448F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挂架</w:t>
            </w:r>
          </w:p>
        </w:tc>
        <w:tc>
          <w:tcPr>
            <w:tcW w:w="2125" w:type="pct"/>
            <w:noWrap/>
            <w:vAlign w:val="center"/>
          </w:tcPr>
          <w:p w:rsidR="005B799A" w:rsidRDefault="005B799A">
            <w:pPr>
              <w:widowControl/>
              <w:jc w:val="center"/>
              <w:rPr>
                <w:rFonts w:ascii="宋体" w:eastAsia="宋体" w:hAnsi="宋体" w:cs="宋体"/>
                <w:color w:val="000000"/>
                <w:kern w:val="0"/>
                <w:sz w:val="24"/>
                <w:szCs w:val="24"/>
              </w:rPr>
            </w:pPr>
          </w:p>
        </w:tc>
        <w:tc>
          <w:tcPr>
            <w:tcW w:w="547" w:type="pct"/>
            <w:noWrap/>
            <w:vAlign w:val="center"/>
          </w:tcPr>
          <w:p w:rsidR="005B799A" w:rsidRDefault="004448F3">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个</w:t>
            </w:r>
            <w:proofErr w:type="gramEnd"/>
          </w:p>
        </w:tc>
      </w:tr>
    </w:tbl>
    <w:p w:rsidR="005B799A" w:rsidRDefault="005B799A">
      <w:pPr>
        <w:rPr>
          <w:b/>
          <w:bCs/>
        </w:rPr>
      </w:pPr>
    </w:p>
    <w:p w:rsidR="005B799A" w:rsidRDefault="004448F3">
      <w:pPr>
        <w:pStyle w:val="2"/>
        <w:rPr>
          <w:rFonts w:hint="default"/>
        </w:rPr>
      </w:pPr>
      <w:r>
        <w:t>机房重要设备维保</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478"/>
        <w:gridCol w:w="1490"/>
        <w:gridCol w:w="4552"/>
      </w:tblGrid>
      <w:tr w:rsidR="005B799A">
        <w:trPr>
          <w:trHeight w:val="396"/>
          <w:jc w:val="center"/>
        </w:trPr>
        <w:tc>
          <w:tcPr>
            <w:tcW w:w="865" w:type="dxa"/>
            <w:vAlign w:val="center"/>
          </w:tcPr>
          <w:p w:rsidR="005B799A" w:rsidRDefault="004448F3">
            <w:pPr>
              <w:widowControl/>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序号</w:t>
            </w:r>
          </w:p>
        </w:tc>
        <w:tc>
          <w:tcPr>
            <w:tcW w:w="2478" w:type="dxa"/>
            <w:vAlign w:val="center"/>
          </w:tcPr>
          <w:p w:rsidR="005B799A" w:rsidRDefault="004448F3">
            <w:pPr>
              <w:widowControl/>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设备</w:t>
            </w:r>
          </w:p>
        </w:tc>
        <w:tc>
          <w:tcPr>
            <w:tcW w:w="1490" w:type="dxa"/>
            <w:vAlign w:val="center"/>
          </w:tcPr>
          <w:p w:rsidR="005B799A" w:rsidRDefault="004448F3">
            <w:pPr>
              <w:widowControl/>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数量</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单位：台、套、批</w:t>
            </w:r>
            <w:r>
              <w:rPr>
                <w:rFonts w:ascii="微软雅黑" w:eastAsia="微软雅黑" w:hAnsi="微软雅黑" w:cs="微软雅黑" w:hint="eastAsia"/>
                <w:color w:val="000000"/>
                <w:szCs w:val="21"/>
              </w:rPr>
              <w:t>)</w:t>
            </w:r>
          </w:p>
        </w:tc>
        <w:tc>
          <w:tcPr>
            <w:tcW w:w="4552" w:type="dxa"/>
            <w:vAlign w:val="center"/>
          </w:tcPr>
          <w:p w:rsidR="005B799A" w:rsidRDefault="004448F3">
            <w:pPr>
              <w:widowControl/>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备注</w:t>
            </w:r>
          </w:p>
        </w:tc>
      </w:tr>
      <w:tr w:rsidR="005B799A">
        <w:trPr>
          <w:trHeight w:val="396"/>
          <w:jc w:val="center"/>
        </w:trPr>
        <w:tc>
          <w:tcPr>
            <w:tcW w:w="865" w:type="dxa"/>
            <w:vAlign w:val="center"/>
          </w:tcPr>
          <w:p w:rsidR="005B799A" w:rsidRDefault="004448F3">
            <w:pPr>
              <w:tabs>
                <w:tab w:val="left" w:pos="425"/>
                <w:tab w:val="left" w:pos="964"/>
              </w:tabs>
              <w:snapToGrid w:val="0"/>
              <w:ind w:rightChars="16" w:right="34"/>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服务器</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70</w:t>
            </w:r>
          </w:p>
        </w:tc>
        <w:tc>
          <w:tcPr>
            <w:tcW w:w="4552"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包含医院机房内部所有设备，以实际数据为准</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存储设备</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20</w:t>
            </w:r>
          </w:p>
        </w:tc>
        <w:tc>
          <w:tcPr>
            <w:tcW w:w="4552"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包含医院机房内部所有设备，以实际数据为准</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光纤交换机</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16</w:t>
            </w:r>
          </w:p>
        </w:tc>
        <w:tc>
          <w:tcPr>
            <w:tcW w:w="4552"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包含医院机房内部所有设备，以实际数据为准</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网络设备</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40</w:t>
            </w:r>
          </w:p>
        </w:tc>
        <w:tc>
          <w:tcPr>
            <w:tcW w:w="4552"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包含医院机房内部所有设备，以实际数据为准</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HP DP</w:t>
            </w:r>
            <w:r>
              <w:rPr>
                <w:rFonts w:ascii="微软雅黑" w:eastAsia="微软雅黑" w:hAnsi="微软雅黑" w:cs="微软雅黑" w:hint="eastAsia"/>
                <w:szCs w:val="21"/>
              </w:rPr>
              <w:t>备份软件支持</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3"/>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r>
              <w:rPr>
                <w:rFonts w:ascii="微软雅黑" w:eastAsia="微软雅黑" w:hAnsi="微软雅黑" w:cs="微软雅黑" w:hint="eastAsia"/>
                <w:szCs w:val="21"/>
              </w:rPr>
              <w:t>HP DP</w:t>
            </w:r>
            <w:r>
              <w:rPr>
                <w:rFonts w:ascii="微软雅黑" w:eastAsia="微软雅黑" w:hAnsi="微软雅黑" w:cs="微软雅黑" w:hint="eastAsia"/>
                <w:szCs w:val="21"/>
              </w:rPr>
              <w:t>备份软件支持</w:t>
            </w:r>
          </w:p>
          <w:p w:rsidR="005B799A" w:rsidRDefault="004448F3">
            <w:pPr>
              <w:numPr>
                <w:ilvl w:val="0"/>
                <w:numId w:val="13"/>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提供数据库备份及恢复支持</w:t>
            </w:r>
          </w:p>
          <w:p w:rsidR="005B799A" w:rsidRDefault="004448F3">
            <w:pPr>
              <w:numPr>
                <w:ilvl w:val="0"/>
                <w:numId w:val="13"/>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提供新增备份节点支持</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虚拟带库（</w:t>
            </w:r>
            <w:r>
              <w:rPr>
                <w:rFonts w:ascii="微软雅黑" w:eastAsia="微软雅黑" w:hAnsi="微软雅黑" w:cs="微软雅黑" w:hint="eastAsia"/>
                <w:szCs w:val="21"/>
              </w:rPr>
              <w:t>YWVTL</w:t>
            </w:r>
            <w:r>
              <w:rPr>
                <w:rFonts w:ascii="微软雅黑" w:eastAsia="微软雅黑" w:hAnsi="微软雅黑" w:cs="微软雅黑" w:hint="eastAsia"/>
                <w:szCs w:val="21"/>
              </w:rPr>
              <w:t>）支持</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4"/>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proofErr w:type="gramStart"/>
            <w:r>
              <w:rPr>
                <w:rFonts w:ascii="微软雅黑" w:eastAsia="微软雅黑" w:hAnsi="微软雅黑" w:cs="微软雅黑" w:hint="eastAsia"/>
                <w:szCs w:val="21"/>
              </w:rPr>
              <w:t>虚拟带库软件</w:t>
            </w:r>
            <w:proofErr w:type="gramEnd"/>
            <w:r>
              <w:rPr>
                <w:rFonts w:ascii="微软雅黑" w:eastAsia="微软雅黑" w:hAnsi="微软雅黑" w:cs="微软雅黑" w:hint="eastAsia"/>
                <w:szCs w:val="21"/>
              </w:rPr>
              <w:t>支持</w:t>
            </w:r>
          </w:p>
          <w:p w:rsidR="005B799A" w:rsidRDefault="004448F3">
            <w:pPr>
              <w:numPr>
                <w:ilvl w:val="0"/>
                <w:numId w:val="14"/>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proofErr w:type="gramStart"/>
            <w:r>
              <w:rPr>
                <w:rFonts w:ascii="微软雅黑" w:eastAsia="微软雅黑" w:hAnsi="微软雅黑" w:cs="微软雅黑" w:hint="eastAsia"/>
                <w:szCs w:val="21"/>
              </w:rPr>
              <w:t>虚拟带库存储</w:t>
            </w:r>
            <w:proofErr w:type="gramEnd"/>
            <w:r>
              <w:rPr>
                <w:rFonts w:ascii="微软雅黑" w:eastAsia="微软雅黑" w:hAnsi="微软雅黑" w:cs="微软雅黑" w:hint="eastAsia"/>
                <w:szCs w:val="21"/>
              </w:rPr>
              <w:t>支持</w:t>
            </w:r>
          </w:p>
          <w:p w:rsidR="005B799A" w:rsidRDefault="004448F3">
            <w:pPr>
              <w:numPr>
                <w:ilvl w:val="0"/>
                <w:numId w:val="14"/>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lang w:bidi="zh-CN"/>
              </w:rPr>
              <w:t>提供</w:t>
            </w:r>
            <w:proofErr w:type="gramStart"/>
            <w:r>
              <w:rPr>
                <w:rFonts w:ascii="微软雅黑" w:eastAsia="微软雅黑" w:hAnsi="微软雅黑" w:cs="微软雅黑" w:hint="eastAsia"/>
                <w:szCs w:val="21"/>
                <w:lang w:bidi="zh-CN"/>
              </w:rPr>
              <w:t>虚拟带库远程</w:t>
            </w:r>
            <w:proofErr w:type="gramEnd"/>
            <w:r>
              <w:rPr>
                <w:rFonts w:ascii="微软雅黑" w:eastAsia="微软雅黑" w:hAnsi="微软雅黑" w:cs="微软雅黑" w:hint="eastAsia"/>
                <w:szCs w:val="21"/>
                <w:lang w:bidi="zh-CN"/>
              </w:rPr>
              <w:t>复制许可</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7</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虚拟化平台支持</w:t>
            </w:r>
          </w:p>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VMWARE</w:t>
            </w:r>
            <w:r>
              <w:rPr>
                <w:rFonts w:ascii="微软雅黑" w:eastAsia="微软雅黑" w:hAnsi="微软雅黑" w:cs="微软雅黑" w:hint="eastAsia"/>
                <w:szCs w:val="21"/>
              </w:rPr>
              <w:t>）</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5"/>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提供虚拟化</w:t>
            </w:r>
            <w:r>
              <w:rPr>
                <w:rFonts w:ascii="微软雅黑" w:eastAsia="微软雅黑" w:hAnsi="微软雅黑" w:cs="微软雅黑" w:hint="eastAsia"/>
                <w:szCs w:val="21"/>
              </w:rPr>
              <w:t>Esxi</w:t>
            </w:r>
            <w:r>
              <w:rPr>
                <w:rFonts w:ascii="微软雅黑" w:eastAsia="微软雅黑" w:hAnsi="微软雅黑" w:cs="微软雅黑" w:hint="eastAsia"/>
                <w:szCs w:val="21"/>
              </w:rPr>
              <w:t>系统支持</w:t>
            </w:r>
          </w:p>
          <w:p w:rsidR="005B799A" w:rsidRDefault="004448F3">
            <w:pPr>
              <w:numPr>
                <w:ilvl w:val="0"/>
                <w:numId w:val="15"/>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提供新增服务器配置支持</w:t>
            </w:r>
          </w:p>
          <w:p w:rsidR="005B799A" w:rsidRDefault="004448F3">
            <w:pPr>
              <w:numPr>
                <w:ilvl w:val="0"/>
                <w:numId w:val="15"/>
              </w:numPr>
              <w:tabs>
                <w:tab w:val="left" w:pos="0"/>
              </w:tabs>
              <w:snapToGrid w:val="0"/>
              <w:ind w:left="0" w:firstLine="0"/>
              <w:rPr>
                <w:rFonts w:ascii="微软雅黑" w:eastAsia="微软雅黑" w:hAnsi="微软雅黑" w:cs="微软雅黑"/>
                <w:szCs w:val="21"/>
              </w:rPr>
            </w:pPr>
            <w:r>
              <w:rPr>
                <w:rFonts w:ascii="微软雅黑" w:eastAsia="微软雅黑" w:hAnsi="微软雅黑" w:cs="微软雅黑" w:hint="eastAsia"/>
                <w:szCs w:val="21"/>
              </w:rPr>
              <w:t>提供虚拟化主机模</w:t>
            </w:r>
            <w:proofErr w:type="gramStart"/>
            <w:r>
              <w:rPr>
                <w:rFonts w:ascii="微软雅黑" w:eastAsia="微软雅黑" w:hAnsi="微软雅黑" w:cs="微软雅黑" w:hint="eastAsia"/>
                <w:szCs w:val="21"/>
              </w:rPr>
              <w:t>版部署</w:t>
            </w:r>
            <w:proofErr w:type="gramEnd"/>
            <w:r>
              <w:rPr>
                <w:rFonts w:ascii="微软雅黑" w:eastAsia="微软雅黑" w:hAnsi="微软雅黑" w:cs="微软雅黑" w:hint="eastAsia"/>
                <w:szCs w:val="21"/>
              </w:rPr>
              <w:t>支持</w:t>
            </w:r>
          </w:p>
          <w:p w:rsidR="005B799A" w:rsidRDefault="004448F3" w:rsidP="00031365">
            <w:pPr>
              <w:numPr>
                <w:ilvl w:val="0"/>
                <w:numId w:val="15"/>
              </w:numPr>
              <w:snapToGrid w:val="0"/>
              <w:ind w:left="368" w:hangingChars="175" w:hanging="368"/>
              <w:rPr>
                <w:rFonts w:ascii="微软雅黑" w:eastAsia="微软雅黑" w:hAnsi="微软雅黑" w:cs="微软雅黑"/>
                <w:szCs w:val="21"/>
              </w:rPr>
            </w:pPr>
            <w:r>
              <w:rPr>
                <w:rFonts w:ascii="微软雅黑" w:eastAsia="微软雅黑" w:hAnsi="微软雅黑" w:cs="微软雅黑" w:hint="eastAsia"/>
                <w:szCs w:val="21"/>
              </w:rPr>
              <w:t>提供虚拟化平台网络配置支持。</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8</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EMC CDP</w:t>
            </w:r>
            <w:r>
              <w:rPr>
                <w:rFonts w:ascii="微软雅黑" w:eastAsia="微软雅黑" w:hAnsi="微软雅黑" w:cs="微软雅黑" w:hint="eastAsia"/>
                <w:szCs w:val="21"/>
              </w:rPr>
              <w:t>支持</w:t>
            </w:r>
          </w:p>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RecoverPoint</w:t>
            </w:r>
            <w:r>
              <w:rPr>
                <w:rFonts w:ascii="微软雅黑" w:eastAsia="微软雅黑" w:hAnsi="微软雅黑" w:cs="微软雅黑" w:hint="eastAsia"/>
                <w:szCs w:val="21"/>
              </w:rPr>
              <w:t>）</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6"/>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提供新增应用新增</w:t>
            </w:r>
            <w:r>
              <w:rPr>
                <w:rFonts w:ascii="微软雅黑" w:eastAsia="微软雅黑" w:hAnsi="微软雅黑" w:cs="微软雅黑" w:hint="eastAsia"/>
                <w:szCs w:val="21"/>
              </w:rPr>
              <w:t>CDP</w:t>
            </w:r>
            <w:r>
              <w:rPr>
                <w:rFonts w:ascii="微软雅黑" w:eastAsia="微软雅黑" w:hAnsi="微软雅黑" w:cs="微软雅黑" w:hint="eastAsia"/>
                <w:szCs w:val="21"/>
              </w:rPr>
              <w:t>卷支持</w:t>
            </w:r>
          </w:p>
          <w:p w:rsidR="005B799A" w:rsidRDefault="004448F3">
            <w:pPr>
              <w:numPr>
                <w:ilvl w:val="0"/>
                <w:numId w:val="16"/>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提供恢复演练支持</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9</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 xml:space="preserve">VPLEX </w:t>
            </w:r>
            <w:r>
              <w:rPr>
                <w:rFonts w:ascii="微软雅黑" w:eastAsia="微软雅黑" w:hAnsi="微软雅黑" w:cs="微软雅黑" w:hint="eastAsia"/>
                <w:szCs w:val="21"/>
              </w:rPr>
              <w:t>双</w:t>
            </w:r>
            <w:proofErr w:type="gramStart"/>
            <w:r>
              <w:rPr>
                <w:rFonts w:ascii="微软雅黑" w:eastAsia="微软雅黑" w:hAnsi="微软雅黑" w:cs="微软雅黑" w:hint="eastAsia"/>
                <w:szCs w:val="21"/>
              </w:rPr>
              <w:t>活支持</w:t>
            </w:r>
            <w:proofErr w:type="gramEnd"/>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7"/>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r>
              <w:rPr>
                <w:rFonts w:ascii="微软雅黑" w:eastAsia="微软雅黑" w:hAnsi="微软雅黑" w:cs="微软雅黑" w:hint="eastAsia"/>
                <w:szCs w:val="21"/>
              </w:rPr>
              <w:t>VPLEX</w:t>
            </w:r>
            <w:proofErr w:type="gramStart"/>
            <w:r>
              <w:rPr>
                <w:rFonts w:ascii="微软雅黑" w:eastAsia="微软雅黑" w:hAnsi="微软雅黑" w:cs="微软雅黑" w:hint="eastAsia"/>
                <w:szCs w:val="21"/>
              </w:rPr>
              <w:t>双活卷配置</w:t>
            </w:r>
            <w:proofErr w:type="gramEnd"/>
            <w:r>
              <w:rPr>
                <w:rFonts w:ascii="微软雅黑" w:eastAsia="微软雅黑" w:hAnsi="微软雅黑" w:cs="微软雅黑" w:hint="eastAsia"/>
                <w:szCs w:val="21"/>
              </w:rPr>
              <w:t>、新增支持</w:t>
            </w:r>
          </w:p>
          <w:p w:rsidR="005B799A" w:rsidRDefault="004448F3">
            <w:pPr>
              <w:numPr>
                <w:ilvl w:val="0"/>
                <w:numId w:val="17"/>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r>
              <w:rPr>
                <w:rFonts w:ascii="微软雅黑" w:eastAsia="微软雅黑" w:hAnsi="微软雅黑" w:cs="微软雅黑" w:hint="eastAsia"/>
                <w:szCs w:val="21"/>
              </w:rPr>
              <w:t>VPLEX</w:t>
            </w:r>
            <w:r>
              <w:rPr>
                <w:rFonts w:ascii="微软雅黑" w:eastAsia="微软雅黑" w:hAnsi="微软雅黑" w:cs="微软雅黑" w:hint="eastAsia"/>
                <w:szCs w:val="21"/>
              </w:rPr>
              <w:t>双活切换演练支持</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10</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服务器操作系统支持</w:t>
            </w:r>
          </w:p>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Linux</w:t>
            </w:r>
            <w:r>
              <w:rPr>
                <w:rFonts w:ascii="微软雅黑" w:eastAsia="微软雅黑" w:hAnsi="微软雅黑" w:cs="微软雅黑" w:hint="eastAsia"/>
                <w:szCs w:val="21"/>
              </w:rPr>
              <w:t>、</w:t>
            </w:r>
            <w:r>
              <w:rPr>
                <w:rFonts w:ascii="微软雅黑" w:eastAsia="微软雅黑" w:hAnsi="微软雅黑" w:cs="微软雅黑" w:hint="eastAsia"/>
                <w:szCs w:val="21"/>
              </w:rPr>
              <w:t>Windows</w:t>
            </w:r>
            <w:r>
              <w:rPr>
                <w:rFonts w:ascii="微软雅黑" w:eastAsia="微软雅黑" w:hAnsi="微软雅黑" w:cs="微软雅黑" w:hint="eastAsia"/>
                <w:szCs w:val="21"/>
              </w:rPr>
              <w:t>）</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8"/>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提供操作系统安装、升级支持</w:t>
            </w:r>
          </w:p>
          <w:p w:rsidR="005B799A" w:rsidRDefault="004448F3">
            <w:pPr>
              <w:numPr>
                <w:ilvl w:val="0"/>
                <w:numId w:val="18"/>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提供操作系统补丁升级。</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11</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ISILON</w:t>
            </w:r>
            <w:r>
              <w:rPr>
                <w:rFonts w:ascii="微软雅黑" w:eastAsia="微软雅黑" w:hAnsi="微软雅黑" w:cs="微软雅黑" w:hint="eastAsia"/>
                <w:szCs w:val="21"/>
              </w:rPr>
              <w:t>软件支持</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numPr>
                <w:ilvl w:val="0"/>
                <w:numId w:val="19"/>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r>
              <w:rPr>
                <w:rFonts w:ascii="微软雅黑" w:eastAsia="微软雅黑" w:hAnsi="微软雅黑" w:cs="微软雅黑" w:hint="eastAsia"/>
                <w:szCs w:val="21"/>
              </w:rPr>
              <w:t>ISILON</w:t>
            </w:r>
            <w:r>
              <w:rPr>
                <w:rFonts w:ascii="微软雅黑" w:eastAsia="微软雅黑" w:hAnsi="微软雅黑" w:cs="微软雅黑" w:hint="eastAsia"/>
                <w:szCs w:val="21"/>
              </w:rPr>
              <w:t>软件支持</w:t>
            </w:r>
          </w:p>
        </w:tc>
      </w:tr>
      <w:tr w:rsidR="005B799A">
        <w:trPr>
          <w:trHeight w:val="396"/>
          <w:jc w:val="center"/>
        </w:trPr>
        <w:tc>
          <w:tcPr>
            <w:tcW w:w="865" w:type="dxa"/>
            <w:vAlign w:val="center"/>
          </w:tcPr>
          <w:p w:rsidR="005B799A" w:rsidRDefault="004448F3">
            <w:pPr>
              <w:tabs>
                <w:tab w:val="left" w:pos="425"/>
                <w:tab w:val="left" w:pos="964"/>
              </w:tabs>
              <w:snapToGrid w:val="0"/>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12</w:t>
            </w:r>
          </w:p>
        </w:tc>
        <w:tc>
          <w:tcPr>
            <w:tcW w:w="2478"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数据库维护支持</w:t>
            </w:r>
          </w:p>
        </w:tc>
        <w:tc>
          <w:tcPr>
            <w:tcW w:w="1490" w:type="dxa"/>
            <w:vAlign w:val="center"/>
          </w:tcPr>
          <w:p w:rsidR="005B799A" w:rsidRDefault="004448F3">
            <w:pPr>
              <w:tabs>
                <w:tab w:val="left" w:pos="425"/>
                <w:tab w:val="left" w:pos="964"/>
              </w:tabs>
              <w:snapToGrid w:val="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4552" w:type="dxa"/>
          </w:tcPr>
          <w:p w:rsidR="005B799A" w:rsidRDefault="004448F3">
            <w:pPr>
              <w:pStyle w:val="af1"/>
              <w:numPr>
                <w:ilvl w:val="0"/>
                <w:numId w:val="20"/>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提供数据库监控平台</w:t>
            </w:r>
          </w:p>
          <w:p w:rsidR="005B799A" w:rsidRDefault="004448F3">
            <w:pPr>
              <w:pStyle w:val="af1"/>
              <w:numPr>
                <w:ilvl w:val="0"/>
                <w:numId w:val="20"/>
              </w:numPr>
              <w:tabs>
                <w:tab w:val="left" w:pos="425"/>
                <w:tab w:val="left" w:pos="964"/>
              </w:tabs>
              <w:snapToGrid w:val="0"/>
              <w:rPr>
                <w:rFonts w:ascii="微软雅黑" w:eastAsia="微软雅黑" w:hAnsi="微软雅黑" w:cs="微软雅黑"/>
                <w:szCs w:val="21"/>
              </w:rPr>
            </w:pPr>
            <w:r>
              <w:rPr>
                <w:rFonts w:ascii="微软雅黑" w:eastAsia="微软雅黑" w:hAnsi="微软雅黑" w:cs="微软雅黑" w:hint="eastAsia"/>
                <w:szCs w:val="21"/>
              </w:rPr>
              <w:t>提供</w:t>
            </w:r>
            <w:proofErr w:type="gramStart"/>
            <w:r>
              <w:rPr>
                <w:rFonts w:ascii="微软雅黑" w:eastAsia="微软雅黑" w:hAnsi="微软雅黑" w:cs="微软雅黑" w:hint="eastAsia"/>
                <w:szCs w:val="21"/>
              </w:rPr>
              <w:t>数据库维保服务</w:t>
            </w:r>
            <w:proofErr w:type="gramEnd"/>
          </w:p>
        </w:tc>
      </w:tr>
      <w:tr w:rsidR="005B799A">
        <w:trPr>
          <w:trHeight w:val="396"/>
          <w:jc w:val="center"/>
        </w:trPr>
        <w:tc>
          <w:tcPr>
            <w:tcW w:w="9385" w:type="dxa"/>
            <w:gridSpan w:val="4"/>
            <w:vAlign w:val="center"/>
          </w:tcPr>
          <w:p w:rsidR="005B799A" w:rsidRDefault="004448F3">
            <w:pPr>
              <w:tabs>
                <w:tab w:val="left" w:pos="425"/>
                <w:tab w:val="left" w:pos="964"/>
              </w:tabs>
              <w:snapToGrid w:val="0"/>
              <w:jc w:val="left"/>
              <w:rPr>
                <w:rFonts w:ascii="微软雅黑" w:eastAsia="微软雅黑" w:hAnsi="微软雅黑" w:cs="微软雅黑"/>
                <w:color w:val="000000"/>
                <w:szCs w:val="21"/>
              </w:rPr>
            </w:pPr>
            <w:r>
              <w:rPr>
                <w:rFonts w:ascii="微软雅黑" w:eastAsia="微软雅黑" w:hAnsi="微软雅黑" w:cs="微软雅黑" w:hint="eastAsia"/>
                <w:szCs w:val="21"/>
              </w:rPr>
              <w:t>注：本项目维护服务范围包括采购人信息系统机房（总院、分院</w:t>
            </w:r>
            <w:r>
              <w:rPr>
                <w:rFonts w:ascii="微软雅黑" w:eastAsia="微软雅黑" w:hAnsi="微软雅黑" w:cs="微软雅黑" w:hint="eastAsia"/>
                <w:szCs w:val="21"/>
              </w:rPr>
              <w:t>2</w:t>
            </w:r>
            <w:r>
              <w:rPr>
                <w:rFonts w:ascii="微软雅黑" w:eastAsia="微软雅黑" w:hAnsi="微软雅黑" w:cs="微软雅黑" w:hint="eastAsia"/>
                <w:szCs w:val="21"/>
              </w:rPr>
              <w:t>个机房）内的所有服务器、存储及软件系统支持，包含且不限于以上清单；</w:t>
            </w:r>
          </w:p>
        </w:tc>
      </w:tr>
    </w:tbl>
    <w:p w:rsidR="005B799A" w:rsidRDefault="005B799A"/>
    <w:p w:rsidR="005B799A" w:rsidRDefault="004448F3">
      <w:pPr>
        <w:pStyle w:val="2"/>
        <w:rPr>
          <w:rFonts w:hint="default"/>
        </w:rPr>
      </w:pPr>
      <w:r>
        <w:t>线上报</w:t>
      </w:r>
      <w:proofErr w:type="gramStart"/>
      <w:r>
        <w:t>障</w:t>
      </w:r>
      <w:proofErr w:type="gramEnd"/>
      <w:r>
        <w:t>系统</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38"/>
        <w:gridCol w:w="1721"/>
        <w:gridCol w:w="3931"/>
      </w:tblGrid>
      <w:tr w:rsidR="005B799A">
        <w:trPr>
          <w:trHeight w:val="23"/>
        </w:trPr>
        <w:tc>
          <w:tcPr>
            <w:tcW w:w="780" w:type="pct"/>
            <w:vAlign w:val="center"/>
          </w:tcPr>
          <w:p w:rsidR="005B799A" w:rsidRDefault="004448F3">
            <w:pPr>
              <w:snapToGrid w:val="0"/>
              <w:rPr>
                <w:rFonts w:ascii="微软雅黑" w:eastAsia="微软雅黑" w:hAnsi="微软雅黑" w:cs="微软雅黑"/>
                <w:szCs w:val="21"/>
                <w:lang w:bidi="ar"/>
              </w:rPr>
            </w:pPr>
            <w:r>
              <w:rPr>
                <w:rFonts w:ascii="微软雅黑" w:eastAsia="微软雅黑" w:hAnsi="微软雅黑" w:cs="微软雅黑" w:hint="eastAsia"/>
                <w:szCs w:val="21"/>
                <w:lang w:bidi="ar"/>
              </w:rPr>
              <w:t>系统</w:t>
            </w:r>
          </w:p>
        </w:tc>
        <w:tc>
          <w:tcPr>
            <w:tcW w:w="902"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分类</w:t>
            </w:r>
          </w:p>
        </w:tc>
        <w:tc>
          <w:tcPr>
            <w:tcW w:w="1009"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模块</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功能</w:t>
            </w:r>
          </w:p>
        </w:tc>
      </w:tr>
      <w:tr w:rsidR="005B799A">
        <w:trPr>
          <w:trHeight w:val="23"/>
        </w:trPr>
        <w:tc>
          <w:tcPr>
            <w:tcW w:w="780" w:type="pct"/>
            <w:vMerge w:val="restart"/>
            <w:vAlign w:val="center"/>
          </w:tcPr>
          <w:p w:rsidR="005B799A" w:rsidRDefault="005B799A">
            <w:pPr>
              <w:snapToGrid w:val="0"/>
              <w:rPr>
                <w:rFonts w:ascii="微软雅黑" w:eastAsia="微软雅黑" w:hAnsi="微软雅黑" w:cs="微软雅黑"/>
                <w:szCs w:val="21"/>
              </w:rPr>
            </w:pPr>
          </w:p>
          <w:p w:rsidR="005B799A" w:rsidRDefault="005B799A">
            <w:pPr>
              <w:snapToGrid w:val="0"/>
              <w:rPr>
                <w:rFonts w:ascii="微软雅黑" w:eastAsia="微软雅黑" w:hAnsi="微软雅黑" w:cs="微软雅黑"/>
                <w:szCs w:val="21"/>
              </w:rPr>
            </w:pPr>
          </w:p>
          <w:p w:rsidR="005B799A" w:rsidRDefault="005B799A">
            <w:pPr>
              <w:snapToGrid w:val="0"/>
              <w:rPr>
                <w:rFonts w:ascii="微软雅黑" w:eastAsia="微软雅黑" w:hAnsi="微软雅黑" w:cs="微软雅黑"/>
                <w:szCs w:val="21"/>
              </w:rPr>
            </w:pPr>
          </w:p>
          <w:p w:rsidR="005B799A" w:rsidRDefault="005B799A">
            <w:pPr>
              <w:snapToGrid w:val="0"/>
              <w:rPr>
                <w:rFonts w:ascii="微软雅黑" w:eastAsia="微软雅黑" w:hAnsi="微软雅黑" w:cs="微软雅黑"/>
                <w:szCs w:val="21"/>
              </w:rPr>
            </w:pPr>
          </w:p>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线上报障及项目文档</w:t>
            </w:r>
            <w:proofErr w:type="gramStart"/>
            <w:r>
              <w:rPr>
                <w:rFonts w:ascii="微软雅黑" w:eastAsia="微软雅黑" w:hAnsi="微软雅黑" w:cs="微软雅黑" w:hint="eastAsia"/>
                <w:szCs w:val="21"/>
              </w:rPr>
              <w:t>管理系统维保服务</w:t>
            </w:r>
            <w:proofErr w:type="gramEnd"/>
          </w:p>
        </w:tc>
        <w:tc>
          <w:tcPr>
            <w:tcW w:w="902"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项目管理子系统</w:t>
            </w: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预算管理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预算申报</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预算审批</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预算编号确认</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预算关联项目</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采购管理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采购申请</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立项管理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招投标管理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合同管理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合同管理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合同审批</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付款计划</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验收管理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发票管理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供应商评价</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项目实施</w:t>
            </w:r>
          </w:p>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售后管理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需求管理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其他预设功能</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项目文档管理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项目文档存储</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软件系统管理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软件系统信息</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统计报表</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报表</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902"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IT</w:t>
            </w:r>
            <w:r>
              <w:rPr>
                <w:rFonts w:ascii="微软雅黑" w:eastAsia="微软雅黑" w:hAnsi="微软雅黑" w:cs="微软雅黑" w:hint="eastAsia"/>
                <w:szCs w:val="21"/>
                <w:lang w:bidi="ar"/>
              </w:rPr>
              <w:t>运</w:t>
            </w:r>
            <w:proofErr w:type="gramStart"/>
            <w:r>
              <w:rPr>
                <w:rFonts w:ascii="微软雅黑" w:eastAsia="微软雅黑" w:hAnsi="微软雅黑" w:cs="微软雅黑" w:hint="eastAsia"/>
                <w:szCs w:val="21"/>
                <w:lang w:bidi="ar"/>
              </w:rPr>
              <w:t>维管理</w:t>
            </w:r>
            <w:proofErr w:type="gramEnd"/>
            <w:r>
              <w:rPr>
                <w:rFonts w:ascii="微软雅黑" w:eastAsia="微软雅黑" w:hAnsi="微软雅黑" w:cs="微软雅黑" w:hint="eastAsia"/>
                <w:szCs w:val="21"/>
                <w:lang w:bidi="ar"/>
              </w:rPr>
              <w:t>子系统</w:t>
            </w: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运</w:t>
            </w:r>
            <w:proofErr w:type="gramStart"/>
            <w:r>
              <w:rPr>
                <w:rFonts w:ascii="微软雅黑" w:eastAsia="微软雅黑" w:hAnsi="微软雅黑" w:cs="微软雅黑" w:hint="eastAsia"/>
                <w:szCs w:val="21"/>
                <w:lang w:bidi="ar"/>
              </w:rPr>
              <w:t>维工单管理</w:t>
            </w:r>
            <w:proofErr w:type="gramEnd"/>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WEB</w:t>
            </w:r>
            <w:r>
              <w:rPr>
                <w:rFonts w:ascii="微软雅黑" w:eastAsia="微软雅黑" w:hAnsi="微软雅黑" w:cs="微软雅黑" w:hint="eastAsia"/>
                <w:szCs w:val="21"/>
                <w:lang w:bidi="ar"/>
              </w:rPr>
              <w:t>端报修</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proofErr w:type="gramStart"/>
            <w:r>
              <w:rPr>
                <w:rFonts w:ascii="微软雅黑" w:eastAsia="微软雅黑" w:hAnsi="微软雅黑" w:cs="微软雅黑" w:hint="eastAsia"/>
                <w:szCs w:val="21"/>
                <w:lang w:bidi="ar"/>
              </w:rPr>
              <w:t>微信端</w:t>
            </w:r>
            <w:proofErr w:type="gramEnd"/>
            <w:r>
              <w:rPr>
                <w:rFonts w:ascii="微软雅黑" w:eastAsia="微软雅黑" w:hAnsi="微软雅黑" w:cs="微软雅黑" w:hint="eastAsia"/>
                <w:szCs w:val="21"/>
                <w:lang w:bidi="ar"/>
              </w:rPr>
              <w:t>报修</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维修</w:t>
            </w:r>
            <w:proofErr w:type="gramStart"/>
            <w:r>
              <w:rPr>
                <w:rFonts w:ascii="微软雅黑" w:eastAsia="微软雅黑" w:hAnsi="微软雅黑" w:cs="微软雅黑" w:hint="eastAsia"/>
                <w:szCs w:val="21"/>
                <w:lang w:bidi="ar"/>
              </w:rPr>
              <w:t>单管理</w:t>
            </w:r>
            <w:proofErr w:type="gramEnd"/>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响应时效提醒</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客户评价</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工单进度查看</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proofErr w:type="gramStart"/>
            <w:r>
              <w:rPr>
                <w:rFonts w:ascii="微软雅黑" w:eastAsia="微软雅黑" w:hAnsi="微软雅黑" w:cs="微软雅黑" w:hint="eastAsia"/>
                <w:szCs w:val="21"/>
                <w:lang w:bidi="ar"/>
              </w:rPr>
              <w:t>工单全流程</w:t>
            </w:r>
            <w:proofErr w:type="gramEnd"/>
            <w:r>
              <w:rPr>
                <w:rFonts w:ascii="微软雅黑" w:eastAsia="微软雅黑" w:hAnsi="微软雅黑" w:cs="微软雅黑" w:hint="eastAsia"/>
                <w:szCs w:val="21"/>
                <w:lang w:bidi="ar"/>
              </w:rPr>
              <w:t>视图</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电话系统数据整合</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工作量统计</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工单模</w:t>
            </w:r>
            <w:proofErr w:type="gramStart"/>
            <w:r>
              <w:rPr>
                <w:rFonts w:ascii="微软雅黑" w:eastAsia="微软雅黑" w:hAnsi="微软雅黑" w:cs="微软雅黑" w:hint="eastAsia"/>
                <w:szCs w:val="21"/>
                <w:lang w:bidi="ar"/>
              </w:rPr>
              <w:t>板管理</w:t>
            </w:r>
            <w:proofErr w:type="gramEnd"/>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客户互动</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proofErr w:type="gramStart"/>
            <w:r>
              <w:rPr>
                <w:rFonts w:ascii="微软雅黑" w:eastAsia="微软雅黑" w:hAnsi="微软雅黑" w:cs="微软雅黑" w:hint="eastAsia"/>
                <w:szCs w:val="21"/>
                <w:lang w:bidi="ar"/>
              </w:rPr>
              <w:t>扫码报修</w:t>
            </w:r>
            <w:proofErr w:type="gramEnd"/>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设备管理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设备信息</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生成</w:t>
            </w:r>
            <w:proofErr w:type="gramStart"/>
            <w:r>
              <w:rPr>
                <w:rFonts w:ascii="微软雅黑" w:eastAsia="微软雅黑" w:hAnsi="微软雅黑" w:cs="微软雅黑" w:hint="eastAsia"/>
                <w:szCs w:val="21"/>
                <w:lang w:bidi="ar"/>
              </w:rPr>
              <w:t>二维码</w:t>
            </w:r>
            <w:proofErr w:type="gramEnd"/>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设备视图</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巡检管理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巡检功能</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在线客服</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聊天功能</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Merge/>
            <w:vAlign w:val="center"/>
          </w:tcPr>
          <w:p w:rsidR="005B799A" w:rsidRDefault="005B799A">
            <w:pPr>
              <w:snapToGrid w:val="0"/>
              <w:rPr>
                <w:rFonts w:ascii="微软雅黑" w:eastAsia="微软雅黑" w:hAnsi="微软雅黑" w:cs="微软雅黑"/>
                <w:szCs w:val="21"/>
              </w:rPr>
            </w:pPr>
          </w:p>
        </w:tc>
        <w:tc>
          <w:tcPr>
            <w:tcW w:w="1009" w:type="pct"/>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服务监控</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1912" w:type="pct"/>
            <w:gridSpan w:val="2"/>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后台管理</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用户管理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权限管理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流程模板</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日志查询</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1912" w:type="pct"/>
            <w:gridSpan w:val="2"/>
            <w:vAlign w:val="center"/>
          </w:tcPr>
          <w:p w:rsidR="005B799A" w:rsidRDefault="004448F3">
            <w:pPr>
              <w:snapToGrid w:val="0"/>
              <w:rPr>
                <w:rFonts w:ascii="微软雅黑" w:eastAsia="微软雅黑" w:hAnsi="微软雅黑" w:cs="微软雅黑"/>
                <w:szCs w:val="21"/>
              </w:rPr>
            </w:pPr>
            <w:proofErr w:type="gramStart"/>
            <w:r>
              <w:rPr>
                <w:rFonts w:ascii="微软雅黑" w:eastAsia="微软雅黑" w:hAnsi="微软雅黑" w:cs="微软雅黑" w:hint="eastAsia"/>
                <w:szCs w:val="21"/>
                <w:lang w:bidi="ar"/>
              </w:rPr>
              <w:t>微信消息</w:t>
            </w:r>
            <w:proofErr w:type="gramEnd"/>
            <w:r>
              <w:rPr>
                <w:rFonts w:ascii="微软雅黑" w:eastAsia="微软雅黑" w:hAnsi="微软雅黑" w:cs="微软雅黑" w:hint="eastAsia"/>
                <w:szCs w:val="21"/>
                <w:lang w:bidi="ar"/>
              </w:rPr>
              <w:t>发送接口</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接口</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1912" w:type="pct"/>
            <w:gridSpan w:val="2"/>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第三方接口</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接口要求</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CA</w:t>
            </w:r>
            <w:r>
              <w:rPr>
                <w:rFonts w:ascii="微软雅黑" w:eastAsia="微软雅黑" w:hAnsi="微软雅黑" w:cs="微软雅黑" w:hint="eastAsia"/>
                <w:szCs w:val="21"/>
                <w:lang w:bidi="ar"/>
              </w:rPr>
              <w:t>接口</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财务接口</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proofErr w:type="gramStart"/>
            <w:r>
              <w:rPr>
                <w:rFonts w:ascii="微软雅黑" w:eastAsia="微软雅黑" w:hAnsi="微软雅黑" w:cs="微软雅黑" w:hint="eastAsia"/>
                <w:szCs w:val="21"/>
                <w:lang w:bidi="ar"/>
              </w:rPr>
              <w:t>微信平台</w:t>
            </w:r>
            <w:proofErr w:type="gramEnd"/>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OA</w:t>
            </w:r>
            <w:r>
              <w:rPr>
                <w:rFonts w:ascii="微软雅黑" w:eastAsia="微软雅黑" w:hAnsi="微软雅黑" w:cs="微软雅黑" w:hint="eastAsia"/>
                <w:szCs w:val="21"/>
                <w:lang w:bidi="ar"/>
              </w:rPr>
              <w:t>接口</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1912" w:type="pct"/>
            <w:gridSpan w:val="2"/>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信息展示</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工作台</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驾驶舱</w:t>
            </w:r>
          </w:p>
        </w:tc>
      </w:tr>
      <w:tr w:rsidR="005B799A">
        <w:trPr>
          <w:trHeight w:val="90"/>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4219" w:type="pct"/>
            <w:gridSpan w:val="3"/>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消息推送</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4219" w:type="pct"/>
            <w:gridSpan w:val="3"/>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工作流管理</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lang w:bidi="ar"/>
              </w:rPr>
            </w:pPr>
          </w:p>
        </w:tc>
        <w:tc>
          <w:tcPr>
            <w:tcW w:w="1912" w:type="pct"/>
            <w:gridSpan w:val="2"/>
            <w:vMerge w:val="restar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辅助模块</w:t>
            </w: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排班</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1912" w:type="pct"/>
            <w:gridSpan w:val="2"/>
            <w:vMerge/>
            <w:vAlign w:val="center"/>
          </w:tcPr>
          <w:p w:rsidR="005B799A" w:rsidRDefault="005B799A">
            <w:pPr>
              <w:snapToGrid w:val="0"/>
              <w:rPr>
                <w:rFonts w:ascii="微软雅黑" w:eastAsia="微软雅黑" w:hAnsi="微软雅黑" w:cs="微软雅黑"/>
                <w:szCs w:val="21"/>
              </w:rPr>
            </w:pPr>
          </w:p>
        </w:tc>
        <w:tc>
          <w:tcPr>
            <w:tcW w:w="2307" w:type="pct"/>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lang w:bidi="ar"/>
              </w:rPr>
              <w:t>月度互评</w:t>
            </w:r>
          </w:p>
        </w:tc>
      </w:tr>
      <w:tr w:rsidR="005B799A">
        <w:trPr>
          <w:trHeight w:val="23"/>
        </w:trPr>
        <w:tc>
          <w:tcPr>
            <w:tcW w:w="780" w:type="pct"/>
            <w:vMerge/>
            <w:vAlign w:val="center"/>
          </w:tcPr>
          <w:p w:rsidR="005B799A" w:rsidRDefault="005B799A">
            <w:pPr>
              <w:snapToGrid w:val="0"/>
              <w:rPr>
                <w:rFonts w:ascii="微软雅黑" w:eastAsia="微软雅黑" w:hAnsi="微软雅黑" w:cs="微软雅黑"/>
                <w:szCs w:val="21"/>
              </w:rPr>
            </w:pPr>
          </w:p>
        </w:tc>
        <w:tc>
          <w:tcPr>
            <w:tcW w:w="902" w:type="pct"/>
            <w:vAlign w:val="center"/>
          </w:tcPr>
          <w:p w:rsidR="005B799A" w:rsidRDefault="004448F3">
            <w:pPr>
              <w:snapToGrid w:val="0"/>
              <w:rPr>
                <w:rFonts w:ascii="微软雅黑" w:eastAsia="微软雅黑" w:hAnsi="微软雅黑" w:cs="微软雅黑"/>
                <w:szCs w:val="21"/>
              </w:rPr>
            </w:pPr>
            <w:proofErr w:type="gramStart"/>
            <w:r>
              <w:rPr>
                <w:rFonts w:ascii="微软雅黑" w:eastAsia="微软雅黑" w:hAnsi="微软雅黑" w:cs="微软雅黑" w:hint="eastAsia"/>
                <w:szCs w:val="21"/>
                <w:lang w:bidi="ar"/>
              </w:rPr>
              <w:t>接口维保服务</w:t>
            </w:r>
            <w:proofErr w:type="gramEnd"/>
          </w:p>
        </w:tc>
        <w:tc>
          <w:tcPr>
            <w:tcW w:w="3317" w:type="pct"/>
            <w:gridSpan w:val="2"/>
            <w:vAlign w:val="center"/>
          </w:tcPr>
          <w:p w:rsidR="005B799A" w:rsidRDefault="004448F3">
            <w:pPr>
              <w:snapToGrid w:val="0"/>
              <w:rPr>
                <w:rFonts w:ascii="微软雅黑" w:eastAsia="微软雅黑" w:hAnsi="微软雅黑" w:cs="微软雅黑"/>
                <w:szCs w:val="21"/>
                <w:lang w:bidi="ar"/>
              </w:rPr>
            </w:pPr>
            <w:r>
              <w:rPr>
                <w:rFonts w:ascii="微软雅黑" w:eastAsia="微软雅黑" w:hAnsi="微软雅黑" w:cs="微软雅黑" w:hint="eastAsia"/>
                <w:szCs w:val="21"/>
                <w:lang w:bidi="ar"/>
              </w:rPr>
              <w:t>提供</w:t>
            </w:r>
            <w:proofErr w:type="gramStart"/>
            <w:r>
              <w:rPr>
                <w:rFonts w:ascii="微软雅黑" w:eastAsia="微软雅黑" w:hAnsi="微软雅黑" w:cs="微软雅黑" w:hint="eastAsia"/>
                <w:szCs w:val="21"/>
                <w:lang w:bidi="ar"/>
              </w:rPr>
              <w:t>接口维保服务</w:t>
            </w:r>
            <w:proofErr w:type="gramEnd"/>
            <w:r>
              <w:rPr>
                <w:rFonts w:ascii="微软雅黑" w:eastAsia="微软雅黑" w:hAnsi="微软雅黑" w:cs="微软雅黑" w:hint="eastAsia"/>
                <w:szCs w:val="21"/>
                <w:lang w:bidi="ar"/>
              </w:rPr>
              <w:t>，确保接口运行状态正常</w:t>
            </w:r>
          </w:p>
        </w:tc>
      </w:tr>
    </w:tbl>
    <w:p w:rsidR="005B799A" w:rsidRDefault="005B799A"/>
    <w:p w:rsidR="005B799A" w:rsidRDefault="004448F3">
      <w:pPr>
        <w:pStyle w:val="2"/>
        <w:rPr>
          <w:rFonts w:hint="default"/>
        </w:rPr>
      </w:pPr>
      <w:r>
        <w:t>电教室系统维护</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897"/>
        <w:gridCol w:w="3331"/>
        <w:gridCol w:w="696"/>
        <w:gridCol w:w="737"/>
        <w:gridCol w:w="1657"/>
      </w:tblGrid>
      <w:tr w:rsidR="005B799A">
        <w:trPr>
          <w:trHeight w:val="275"/>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1843" w:type="pct"/>
            <w:tcBorders>
              <w:top w:val="single" w:sz="4" w:space="0" w:color="auto"/>
              <w:left w:val="nil"/>
              <w:bottom w:val="single" w:sz="4" w:space="0" w:color="auto"/>
              <w:right w:val="single" w:sz="4" w:space="0" w:color="auto"/>
            </w:tcBorders>
            <w:vAlign w:val="center"/>
          </w:tcPr>
          <w:p w:rsidR="005B799A" w:rsidRDefault="004448F3">
            <w:pPr>
              <w:snapToGrid w:val="0"/>
              <w:ind w:firstLineChars="500" w:firstLine="1050"/>
              <w:rPr>
                <w:rFonts w:ascii="微软雅黑" w:eastAsia="微软雅黑" w:hAnsi="微软雅黑" w:cs="微软雅黑"/>
                <w:szCs w:val="21"/>
              </w:rPr>
            </w:pPr>
            <w:r>
              <w:rPr>
                <w:rFonts w:ascii="微软雅黑" w:eastAsia="微软雅黑" w:hAnsi="微软雅黑" w:cs="微软雅黑" w:hint="eastAsia"/>
                <w:szCs w:val="21"/>
              </w:rPr>
              <w:t>设备型号</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数量</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单位</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云主机</w:t>
            </w:r>
            <w:r>
              <w:rPr>
                <w:rFonts w:ascii="微软雅黑" w:eastAsia="微软雅黑" w:hAnsi="微软雅黑" w:cs="微软雅黑" w:hint="eastAsia"/>
                <w:szCs w:val="21"/>
              </w:rPr>
              <w:t>1</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lang w:eastAsia="zh-CN"/>
              </w:rPr>
              <w:t>锐捷</w:t>
            </w:r>
            <w:r>
              <w:rPr>
                <w:rFonts w:ascii="微软雅黑" w:eastAsia="微软雅黑" w:hAnsi="微软雅黑" w:cs="微软雅黑" w:hint="eastAsia"/>
                <w:sz w:val="21"/>
                <w:szCs w:val="21"/>
              </w:rPr>
              <w:t>RG-RCD6000E V3</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lang w:eastAsia="en-US"/>
              </w:rPr>
              <w:t>1</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套</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2</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讲师用机</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lang w:eastAsia="zh-CN"/>
              </w:rPr>
              <w:t>锐捷</w:t>
            </w:r>
            <w:r>
              <w:rPr>
                <w:rFonts w:ascii="微软雅黑" w:eastAsia="微软雅黑" w:hAnsi="微软雅黑" w:cs="微软雅黑" w:hint="eastAsia"/>
                <w:sz w:val="21"/>
                <w:szCs w:val="21"/>
              </w:rPr>
              <w:t>RG-CT6300</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lastRenderedPageBreak/>
              <w:t>3</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高性能终端</w:t>
            </w:r>
            <w:r>
              <w:rPr>
                <w:rFonts w:ascii="微软雅黑" w:eastAsia="微软雅黑" w:hAnsi="微软雅黑" w:cs="微软雅黑" w:hint="eastAsia"/>
                <w:szCs w:val="21"/>
              </w:rPr>
              <w:t>1</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lang w:eastAsia="zh-CN"/>
              </w:rPr>
              <w:t>锐捷</w:t>
            </w:r>
            <w:r>
              <w:rPr>
                <w:rFonts w:ascii="微软雅黑" w:eastAsia="微软雅黑" w:hAnsi="微软雅黑" w:cs="微软雅黑" w:hint="eastAsia"/>
                <w:sz w:val="21"/>
                <w:szCs w:val="21"/>
              </w:rPr>
              <w:t>RG-CT2000C</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60</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4</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千兆交换机</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lang w:eastAsia="zh-CN"/>
              </w:rPr>
              <w:t>锐捷</w:t>
            </w:r>
            <w:r>
              <w:rPr>
                <w:rFonts w:ascii="微软雅黑" w:eastAsia="微软雅黑" w:hAnsi="微软雅黑" w:cs="微软雅黑" w:hint="eastAsia"/>
                <w:sz w:val="21"/>
                <w:szCs w:val="21"/>
              </w:rPr>
              <w:t>RG-S2952G-E V3</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3</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5</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云主机</w:t>
            </w:r>
            <w:r>
              <w:rPr>
                <w:rFonts w:ascii="微软雅黑" w:eastAsia="微软雅黑" w:hAnsi="微软雅黑" w:cs="微软雅黑" w:hint="eastAsia"/>
                <w:szCs w:val="21"/>
              </w:rPr>
              <w:t>2</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锐捷</w:t>
            </w:r>
          </w:p>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RG-RCM1000-0ffice</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套</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6</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高性能终端</w:t>
            </w:r>
            <w:r>
              <w:rPr>
                <w:rFonts w:ascii="微软雅黑" w:eastAsia="微软雅黑" w:hAnsi="微软雅黑" w:cs="微软雅黑" w:hint="eastAsia"/>
                <w:szCs w:val="21"/>
              </w:rPr>
              <w:t>2</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lang w:eastAsia="zh-CN"/>
              </w:rPr>
              <w:t>锐捷</w:t>
            </w:r>
            <w:r>
              <w:rPr>
                <w:rFonts w:ascii="微软雅黑" w:eastAsia="微软雅黑" w:hAnsi="微软雅黑" w:cs="微软雅黑" w:hint="eastAsia"/>
                <w:sz w:val="21"/>
                <w:szCs w:val="21"/>
              </w:rPr>
              <w:t>RG-CT5530S</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15</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r w:rsidR="005B799A">
        <w:trPr>
          <w:trHeight w:val="781"/>
        </w:trPr>
        <w:tc>
          <w:tcPr>
            <w:tcW w:w="396" w:type="pct"/>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7</w:t>
            </w:r>
          </w:p>
        </w:tc>
        <w:tc>
          <w:tcPr>
            <w:tcW w:w="1049"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云办公管理软件</w:t>
            </w:r>
          </w:p>
        </w:tc>
        <w:tc>
          <w:tcPr>
            <w:tcW w:w="1843" w:type="pct"/>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锐捷</w:t>
            </w:r>
          </w:p>
          <w:p w:rsidR="005B799A" w:rsidRDefault="004448F3">
            <w:pPr>
              <w:pStyle w:val="Other1"/>
              <w:snapToGrid w:val="0"/>
              <w:spacing w:line="240" w:lineRule="auto"/>
              <w:ind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RG-C</w:t>
            </w:r>
            <w:r>
              <w:rPr>
                <w:rFonts w:ascii="微软雅黑" w:eastAsia="微软雅黑" w:hAnsi="微软雅黑" w:cs="微软雅黑" w:hint="eastAsia"/>
                <w:sz w:val="21"/>
                <w:szCs w:val="21"/>
                <w:lang w:eastAsia="zh-CN"/>
              </w:rPr>
              <w:t>1</w:t>
            </w:r>
            <w:r>
              <w:rPr>
                <w:rFonts w:ascii="微软雅黑" w:eastAsia="微软雅黑" w:hAnsi="微软雅黑" w:cs="微软雅黑" w:hint="eastAsia"/>
                <w:sz w:val="21"/>
                <w:szCs w:val="21"/>
              </w:rPr>
              <w:t>assManager Sunny</w:t>
            </w:r>
          </w:p>
        </w:tc>
        <w:tc>
          <w:tcPr>
            <w:tcW w:w="385"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408"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套</w:t>
            </w:r>
          </w:p>
        </w:tc>
        <w:tc>
          <w:tcPr>
            <w:tcW w:w="916" w:type="pct"/>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w:t>
            </w:r>
          </w:p>
        </w:tc>
      </w:tr>
    </w:tbl>
    <w:p w:rsidR="005B799A" w:rsidRDefault="005B799A"/>
    <w:p w:rsidR="005B799A" w:rsidRDefault="004448F3">
      <w:pPr>
        <w:pStyle w:val="2"/>
        <w:rPr>
          <w:rFonts w:hint="default"/>
        </w:rPr>
      </w:pPr>
      <w:r>
        <w:t>手术示教系统</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146"/>
        <w:gridCol w:w="2268"/>
        <w:gridCol w:w="745"/>
        <w:gridCol w:w="797"/>
        <w:gridCol w:w="2957"/>
      </w:tblGrid>
      <w:tr w:rsidR="005B799A">
        <w:trPr>
          <w:trHeight w:val="256"/>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2268" w:type="dxa"/>
            <w:tcBorders>
              <w:top w:val="single" w:sz="4" w:space="0" w:color="auto"/>
              <w:left w:val="nil"/>
              <w:bottom w:val="single" w:sz="4" w:space="0" w:color="auto"/>
              <w:right w:val="single" w:sz="4" w:space="0" w:color="auto"/>
            </w:tcBorders>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设备型号</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数量</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单位</w:t>
            </w:r>
          </w:p>
        </w:tc>
        <w:tc>
          <w:tcPr>
            <w:tcW w:w="295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多媒体录播服务器</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锐取</w:t>
            </w:r>
            <w:r>
              <w:rPr>
                <w:rFonts w:ascii="微软雅黑" w:eastAsia="微软雅黑" w:hAnsi="微软雅黑" w:cs="微软雅黑" w:hint="eastAsia"/>
                <w:sz w:val="21"/>
                <w:szCs w:val="21"/>
              </w:rPr>
              <w:t>MX16FR</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2957" w:type="dxa"/>
            <w:vMerge w:val="restart"/>
            <w:tcBorders>
              <w:top w:val="single" w:sz="4" w:space="0" w:color="auto"/>
              <w:left w:val="nil"/>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备品备件更换服务，维护周期内各组件仅包含一次硬件更换</w:t>
            </w: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2</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双路高清编码设备</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锐取</w:t>
            </w:r>
            <w:r>
              <w:rPr>
                <w:rFonts w:ascii="微软雅黑" w:eastAsia="微软雅黑" w:hAnsi="微软雅黑" w:cs="微软雅黑" w:hint="eastAsia"/>
                <w:sz w:val="21"/>
                <w:szCs w:val="21"/>
              </w:rPr>
              <w:t>ENC2000SFR</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套</w:t>
            </w:r>
          </w:p>
        </w:tc>
        <w:tc>
          <w:tcPr>
            <w:tcW w:w="2957" w:type="dxa"/>
            <w:vMerge/>
            <w:tcBorders>
              <w:left w:val="nil"/>
              <w:right w:val="single" w:sz="4" w:space="0" w:color="auto"/>
            </w:tcBorders>
            <w:noWrap/>
            <w:vAlign w:val="center"/>
          </w:tcPr>
          <w:p w:rsidR="005B799A" w:rsidRDefault="005B799A">
            <w:pPr>
              <w:snapToGrid w:val="0"/>
              <w:rPr>
                <w:rFonts w:ascii="微软雅黑" w:eastAsia="微软雅黑" w:hAnsi="微软雅黑" w:cs="微软雅黑"/>
                <w:szCs w:val="21"/>
              </w:rPr>
            </w:pP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3</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高清编码器</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锐取</w:t>
            </w:r>
            <w:r>
              <w:rPr>
                <w:rFonts w:ascii="微软雅黑" w:eastAsia="微软雅黑" w:hAnsi="微软雅黑" w:cs="微软雅黑" w:hint="eastAsia"/>
                <w:sz w:val="21"/>
                <w:szCs w:val="21"/>
              </w:rPr>
              <w:t xml:space="preserve"> ENC1200S</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套</w:t>
            </w:r>
          </w:p>
        </w:tc>
        <w:tc>
          <w:tcPr>
            <w:tcW w:w="2957" w:type="dxa"/>
            <w:vMerge/>
            <w:tcBorders>
              <w:left w:val="nil"/>
              <w:right w:val="single" w:sz="4" w:space="0" w:color="auto"/>
            </w:tcBorders>
            <w:noWrap/>
            <w:vAlign w:val="center"/>
          </w:tcPr>
          <w:p w:rsidR="005B799A" w:rsidRDefault="005B799A">
            <w:pPr>
              <w:snapToGrid w:val="0"/>
              <w:rPr>
                <w:rFonts w:ascii="微软雅黑" w:eastAsia="微软雅黑" w:hAnsi="微软雅黑" w:cs="微软雅黑"/>
                <w:szCs w:val="21"/>
              </w:rPr>
            </w:pP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4</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存储服务器</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IBM V3700</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2957" w:type="dxa"/>
            <w:vMerge/>
            <w:tcBorders>
              <w:left w:val="nil"/>
              <w:right w:val="single" w:sz="4" w:space="0" w:color="auto"/>
            </w:tcBorders>
            <w:noWrap/>
            <w:vAlign w:val="center"/>
          </w:tcPr>
          <w:p w:rsidR="005B799A" w:rsidRDefault="005B799A">
            <w:pPr>
              <w:snapToGrid w:val="0"/>
              <w:rPr>
                <w:rFonts w:ascii="微软雅黑" w:eastAsia="微软雅黑" w:hAnsi="微软雅黑" w:cs="微软雅黑"/>
                <w:szCs w:val="21"/>
              </w:rPr>
            </w:pP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5</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术野摄像机</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松下</w:t>
            </w:r>
            <w:r>
              <w:rPr>
                <w:rFonts w:ascii="微软雅黑" w:eastAsia="微软雅黑" w:hAnsi="微软雅黑" w:cs="微软雅黑" w:hint="eastAsia"/>
                <w:sz w:val="21"/>
                <w:szCs w:val="21"/>
              </w:rPr>
              <w:t>AG-HMR10MC</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2957" w:type="dxa"/>
            <w:vMerge/>
            <w:tcBorders>
              <w:left w:val="nil"/>
              <w:right w:val="single" w:sz="4" w:space="0" w:color="auto"/>
            </w:tcBorders>
            <w:noWrap/>
            <w:vAlign w:val="center"/>
          </w:tcPr>
          <w:p w:rsidR="005B799A" w:rsidRDefault="005B799A">
            <w:pPr>
              <w:snapToGrid w:val="0"/>
              <w:rPr>
                <w:rFonts w:ascii="微软雅黑" w:eastAsia="微软雅黑" w:hAnsi="微软雅黑" w:cs="微软雅黑"/>
                <w:szCs w:val="21"/>
              </w:rPr>
            </w:pP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6</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27</w:t>
            </w:r>
            <w:r>
              <w:rPr>
                <w:rFonts w:ascii="微软雅黑" w:eastAsia="微软雅黑" w:hAnsi="微软雅黑" w:cs="微软雅黑" w:hint="eastAsia"/>
                <w:szCs w:val="21"/>
              </w:rPr>
              <w:t>寸</w:t>
            </w:r>
            <w:r>
              <w:rPr>
                <w:rFonts w:ascii="微软雅黑" w:eastAsia="微软雅黑" w:hAnsi="微软雅黑" w:cs="微软雅黑" w:hint="eastAsia"/>
                <w:szCs w:val="21"/>
              </w:rPr>
              <w:t>IPS</w:t>
            </w:r>
            <w:r>
              <w:rPr>
                <w:rFonts w:ascii="微软雅黑" w:eastAsia="微软雅黑" w:hAnsi="微软雅黑" w:cs="微软雅黑" w:hint="eastAsia"/>
                <w:szCs w:val="21"/>
              </w:rPr>
              <w:t>显示屏</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飞利浦</w:t>
            </w:r>
            <w:r>
              <w:rPr>
                <w:rFonts w:ascii="微软雅黑" w:eastAsia="微软雅黑" w:hAnsi="微软雅黑" w:cs="微软雅黑" w:hint="eastAsia"/>
                <w:sz w:val="21"/>
                <w:szCs w:val="21"/>
              </w:rPr>
              <w:t xml:space="preserve"> 277E7EDSW</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2957" w:type="dxa"/>
            <w:vMerge/>
            <w:tcBorders>
              <w:left w:val="nil"/>
              <w:right w:val="single" w:sz="4" w:space="0" w:color="auto"/>
            </w:tcBorders>
            <w:noWrap/>
            <w:vAlign w:val="center"/>
          </w:tcPr>
          <w:p w:rsidR="005B799A" w:rsidRDefault="005B799A">
            <w:pPr>
              <w:snapToGrid w:val="0"/>
              <w:rPr>
                <w:rFonts w:ascii="微软雅黑" w:eastAsia="微软雅黑" w:hAnsi="微软雅黑" w:cs="微软雅黑"/>
                <w:szCs w:val="21"/>
              </w:rPr>
            </w:pP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7</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显示器终端</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sz w:val="21"/>
                <w:szCs w:val="21"/>
              </w:rPr>
              <w:t>APPLE MAC MINI</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2957" w:type="dxa"/>
            <w:vMerge/>
            <w:tcBorders>
              <w:left w:val="nil"/>
              <w:right w:val="single" w:sz="4" w:space="0" w:color="auto"/>
            </w:tcBorders>
            <w:noWrap/>
            <w:vAlign w:val="center"/>
          </w:tcPr>
          <w:p w:rsidR="005B799A" w:rsidRDefault="005B799A">
            <w:pPr>
              <w:snapToGrid w:val="0"/>
              <w:rPr>
                <w:rFonts w:ascii="微软雅黑" w:eastAsia="微软雅黑" w:hAnsi="微软雅黑" w:cs="微软雅黑"/>
                <w:szCs w:val="21"/>
              </w:rPr>
            </w:pPr>
          </w:p>
        </w:tc>
      </w:tr>
      <w:tr w:rsidR="005B799A">
        <w:trPr>
          <w:trHeight w:val="728"/>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8</w:t>
            </w:r>
          </w:p>
        </w:tc>
        <w:tc>
          <w:tcPr>
            <w:tcW w:w="2146"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多媒体管理系统</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sz w:val="21"/>
                <w:szCs w:val="21"/>
                <w:lang w:eastAsia="zh-CN"/>
              </w:rPr>
            </w:pPr>
            <w:r>
              <w:rPr>
                <w:rFonts w:ascii="微软雅黑" w:eastAsia="微软雅黑" w:hAnsi="微软雅黑" w:cs="微软雅黑" w:hint="eastAsia"/>
                <w:sz w:val="21"/>
                <w:szCs w:val="21"/>
              </w:rPr>
              <w:t>锐取</w:t>
            </w:r>
            <w:r>
              <w:rPr>
                <w:rFonts w:ascii="微软雅黑" w:eastAsia="微软雅黑" w:hAnsi="微软雅黑" w:cs="微软雅黑" w:hint="eastAsia"/>
                <w:sz w:val="21"/>
                <w:szCs w:val="21"/>
              </w:rPr>
              <w:t>MS600</w:t>
            </w:r>
          </w:p>
        </w:tc>
        <w:tc>
          <w:tcPr>
            <w:tcW w:w="745"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1</w:t>
            </w:r>
          </w:p>
        </w:tc>
        <w:tc>
          <w:tcPr>
            <w:tcW w:w="79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套</w:t>
            </w:r>
          </w:p>
        </w:tc>
        <w:tc>
          <w:tcPr>
            <w:tcW w:w="2957" w:type="dxa"/>
            <w:vMerge/>
            <w:tcBorders>
              <w:left w:val="nil"/>
              <w:bottom w:val="single" w:sz="4" w:space="0" w:color="auto"/>
              <w:right w:val="single" w:sz="4" w:space="0" w:color="auto"/>
            </w:tcBorders>
            <w:noWrap/>
            <w:vAlign w:val="center"/>
          </w:tcPr>
          <w:p w:rsidR="005B799A" w:rsidRDefault="005B799A">
            <w:pPr>
              <w:snapToGrid w:val="0"/>
              <w:rPr>
                <w:rFonts w:ascii="微软雅黑" w:eastAsia="微软雅黑" w:hAnsi="微软雅黑" w:cs="微软雅黑"/>
                <w:szCs w:val="21"/>
              </w:rPr>
            </w:pPr>
          </w:p>
        </w:tc>
      </w:tr>
    </w:tbl>
    <w:p w:rsidR="005B799A" w:rsidRDefault="004448F3">
      <w:pPr>
        <w:pStyle w:val="2"/>
        <w:rPr>
          <w:rFonts w:hint="default"/>
        </w:rPr>
      </w:pPr>
      <w:r>
        <w:t>查房</w:t>
      </w:r>
      <w:proofErr w:type="gramStart"/>
      <w:r>
        <w:t>车维保</w:t>
      </w:r>
      <w:proofErr w:type="gramEnd"/>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87"/>
        <w:gridCol w:w="2268"/>
        <w:gridCol w:w="850"/>
        <w:gridCol w:w="850"/>
        <w:gridCol w:w="2614"/>
      </w:tblGrid>
      <w:tr w:rsidR="005B799A">
        <w:trPr>
          <w:trHeight w:val="256"/>
          <w:jc w:val="center"/>
        </w:trPr>
        <w:tc>
          <w:tcPr>
            <w:tcW w:w="850"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168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2268" w:type="dxa"/>
            <w:tcBorders>
              <w:top w:val="single" w:sz="4" w:space="0" w:color="auto"/>
              <w:left w:val="nil"/>
              <w:bottom w:val="single" w:sz="4" w:space="0" w:color="auto"/>
              <w:right w:val="single" w:sz="4" w:space="0" w:color="auto"/>
            </w:tcBorders>
            <w:vAlign w:val="center"/>
          </w:tcPr>
          <w:p w:rsidR="005B799A" w:rsidRDefault="004448F3">
            <w:pPr>
              <w:snapToGrid w:val="0"/>
              <w:jc w:val="center"/>
              <w:rPr>
                <w:rFonts w:ascii="微软雅黑" w:eastAsia="微软雅黑" w:hAnsi="微软雅黑" w:cs="微软雅黑"/>
                <w:szCs w:val="21"/>
              </w:rPr>
            </w:pPr>
            <w:r>
              <w:rPr>
                <w:rFonts w:ascii="微软雅黑" w:eastAsia="微软雅黑" w:hAnsi="微软雅黑" w:cs="微软雅黑" w:hint="eastAsia"/>
                <w:szCs w:val="21"/>
              </w:rPr>
              <w:t>设备型号</w:t>
            </w:r>
          </w:p>
        </w:tc>
        <w:tc>
          <w:tcPr>
            <w:tcW w:w="850"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数量</w:t>
            </w:r>
          </w:p>
        </w:tc>
        <w:tc>
          <w:tcPr>
            <w:tcW w:w="850"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单位</w:t>
            </w:r>
          </w:p>
        </w:tc>
        <w:tc>
          <w:tcPr>
            <w:tcW w:w="2614"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5B799A">
        <w:trPr>
          <w:trHeight w:val="728"/>
          <w:jc w:val="center"/>
        </w:trPr>
        <w:tc>
          <w:tcPr>
            <w:tcW w:w="850" w:type="dxa"/>
            <w:tcBorders>
              <w:top w:val="single" w:sz="4" w:space="0" w:color="auto"/>
              <w:left w:val="single" w:sz="4" w:space="0" w:color="auto"/>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szCs w:val="21"/>
              </w:rPr>
              <w:t>1</w:t>
            </w:r>
          </w:p>
        </w:tc>
        <w:tc>
          <w:tcPr>
            <w:tcW w:w="1687"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移动查房推车</w:t>
            </w:r>
          </w:p>
        </w:tc>
        <w:tc>
          <w:tcPr>
            <w:tcW w:w="2268" w:type="dxa"/>
            <w:tcBorders>
              <w:top w:val="single" w:sz="4" w:space="0" w:color="auto"/>
              <w:left w:val="nil"/>
              <w:bottom w:val="single" w:sz="4" w:space="0" w:color="auto"/>
              <w:right w:val="single" w:sz="4" w:space="0" w:color="auto"/>
            </w:tcBorders>
            <w:vAlign w:val="center"/>
          </w:tcPr>
          <w:p w:rsidR="005B799A" w:rsidRDefault="004448F3">
            <w:pPr>
              <w:pStyle w:val="Other1"/>
              <w:snapToGrid w:val="0"/>
              <w:spacing w:line="240" w:lineRule="auto"/>
              <w:ind w:firstLine="0"/>
              <w:jc w:val="center"/>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MC19E</w:t>
            </w:r>
          </w:p>
        </w:tc>
        <w:tc>
          <w:tcPr>
            <w:tcW w:w="850"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62</w:t>
            </w:r>
          </w:p>
        </w:tc>
        <w:tc>
          <w:tcPr>
            <w:tcW w:w="850" w:type="dxa"/>
            <w:tcBorders>
              <w:top w:val="single" w:sz="4" w:space="0" w:color="auto"/>
              <w:left w:val="nil"/>
              <w:bottom w:val="single" w:sz="4" w:space="0" w:color="auto"/>
              <w:right w:val="single" w:sz="4" w:space="0" w:color="auto"/>
            </w:tcBorders>
            <w:noWrap/>
            <w:vAlign w:val="center"/>
          </w:tcPr>
          <w:p w:rsidR="005B799A" w:rsidRDefault="004448F3">
            <w:pPr>
              <w:snapToGrid w:val="0"/>
              <w:rPr>
                <w:rFonts w:ascii="微软雅黑" w:eastAsia="微软雅黑" w:hAnsi="微软雅黑" w:cs="微软雅黑"/>
                <w:szCs w:val="21"/>
              </w:rPr>
            </w:pPr>
            <w:r>
              <w:rPr>
                <w:rFonts w:ascii="微软雅黑" w:eastAsia="微软雅黑" w:hAnsi="微软雅黑" w:cs="微软雅黑" w:hint="eastAsia"/>
                <w:szCs w:val="21"/>
              </w:rPr>
              <w:t>台</w:t>
            </w:r>
          </w:p>
        </w:tc>
        <w:tc>
          <w:tcPr>
            <w:tcW w:w="2614" w:type="dxa"/>
            <w:tcBorders>
              <w:top w:val="single" w:sz="4" w:space="0" w:color="auto"/>
              <w:left w:val="nil"/>
              <w:bottom w:val="single" w:sz="4" w:space="0" w:color="auto"/>
              <w:right w:val="single" w:sz="4" w:space="0" w:color="auto"/>
            </w:tcBorders>
            <w:noWrap/>
            <w:vAlign w:val="center"/>
          </w:tcPr>
          <w:p w:rsidR="005B799A" w:rsidRDefault="005B799A">
            <w:pPr>
              <w:snapToGrid w:val="0"/>
              <w:rPr>
                <w:rFonts w:ascii="微软雅黑" w:eastAsia="微软雅黑" w:hAnsi="微软雅黑" w:cs="微软雅黑"/>
                <w:szCs w:val="21"/>
              </w:rPr>
            </w:pPr>
          </w:p>
        </w:tc>
      </w:tr>
    </w:tbl>
    <w:p w:rsidR="005B799A" w:rsidRDefault="005B799A"/>
    <w:sectPr w:rsidR="005B799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8F3" w:rsidRDefault="004448F3">
      <w:r>
        <w:separator/>
      </w:r>
    </w:p>
  </w:endnote>
  <w:endnote w:type="continuationSeparator" w:id="0">
    <w:p w:rsidR="004448F3" w:rsidRDefault="0044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9A" w:rsidRDefault="005B79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8F3" w:rsidRDefault="004448F3">
      <w:r>
        <w:separator/>
      </w:r>
    </w:p>
  </w:footnote>
  <w:footnote w:type="continuationSeparator" w:id="0">
    <w:p w:rsidR="004448F3" w:rsidRDefault="0044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9A" w:rsidRDefault="005B79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DA712"/>
    <w:multiLevelType w:val="singleLevel"/>
    <w:tmpl w:val="AD5DA712"/>
    <w:lvl w:ilvl="0">
      <w:start w:val="1"/>
      <w:numFmt w:val="decimal"/>
      <w:lvlText w:val="%1."/>
      <w:lvlJc w:val="left"/>
      <w:pPr>
        <w:ind w:left="425" w:hanging="425"/>
      </w:pPr>
      <w:rPr>
        <w:rFonts w:hint="default"/>
      </w:rPr>
    </w:lvl>
  </w:abstractNum>
  <w:abstractNum w:abstractNumId="1">
    <w:nsid w:val="B62FDA0D"/>
    <w:multiLevelType w:val="multilevel"/>
    <w:tmpl w:val="B62FDA0D"/>
    <w:lvl w:ilvl="0">
      <w:start w:val="1"/>
      <w:numFmt w:val="chineseCounting"/>
      <w:suff w:val="nothing"/>
      <w:lvlText w:val="%1、"/>
      <w:lvlJc w:val="left"/>
      <w:pPr>
        <w:ind w:left="0" w:firstLine="400"/>
      </w:pPr>
      <w:rPr>
        <w:rFonts w:hint="eastAsia"/>
      </w:rPr>
    </w:lvl>
    <w:lvl w:ilvl="1">
      <w:start w:val="1"/>
      <w:numFmt w:val="decimal"/>
      <w:pStyle w:val="2"/>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2">
    <w:nsid w:val="BF381120"/>
    <w:multiLevelType w:val="multilevel"/>
    <w:tmpl w:val="BF381120"/>
    <w:lvl w:ilvl="0">
      <w:start w:val="1"/>
      <w:numFmt w:val="decimal"/>
      <w:lvlText w:val="（%1）"/>
      <w:lvlJc w:val="left"/>
      <w:pPr>
        <w:ind w:left="1200" w:hanging="720"/>
      </w:pPr>
      <w:rPr>
        <w:rFonts w:cs="Times New Roman" w:hint="default"/>
        <w:u w:val="none"/>
      </w:rPr>
    </w:lvl>
    <w:lvl w:ilvl="1">
      <w:start w:val="1"/>
      <w:numFmt w:val="lowerLetter"/>
      <w:lvlText w:val="%2)"/>
      <w:lvlJc w:val="left"/>
      <w:pPr>
        <w:ind w:left="1360" w:hanging="440"/>
      </w:pPr>
      <w:rPr>
        <w:rFonts w:cs="Times New Roman" w:hint="default"/>
        <w:u w:val="none"/>
      </w:rPr>
    </w:lvl>
    <w:lvl w:ilvl="2">
      <w:start w:val="1"/>
      <w:numFmt w:val="lowerRoman"/>
      <w:lvlText w:val="%3."/>
      <w:lvlJc w:val="right"/>
      <w:pPr>
        <w:ind w:left="1800" w:hanging="440"/>
      </w:pPr>
      <w:rPr>
        <w:rFonts w:cs="Times New Roman" w:hint="default"/>
        <w:u w:val="none"/>
      </w:rPr>
    </w:lvl>
    <w:lvl w:ilvl="3">
      <w:start w:val="1"/>
      <w:numFmt w:val="decimal"/>
      <w:lvlText w:val="%4."/>
      <w:lvlJc w:val="left"/>
      <w:pPr>
        <w:ind w:left="2240" w:hanging="440"/>
      </w:pPr>
      <w:rPr>
        <w:rFonts w:cs="Times New Roman" w:hint="default"/>
        <w:u w:val="none"/>
      </w:rPr>
    </w:lvl>
    <w:lvl w:ilvl="4">
      <w:start w:val="1"/>
      <w:numFmt w:val="lowerLetter"/>
      <w:lvlText w:val="%5)"/>
      <w:lvlJc w:val="left"/>
      <w:pPr>
        <w:ind w:left="2680" w:hanging="440"/>
      </w:pPr>
      <w:rPr>
        <w:rFonts w:cs="Times New Roman" w:hint="default"/>
        <w:u w:val="none"/>
      </w:rPr>
    </w:lvl>
    <w:lvl w:ilvl="5">
      <w:start w:val="1"/>
      <w:numFmt w:val="lowerRoman"/>
      <w:lvlText w:val="%6."/>
      <w:lvlJc w:val="right"/>
      <w:pPr>
        <w:ind w:left="3120" w:hanging="440"/>
      </w:pPr>
      <w:rPr>
        <w:rFonts w:cs="Times New Roman" w:hint="default"/>
        <w:u w:val="none"/>
      </w:rPr>
    </w:lvl>
    <w:lvl w:ilvl="6">
      <w:start w:val="1"/>
      <w:numFmt w:val="decimal"/>
      <w:lvlText w:val="%7."/>
      <w:lvlJc w:val="left"/>
      <w:pPr>
        <w:ind w:left="3560" w:hanging="440"/>
      </w:pPr>
      <w:rPr>
        <w:rFonts w:cs="Times New Roman" w:hint="default"/>
        <w:u w:val="none"/>
      </w:rPr>
    </w:lvl>
    <w:lvl w:ilvl="7">
      <w:start w:val="1"/>
      <w:numFmt w:val="lowerLetter"/>
      <w:lvlText w:val="%8)"/>
      <w:lvlJc w:val="left"/>
      <w:pPr>
        <w:ind w:left="4000" w:hanging="440"/>
      </w:pPr>
      <w:rPr>
        <w:rFonts w:cs="Times New Roman" w:hint="default"/>
        <w:u w:val="none"/>
      </w:rPr>
    </w:lvl>
    <w:lvl w:ilvl="8">
      <w:start w:val="1"/>
      <w:numFmt w:val="lowerRoman"/>
      <w:lvlText w:val="%9."/>
      <w:lvlJc w:val="right"/>
      <w:pPr>
        <w:ind w:left="4440" w:hanging="440"/>
      </w:pPr>
      <w:rPr>
        <w:rFonts w:cs="Times New Roman" w:hint="default"/>
        <w:u w:val="none"/>
      </w:rPr>
    </w:lvl>
  </w:abstractNum>
  <w:abstractNum w:abstractNumId="3">
    <w:nsid w:val="05466C1F"/>
    <w:multiLevelType w:val="multilevel"/>
    <w:tmpl w:val="05466C1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582D8F"/>
    <w:multiLevelType w:val="multilevel"/>
    <w:tmpl w:val="09582D8F"/>
    <w:lvl w:ilvl="0">
      <w:start w:val="1"/>
      <w:numFmt w:val="upperLetter"/>
      <w:lvlText w:val="%1、"/>
      <w:lvlJc w:val="left"/>
      <w:pPr>
        <w:ind w:left="380" w:hanging="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20DC5A"/>
    <w:multiLevelType w:val="multilevel"/>
    <w:tmpl w:val="0D20DC5A"/>
    <w:lvl w:ilvl="0">
      <w:start w:val="1"/>
      <w:numFmt w:val="decimal"/>
      <w:lvlText w:val="（%1）"/>
      <w:lvlJc w:val="left"/>
      <w:pPr>
        <w:ind w:left="1200" w:hanging="720"/>
      </w:pPr>
      <w:rPr>
        <w:rFonts w:cs="Times New Roman" w:hint="default"/>
        <w:u w:val="none"/>
      </w:rPr>
    </w:lvl>
    <w:lvl w:ilvl="1">
      <w:start w:val="1"/>
      <w:numFmt w:val="lowerLetter"/>
      <w:lvlText w:val="%2)"/>
      <w:lvlJc w:val="left"/>
      <w:pPr>
        <w:ind w:left="1360" w:hanging="440"/>
      </w:pPr>
      <w:rPr>
        <w:rFonts w:cs="Times New Roman" w:hint="default"/>
        <w:u w:val="none"/>
      </w:rPr>
    </w:lvl>
    <w:lvl w:ilvl="2">
      <w:start w:val="1"/>
      <w:numFmt w:val="lowerRoman"/>
      <w:lvlText w:val="%3."/>
      <w:lvlJc w:val="right"/>
      <w:pPr>
        <w:ind w:left="1800" w:hanging="440"/>
      </w:pPr>
      <w:rPr>
        <w:rFonts w:cs="Times New Roman" w:hint="default"/>
        <w:u w:val="none"/>
      </w:rPr>
    </w:lvl>
    <w:lvl w:ilvl="3">
      <w:start w:val="1"/>
      <w:numFmt w:val="decimal"/>
      <w:lvlText w:val="%4."/>
      <w:lvlJc w:val="left"/>
      <w:pPr>
        <w:ind w:left="2240" w:hanging="440"/>
      </w:pPr>
      <w:rPr>
        <w:rFonts w:cs="Times New Roman" w:hint="default"/>
        <w:u w:val="none"/>
      </w:rPr>
    </w:lvl>
    <w:lvl w:ilvl="4">
      <w:start w:val="1"/>
      <w:numFmt w:val="lowerLetter"/>
      <w:lvlText w:val="%5)"/>
      <w:lvlJc w:val="left"/>
      <w:pPr>
        <w:ind w:left="2680" w:hanging="440"/>
      </w:pPr>
      <w:rPr>
        <w:rFonts w:cs="Times New Roman" w:hint="default"/>
        <w:u w:val="none"/>
      </w:rPr>
    </w:lvl>
    <w:lvl w:ilvl="5">
      <w:start w:val="1"/>
      <w:numFmt w:val="lowerRoman"/>
      <w:lvlText w:val="%6."/>
      <w:lvlJc w:val="right"/>
      <w:pPr>
        <w:ind w:left="3120" w:hanging="440"/>
      </w:pPr>
      <w:rPr>
        <w:rFonts w:cs="Times New Roman" w:hint="default"/>
        <w:u w:val="none"/>
      </w:rPr>
    </w:lvl>
    <w:lvl w:ilvl="6">
      <w:start w:val="1"/>
      <w:numFmt w:val="decimal"/>
      <w:lvlText w:val="%7."/>
      <w:lvlJc w:val="left"/>
      <w:pPr>
        <w:ind w:left="3560" w:hanging="440"/>
      </w:pPr>
      <w:rPr>
        <w:rFonts w:cs="Times New Roman" w:hint="default"/>
        <w:u w:val="none"/>
      </w:rPr>
    </w:lvl>
    <w:lvl w:ilvl="7">
      <w:start w:val="1"/>
      <w:numFmt w:val="lowerLetter"/>
      <w:lvlText w:val="%8)"/>
      <w:lvlJc w:val="left"/>
      <w:pPr>
        <w:ind w:left="4000" w:hanging="440"/>
      </w:pPr>
      <w:rPr>
        <w:rFonts w:cs="Times New Roman" w:hint="default"/>
        <w:u w:val="none"/>
      </w:rPr>
    </w:lvl>
    <w:lvl w:ilvl="8">
      <w:start w:val="1"/>
      <w:numFmt w:val="lowerRoman"/>
      <w:lvlText w:val="%9."/>
      <w:lvlJc w:val="right"/>
      <w:pPr>
        <w:ind w:left="4440" w:hanging="440"/>
      </w:pPr>
      <w:rPr>
        <w:rFonts w:cs="Times New Roman" w:hint="default"/>
        <w:u w:val="none"/>
      </w:rPr>
    </w:lvl>
  </w:abstractNum>
  <w:abstractNum w:abstractNumId="6">
    <w:nsid w:val="0E524A11"/>
    <w:multiLevelType w:val="singleLevel"/>
    <w:tmpl w:val="0E524A11"/>
    <w:lvl w:ilvl="0">
      <w:start w:val="1"/>
      <w:numFmt w:val="chineseCounting"/>
      <w:pStyle w:val="1"/>
      <w:suff w:val="nothing"/>
      <w:lvlText w:val="%1、"/>
      <w:lvlJc w:val="left"/>
      <w:pPr>
        <w:ind w:left="630" w:firstLine="420"/>
      </w:pPr>
      <w:rPr>
        <w:rFonts w:hint="eastAsia"/>
      </w:rPr>
    </w:lvl>
  </w:abstractNum>
  <w:abstractNum w:abstractNumId="7">
    <w:nsid w:val="11A92FA1"/>
    <w:multiLevelType w:val="multilevel"/>
    <w:tmpl w:val="11A92FA1"/>
    <w:lvl w:ilvl="0">
      <w:start w:val="1"/>
      <w:numFmt w:val="decimal"/>
      <w:lvlText w:val="(%1)"/>
      <w:lvlJc w:val="left"/>
      <w:rPr>
        <w:rFonts w:cs="Times New Roman" w:hint="default"/>
        <w:u w:val="none"/>
      </w:rPr>
    </w:lvl>
    <w:lvl w:ilvl="1">
      <w:start w:val="1"/>
      <w:numFmt w:val="lowerLetter"/>
      <w:lvlText w:val="%2)"/>
      <w:lvlJc w:val="left"/>
      <w:pPr>
        <w:ind w:left="880" w:hanging="440"/>
      </w:pPr>
      <w:rPr>
        <w:rFonts w:cs="Times New Roman" w:hint="default"/>
        <w:u w:val="none"/>
      </w:rPr>
    </w:lvl>
    <w:lvl w:ilvl="2">
      <w:start w:val="1"/>
      <w:numFmt w:val="lowerRoman"/>
      <w:lvlText w:val="%3."/>
      <w:lvlJc w:val="right"/>
      <w:pPr>
        <w:ind w:left="1320" w:hanging="440"/>
      </w:pPr>
      <w:rPr>
        <w:rFonts w:cs="Times New Roman" w:hint="default"/>
        <w:u w:val="none"/>
      </w:rPr>
    </w:lvl>
    <w:lvl w:ilvl="3">
      <w:start w:val="1"/>
      <w:numFmt w:val="decimal"/>
      <w:lvlText w:val="%4."/>
      <w:lvlJc w:val="left"/>
      <w:pPr>
        <w:ind w:left="1760" w:hanging="440"/>
      </w:pPr>
      <w:rPr>
        <w:rFonts w:cs="Times New Roman" w:hint="default"/>
        <w:u w:val="none"/>
      </w:rPr>
    </w:lvl>
    <w:lvl w:ilvl="4">
      <w:start w:val="1"/>
      <w:numFmt w:val="lowerLetter"/>
      <w:lvlText w:val="%5)"/>
      <w:lvlJc w:val="left"/>
      <w:pPr>
        <w:ind w:left="2200" w:hanging="440"/>
      </w:pPr>
      <w:rPr>
        <w:rFonts w:cs="Times New Roman" w:hint="default"/>
        <w:u w:val="none"/>
      </w:rPr>
    </w:lvl>
    <w:lvl w:ilvl="5">
      <w:start w:val="1"/>
      <w:numFmt w:val="lowerRoman"/>
      <w:lvlText w:val="%6."/>
      <w:lvlJc w:val="right"/>
      <w:pPr>
        <w:ind w:left="2640" w:hanging="440"/>
      </w:pPr>
      <w:rPr>
        <w:rFonts w:cs="Times New Roman" w:hint="default"/>
        <w:u w:val="none"/>
      </w:rPr>
    </w:lvl>
    <w:lvl w:ilvl="6">
      <w:start w:val="1"/>
      <w:numFmt w:val="decimal"/>
      <w:lvlText w:val="%7."/>
      <w:lvlJc w:val="left"/>
      <w:pPr>
        <w:ind w:left="3080" w:hanging="440"/>
      </w:pPr>
      <w:rPr>
        <w:rFonts w:cs="Times New Roman" w:hint="default"/>
        <w:u w:val="none"/>
      </w:rPr>
    </w:lvl>
    <w:lvl w:ilvl="7">
      <w:start w:val="1"/>
      <w:numFmt w:val="lowerLetter"/>
      <w:lvlText w:val="%8)"/>
      <w:lvlJc w:val="left"/>
      <w:pPr>
        <w:ind w:left="3520" w:hanging="440"/>
      </w:pPr>
      <w:rPr>
        <w:rFonts w:cs="Times New Roman" w:hint="default"/>
        <w:u w:val="none"/>
      </w:rPr>
    </w:lvl>
    <w:lvl w:ilvl="8">
      <w:start w:val="1"/>
      <w:numFmt w:val="lowerRoman"/>
      <w:lvlText w:val="%9."/>
      <w:lvlJc w:val="right"/>
      <w:pPr>
        <w:ind w:left="3960" w:hanging="440"/>
      </w:pPr>
      <w:rPr>
        <w:rFonts w:cs="Times New Roman" w:hint="default"/>
        <w:u w:val="none"/>
      </w:rPr>
    </w:lvl>
  </w:abstractNum>
  <w:abstractNum w:abstractNumId="8">
    <w:nsid w:val="1EED1366"/>
    <w:multiLevelType w:val="multilevel"/>
    <w:tmpl w:val="1EED1366"/>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6B4EB6"/>
    <w:multiLevelType w:val="multilevel"/>
    <w:tmpl w:val="286B4EB6"/>
    <w:lvl w:ilvl="0">
      <w:start w:val="1"/>
      <w:numFmt w:val="decimal"/>
      <w:lvlText w:val="(%1)"/>
      <w:lvlJc w:val="left"/>
      <w:rPr>
        <w:rFonts w:cs="Times New Roman" w:hint="default"/>
        <w:u w:val="none"/>
      </w:rPr>
    </w:lvl>
    <w:lvl w:ilvl="1">
      <w:start w:val="1"/>
      <w:numFmt w:val="lowerLetter"/>
      <w:lvlText w:val="%2)"/>
      <w:lvlJc w:val="left"/>
      <w:pPr>
        <w:ind w:left="880" w:hanging="440"/>
      </w:pPr>
      <w:rPr>
        <w:rFonts w:cs="Times New Roman" w:hint="default"/>
        <w:u w:val="none"/>
      </w:rPr>
    </w:lvl>
    <w:lvl w:ilvl="2">
      <w:start w:val="1"/>
      <w:numFmt w:val="lowerRoman"/>
      <w:lvlText w:val="%3."/>
      <w:lvlJc w:val="right"/>
      <w:pPr>
        <w:ind w:left="1320" w:hanging="440"/>
      </w:pPr>
      <w:rPr>
        <w:rFonts w:cs="Times New Roman" w:hint="default"/>
        <w:u w:val="none"/>
      </w:rPr>
    </w:lvl>
    <w:lvl w:ilvl="3">
      <w:start w:val="1"/>
      <w:numFmt w:val="decimal"/>
      <w:lvlText w:val="%4."/>
      <w:lvlJc w:val="left"/>
      <w:pPr>
        <w:ind w:left="1760" w:hanging="440"/>
      </w:pPr>
      <w:rPr>
        <w:rFonts w:cs="Times New Roman" w:hint="default"/>
        <w:u w:val="none"/>
      </w:rPr>
    </w:lvl>
    <w:lvl w:ilvl="4">
      <w:start w:val="1"/>
      <w:numFmt w:val="lowerLetter"/>
      <w:lvlText w:val="%5)"/>
      <w:lvlJc w:val="left"/>
      <w:pPr>
        <w:ind w:left="2200" w:hanging="440"/>
      </w:pPr>
      <w:rPr>
        <w:rFonts w:cs="Times New Roman" w:hint="default"/>
        <w:u w:val="none"/>
      </w:rPr>
    </w:lvl>
    <w:lvl w:ilvl="5">
      <w:start w:val="1"/>
      <w:numFmt w:val="lowerRoman"/>
      <w:lvlText w:val="%6."/>
      <w:lvlJc w:val="right"/>
      <w:pPr>
        <w:ind w:left="2640" w:hanging="440"/>
      </w:pPr>
      <w:rPr>
        <w:rFonts w:cs="Times New Roman" w:hint="default"/>
        <w:u w:val="none"/>
      </w:rPr>
    </w:lvl>
    <w:lvl w:ilvl="6">
      <w:start w:val="1"/>
      <w:numFmt w:val="decimal"/>
      <w:lvlText w:val="%7."/>
      <w:lvlJc w:val="left"/>
      <w:pPr>
        <w:ind w:left="3080" w:hanging="440"/>
      </w:pPr>
      <w:rPr>
        <w:rFonts w:cs="Times New Roman" w:hint="default"/>
        <w:u w:val="none"/>
      </w:rPr>
    </w:lvl>
    <w:lvl w:ilvl="7">
      <w:start w:val="1"/>
      <w:numFmt w:val="lowerLetter"/>
      <w:lvlText w:val="%8)"/>
      <w:lvlJc w:val="left"/>
      <w:pPr>
        <w:ind w:left="3520" w:hanging="440"/>
      </w:pPr>
      <w:rPr>
        <w:rFonts w:cs="Times New Roman" w:hint="default"/>
        <w:u w:val="none"/>
      </w:rPr>
    </w:lvl>
    <w:lvl w:ilvl="8">
      <w:start w:val="1"/>
      <w:numFmt w:val="lowerRoman"/>
      <w:lvlText w:val="%9."/>
      <w:lvlJc w:val="right"/>
      <w:pPr>
        <w:ind w:left="3960" w:hanging="440"/>
      </w:pPr>
      <w:rPr>
        <w:rFonts w:cs="Times New Roman" w:hint="default"/>
        <w:u w:val="none"/>
      </w:rPr>
    </w:lvl>
  </w:abstractNum>
  <w:abstractNum w:abstractNumId="10">
    <w:nsid w:val="2C6B49BE"/>
    <w:multiLevelType w:val="multilevel"/>
    <w:tmpl w:val="2C6B49BE"/>
    <w:lvl w:ilvl="0">
      <w:start w:val="1"/>
      <w:numFmt w:val="decimal"/>
      <w:lvlText w:val="（%1）"/>
      <w:lvlJc w:val="left"/>
      <w:pPr>
        <w:ind w:left="1200" w:hanging="720"/>
      </w:pPr>
      <w:rPr>
        <w:rFonts w:cs="Times New Roman" w:hint="default"/>
        <w:u w:val="none"/>
      </w:rPr>
    </w:lvl>
    <w:lvl w:ilvl="1">
      <w:start w:val="1"/>
      <w:numFmt w:val="lowerLetter"/>
      <w:lvlText w:val="%2)"/>
      <w:lvlJc w:val="left"/>
      <w:pPr>
        <w:ind w:left="1360" w:hanging="440"/>
      </w:pPr>
      <w:rPr>
        <w:rFonts w:cs="Times New Roman" w:hint="default"/>
        <w:u w:val="none"/>
      </w:rPr>
    </w:lvl>
    <w:lvl w:ilvl="2">
      <w:start w:val="1"/>
      <w:numFmt w:val="lowerRoman"/>
      <w:lvlText w:val="%3."/>
      <w:lvlJc w:val="right"/>
      <w:pPr>
        <w:ind w:left="1800" w:hanging="440"/>
      </w:pPr>
      <w:rPr>
        <w:rFonts w:cs="Times New Roman" w:hint="default"/>
        <w:u w:val="none"/>
      </w:rPr>
    </w:lvl>
    <w:lvl w:ilvl="3">
      <w:start w:val="1"/>
      <w:numFmt w:val="decimal"/>
      <w:lvlText w:val="%4."/>
      <w:lvlJc w:val="left"/>
      <w:pPr>
        <w:ind w:left="2240" w:hanging="440"/>
      </w:pPr>
      <w:rPr>
        <w:rFonts w:cs="Times New Roman" w:hint="default"/>
        <w:u w:val="none"/>
      </w:rPr>
    </w:lvl>
    <w:lvl w:ilvl="4">
      <w:start w:val="1"/>
      <w:numFmt w:val="lowerLetter"/>
      <w:lvlText w:val="%5)"/>
      <w:lvlJc w:val="left"/>
      <w:pPr>
        <w:ind w:left="2680" w:hanging="440"/>
      </w:pPr>
      <w:rPr>
        <w:rFonts w:cs="Times New Roman" w:hint="default"/>
        <w:u w:val="none"/>
      </w:rPr>
    </w:lvl>
    <w:lvl w:ilvl="5">
      <w:start w:val="1"/>
      <w:numFmt w:val="lowerRoman"/>
      <w:lvlText w:val="%6."/>
      <w:lvlJc w:val="right"/>
      <w:pPr>
        <w:ind w:left="3120" w:hanging="440"/>
      </w:pPr>
      <w:rPr>
        <w:rFonts w:cs="Times New Roman" w:hint="default"/>
        <w:u w:val="none"/>
      </w:rPr>
    </w:lvl>
    <w:lvl w:ilvl="6">
      <w:start w:val="1"/>
      <w:numFmt w:val="decimal"/>
      <w:lvlText w:val="%7."/>
      <w:lvlJc w:val="left"/>
      <w:pPr>
        <w:ind w:left="3560" w:hanging="440"/>
      </w:pPr>
      <w:rPr>
        <w:rFonts w:cs="Times New Roman" w:hint="default"/>
        <w:u w:val="none"/>
      </w:rPr>
    </w:lvl>
    <w:lvl w:ilvl="7">
      <w:start w:val="1"/>
      <w:numFmt w:val="lowerLetter"/>
      <w:lvlText w:val="%8)"/>
      <w:lvlJc w:val="left"/>
      <w:pPr>
        <w:ind w:left="4000" w:hanging="440"/>
      </w:pPr>
      <w:rPr>
        <w:rFonts w:cs="Times New Roman" w:hint="default"/>
        <w:u w:val="none"/>
      </w:rPr>
    </w:lvl>
    <w:lvl w:ilvl="8">
      <w:start w:val="1"/>
      <w:numFmt w:val="lowerRoman"/>
      <w:lvlText w:val="%9."/>
      <w:lvlJc w:val="right"/>
      <w:pPr>
        <w:ind w:left="4440" w:hanging="440"/>
      </w:pPr>
      <w:rPr>
        <w:rFonts w:cs="Times New Roman" w:hint="default"/>
        <w:u w:val="none"/>
      </w:rPr>
    </w:lvl>
  </w:abstractNum>
  <w:abstractNum w:abstractNumId="11">
    <w:nsid w:val="31C8049F"/>
    <w:multiLevelType w:val="multilevel"/>
    <w:tmpl w:val="31C8049F"/>
    <w:lvl w:ilvl="0">
      <w:start w:val="1"/>
      <w:numFmt w:val="decimal"/>
      <w:lvlText w:val="(%1)"/>
      <w:lvlJc w:val="left"/>
      <w:rPr>
        <w:rFonts w:cs="Times New Roman" w:hint="default"/>
        <w:u w:val="none"/>
      </w:rPr>
    </w:lvl>
    <w:lvl w:ilvl="1">
      <w:start w:val="1"/>
      <w:numFmt w:val="lowerLetter"/>
      <w:lvlText w:val="%2)"/>
      <w:lvlJc w:val="left"/>
      <w:pPr>
        <w:ind w:left="880" w:hanging="440"/>
      </w:pPr>
      <w:rPr>
        <w:rFonts w:cs="Times New Roman" w:hint="default"/>
        <w:u w:val="none"/>
      </w:rPr>
    </w:lvl>
    <w:lvl w:ilvl="2">
      <w:start w:val="1"/>
      <w:numFmt w:val="lowerRoman"/>
      <w:lvlText w:val="%3."/>
      <w:lvlJc w:val="right"/>
      <w:pPr>
        <w:ind w:left="1320" w:hanging="440"/>
      </w:pPr>
      <w:rPr>
        <w:rFonts w:cs="Times New Roman" w:hint="default"/>
        <w:u w:val="none"/>
      </w:rPr>
    </w:lvl>
    <w:lvl w:ilvl="3">
      <w:start w:val="1"/>
      <w:numFmt w:val="decimal"/>
      <w:lvlText w:val="%4."/>
      <w:lvlJc w:val="left"/>
      <w:pPr>
        <w:ind w:left="1760" w:hanging="440"/>
      </w:pPr>
      <w:rPr>
        <w:rFonts w:cs="Times New Roman" w:hint="default"/>
        <w:u w:val="none"/>
      </w:rPr>
    </w:lvl>
    <w:lvl w:ilvl="4">
      <w:start w:val="1"/>
      <w:numFmt w:val="lowerLetter"/>
      <w:lvlText w:val="%5)"/>
      <w:lvlJc w:val="left"/>
      <w:pPr>
        <w:ind w:left="2200" w:hanging="440"/>
      </w:pPr>
      <w:rPr>
        <w:rFonts w:cs="Times New Roman" w:hint="default"/>
        <w:u w:val="none"/>
      </w:rPr>
    </w:lvl>
    <w:lvl w:ilvl="5">
      <w:start w:val="1"/>
      <w:numFmt w:val="lowerRoman"/>
      <w:lvlText w:val="%6."/>
      <w:lvlJc w:val="right"/>
      <w:pPr>
        <w:ind w:left="2640" w:hanging="440"/>
      </w:pPr>
      <w:rPr>
        <w:rFonts w:cs="Times New Roman" w:hint="default"/>
        <w:u w:val="none"/>
      </w:rPr>
    </w:lvl>
    <w:lvl w:ilvl="6">
      <w:start w:val="1"/>
      <w:numFmt w:val="decimal"/>
      <w:lvlText w:val="%7."/>
      <w:lvlJc w:val="left"/>
      <w:pPr>
        <w:ind w:left="3080" w:hanging="440"/>
      </w:pPr>
      <w:rPr>
        <w:rFonts w:cs="Times New Roman" w:hint="default"/>
        <w:u w:val="none"/>
      </w:rPr>
    </w:lvl>
    <w:lvl w:ilvl="7">
      <w:start w:val="1"/>
      <w:numFmt w:val="lowerLetter"/>
      <w:lvlText w:val="%8)"/>
      <w:lvlJc w:val="left"/>
      <w:pPr>
        <w:ind w:left="3520" w:hanging="440"/>
      </w:pPr>
      <w:rPr>
        <w:rFonts w:cs="Times New Roman" w:hint="default"/>
        <w:u w:val="none"/>
      </w:rPr>
    </w:lvl>
    <w:lvl w:ilvl="8">
      <w:start w:val="1"/>
      <w:numFmt w:val="lowerRoman"/>
      <w:lvlText w:val="%9."/>
      <w:lvlJc w:val="right"/>
      <w:pPr>
        <w:ind w:left="3960" w:hanging="440"/>
      </w:pPr>
      <w:rPr>
        <w:rFonts w:cs="Times New Roman" w:hint="default"/>
        <w:u w:val="none"/>
      </w:rPr>
    </w:lvl>
  </w:abstractNum>
  <w:abstractNum w:abstractNumId="12">
    <w:nsid w:val="3B503643"/>
    <w:multiLevelType w:val="multilevel"/>
    <w:tmpl w:val="3B50364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7D079F"/>
    <w:multiLevelType w:val="multilevel"/>
    <w:tmpl w:val="457D079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2CB7F7A"/>
    <w:multiLevelType w:val="multilevel"/>
    <w:tmpl w:val="52CB7F7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F6A1EEE"/>
    <w:multiLevelType w:val="singleLevel"/>
    <w:tmpl w:val="5F6A1EEE"/>
    <w:lvl w:ilvl="0">
      <w:start w:val="1"/>
      <w:numFmt w:val="decimal"/>
      <w:pStyle w:val="3"/>
      <w:lvlText w:val="%1."/>
      <w:lvlJc w:val="left"/>
      <w:pPr>
        <w:tabs>
          <w:tab w:val="left" w:pos="425"/>
        </w:tabs>
        <w:ind w:left="425" w:hanging="425"/>
      </w:pPr>
    </w:lvl>
  </w:abstractNum>
  <w:abstractNum w:abstractNumId="16">
    <w:nsid w:val="651F2F60"/>
    <w:multiLevelType w:val="multilevel"/>
    <w:tmpl w:val="651F2F6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DC3139"/>
    <w:multiLevelType w:val="multilevel"/>
    <w:tmpl w:val="76DC313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15"/>
  </w:num>
  <w:num w:numId="4">
    <w:abstractNumId w:val="9"/>
  </w:num>
  <w:num w:numId="5">
    <w:abstractNumId w:val="11"/>
  </w:num>
  <w:num w:numId="6">
    <w:abstractNumId w:val="7"/>
  </w:num>
  <w:num w:numId="7">
    <w:abstractNumId w:val="0"/>
  </w:num>
  <w:num w:numId="8">
    <w:abstractNumId w:val="10"/>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3"/>
  </w:num>
  <w:num w:numId="16">
    <w:abstractNumId w:val="16"/>
  </w:num>
  <w:num w:numId="17">
    <w:abstractNumId w:val="13"/>
  </w:num>
  <w:num w:numId="18">
    <w:abstractNumId w:val="4"/>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31365"/>
    <w:rsid w:val="000427DB"/>
    <w:rsid w:val="000446EC"/>
    <w:rsid w:val="00071D89"/>
    <w:rsid w:val="00074A1C"/>
    <w:rsid w:val="00091BAD"/>
    <w:rsid w:val="00092550"/>
    <w:rsid w:val="000A61C0"/>
    <w:rsid w:val="000D7661"/>
    <w:rsid w:val="000E2B8B"/>
    <w:rsid w:val="000E7349"/>
    <w:rsid w:val="000F4039"/>
    <w:rsid w:val="0011491F"/>
    <w:rsid w:val="00121C5A"/>
    <w:rsid w:val="001240AA"/>
    <w:rsid w:val="001355CA"/>
    <w:rsid w:val="00137842"/>
    <w:rsid w:val="001543FF"/>
    <w:rsid w:val="00157C68"/>
    <w:rsid w:val="00172A27"/>
    <w:rsid w:val="00185F35"/>
    <w:rsid w:val="001873A9"/>
    <w:rsid w:val="001B0E57"/>
    <w:rsid w:val="001B2DF9"/>
    <w:rsid w:val="001C4DE2"/>
    <w:rsid w:val="001C6DDD"/>
    <w:rsid w:val="001D08ED"/>
    <w:rsid w:val="001D18A2"/>
    <w:rsid w:val="001D4DCD"/>
    <w:rsid w:val="001D7182"/>
    <w:rsid w:val="0020047E"/>
    <w:rsid w:val="00204A0A"/>
    <w:rsid w:val="00205E67"/>
    <w:rsid w:val="0021481B"/>
    <w:rsid w:val="00225914"/>
    <w:rsid w:val="00235D23"/>
    <w:rsid w:val="002428C9"/>
    <w:rsid w:val="00243053"/>
    <w:rsid w:val="0024482B"/>
    <w:rsid w:val="00250D73"/>
    <w:rsid w:val="0025245E"/>
    <w:rsid w:val="00275216"/>
    <w:rsid w:val="00277EF1"/>
    <w:rsid w:val="00283774"/>
    <w:rsid w:val="002B6906"/>
    <w:rsid w:val="002C30BA"/>
    <w:rsid w:val="002C3C78"/>
    <w:rsid w:val="002D02F1"/>
    <w:rsid w:val="002D6390"/>
    <w:rsid w:val="002E2B16"/>
    <w:rsid w:val="002E420A"/>
    <w:rsid w:val="002E5C54"/>
    <w:rsid w:val="002E5CD4"/>
    <w:rsid w:val="0030613A"/>
    <w:rsid w:val="00306419"/>
    <w:rsid w:val="00307592"/>
    <w:rsid w:val="00307F79"/>
    <w:rsid w:val="00335F9D"/>
    <w:rsid w:val="003373A5"/>
    <w:rsid w:val="00337899"/>
    <w:rsid w:val="003400F3"/>
    <w:rsid w:val="00341966"/>
    <w:rsid w:val="0034369A"/>
    <w:rsid w:val="00385869"/>
    <w:rsid w:val="00386084"/>
    <w:rsid w:val="003869BF"/>
    <w:rsid w:val="003C72E0"/>
    <w:rsid w:val="003E2796"/>
    <w:rsid w:val="003F5720"/>
    <w:rsid w:val="004013CA"/>
    <w:rsid w:val="004448F3"/>
    <w:rsid w:val="004707CF"/>
    <w:rsid w:val="00475049"/>
    <w:rsid w:val="0048426C"/>
    <w:rsid w:val="004B02DF"/>
    <w:rsid w:val="004B6EA8"/>
    <w:rsid w:val="004C3051"/>
    <w:rsid w:val="004D6551"/>
    <w:rsid w:val="004E7B6B"/>
    <w:rsid w:val="005332F4"/>
    <w:rsid w:val="00556B0B"/>
    <w:rsid w:val="00560381"/>
    <w:rsid w:val="00562967"/>
    <w:rsid w:val="005A4788"/>
    <w:rsid w:val="005B5B5C"/>
    <w:rsid w:val="005B799A"/>
    <w:rsid w:val="005C25E3"/>
    <w:rsid w:val="005C3060"/>
    <w:rsid w:val="00614561"/>
    <w:rsid w:val="0061513B"/>
    <w:rsid w:val="00616EAC"/>
    <w:rsid w:val="00620A17"/>
    <w:rsid w:val="00623424"/>
    <w:rsid w:val="006241D9"/>
    <w:rsid w:val="00626940"/>
    <w:rsid w:val="00631FB3"/>
    <w:rsid w:val="00632C9B"/>
    <w:rsid w:val="0065016D"/>
    <w:rsid w:val="00661CEA"/>
    <w:rsid w:val="0066316B"/>
    <w:rsid w:val="0068430C"/>
    <w:rsid w:val="00687A37"/>
    <w:rsid w:val="006B42EB"/>
    <w:rsid w:val="006C59DC"/>
    <w:rsid w:val="007141C9"/>
    <w:rsid w:val="00722C61"/>
    <w:rsid w:val="00736605"/>
    <w:rsid w:val="00743BE0"/>
    <w:rsid w:val="00750A5B"/>
    <w:rsid w:val="0076387A"/>
    <w:rsid w:val="00793563"/>
    <w:rsid w:val="007B36BF"/>
    <w:rsid w:val="007C1672"/>
    <w:rsid w:val="007C23A3"/>
    <w:rsid w:val="007D488C"/>
    <w:rsid w:val="007E082B"/>
    <w:rsid w:val="007E4ECF"/>
    <w:rsid w:val="00807DFD"/>
    <w:rsid w:val="00825DE7"/>
    <w:rsid w:val="00834E50"/>
    <w:rsid w:val="0084401D"/>
    <w:rsid w:val="00845A35"/>
    <w:rsid w:val="00847110"/>
    <w:rsid w:val="00847F26"/>
    <w:rsid w:val="0086014A"/>
    <w:rsid w:val="0086209E"/>
    <w:rsid w:val="00865394"/>
    <w:rsid w:val="0088267F"/>
    <w:rsid w:val="008868F2"/>
    <w:rsid w:val="008A3019"/>
    <w:rsid w:val="008A7D6D"/>
    <w:rsid w:val="008F7EA9"/>
    <w:rsid w:val="00901788"/>
    <w:rsid w:val="00911474"/>
    <w:rsid w:val="00925352"/>
    <w:rsid w:val="0092634C"/>
    <w:rsid w:val="009322CD"/>
    <w:rsid w:val="0093314F"/>
    <w:rsid w:val="00943EFD"/>
    <w:rsid w:val="00953110"/>
    <w:rsid w:val="0097761C"/>
    <w:rsid w:val="00977D6D"/>
    <w:rsid w:val="009855DA"/>
    <w:rsid w:val="009873C9"/>
    <w:rsid w:val="0098753C"/>
    <w:rsid w:val="009B149A"/>
    <w:rsid w:val="009E1755"/>
    <w:rsid w:val="009E2620"/>
    <w:rsid w:val="009E4E30"/>
    <w:rsid w:val="00A13496"/>
    <w:rsid w:val="00A205D7"/>
    <w:rsid w:val="00A3780B"/>
    <w:rsid w:val="00A37A4C"/>
    <w:rsid w:val="00A437A3"/>
    <w:rsid w:val="00A86AF5"/>
    <w:rsid w:val="00AA3F4A"/>
    <w:rsid w:val="00AB43DB"/>
    <w:rsid w:val="00AB4702"/>
    <w:rsid w:val="00AB6D85"/>
    <w:rsid w:val="00AC2225"/>
    <w:rsid w:val="00AC6E27"/>
    <w:rsid w:val="00AC6FD5"/>
    <w:rsid w:val="00AC7952"/>
    <w:rsid w:val="00AD2C58"/>
    <w:rsid w:val="00AD6931"/>
    <w:rsid w:val="00AE7311"/>
    <w:rsid w:val="00AF368A"/>
    <w:rsid w:val="00AF3AAA"/>
    <w:rsid w:val="00AF5400"/>
    <w:rsid w:val="00B31292"/>
    <w:rsid w:val="00B41BB0"/>
    <w:rsid w:val="00B42FA0"/>
    <w:rsid w:val="00B514C1"/>
    <w:rsid w:val="00B811FC"/>
    <w:rsid w:val="00B84ECF"/>
    <w:rsid w:val="00B9323F"/>
    <w:rsid w:val="00B949FF"/>
    <w:rsid w:val="00BB2860"/>
    <w:rsid w:val="00BC63C1"/>
    <w:rsid w:val="00BC76EE"/>
    <w:rsid w:val="00BE3E67"/>
    <w:rsid w:val="00BE6ADC"/>
    <w:rsid w:val="00C029BF"/>
    <w:rsid w:val="00C22F78"/>
    <w:rsid w:val="00C25202"/>
    <w:rsid w:val="00C31046"/>
    <w:rsid w:val="00C31C84"/>
    <w:rsid w:val="00C40DC1"/>
    <w:rsid w:val="00C4237D"/>
    <w:rsid w:val="00C44499"/>
    <w:rsid w:val="00C5728A"/>
    <w:rsid w:val="00C645DA"/>
    <w:rsid w:val="00C75648"/>
    <w:rsid w:val="00C80A80"/>
    <w:rsid w:val="00C867D9"/>
    <w:rsid w:val="00CA6F4D"/>
    <w:rsid w:val="00CC5E19"/>
    <w:rsid w:val="00CD5FC3"/>
    <w:rsid w:val="00D27FE7"/>
    <w:rsid w:val="00D624C2"/>
    <w:rsid w:val="00D6587A"/>
    <w:rsid w:val="00D81AB9"/>
    <w:rsid w:val="00D84D56"/>
    <w:rsid w:val="00DB7BA9"/>
    <w:rsid w:val="00DB7F56"/>
    <w:rsid w:val="00DF10DC"/>
    <w:rsid w:val="00E04A76"/>
    <w:rsid w:val="00E11D73"/>
    <w:rsid w:val="00E31325"/>
    <w:rsid w:val="00E37C5E"/>
    <w:rsid w:val="00E43394"/>
    <w:rsid w:val="00E55F30"/>
    <w:rsid w:val="00E56F77"/>
    <w:rsid w:val="00E611D6"/>
    <w:rsid w:val="00E63796"/>
    <w:rsid w:val="00E66B4A"/>
    <w:rsid w:val="00E905C9"/>
    <w:rsid w:val="00E94BED"/>
    <w:rsid w:val="00EB1698"/>
    <w:rsid w:val="00EC0B50"/>
    <w:rsid w:val="00ED42DD"/>
    <w:rsid w:val="00EF2BF1"/>
    <w:rsid w:val="00EF559C"/>
    <w:rsid w:val="00EF66C9"/>
    <w:rsid w:val="00F0589B"/>
    <w:rsid w:val="00F154C9"/>
    <w:rsid w:val="00F466E5"/>
    <w:rsid w:val="00F55478"/>
    <w:rsid w:val="00F60324"/>
    <w:rsid w:val="00F647E9"/>
    <w:rsid w:val="00F702EE"/>
    <w:rsid w:val="00FD5438"/>
    <w:rsid w:val="00FE5B4C"/>
    <w:rsid w:val="00FF485B"/>
    <w:rsid w:val="017936BE"/>
    <w:rsid w:val="034C36F2"/>
    <w:rsid w:val="03B47F8D"/>
    <w:rsid w:val="04B43717"/>
    <w:rsid w:val="04B922CF"/>
    <w:rsid w:val="04EE02C4"/>
    <w:rsid w:val="054A15F9"/>
    <w:rsid w:val="0590735C"/>
    <w:rsid w:val="05C40203"/>
    <w:rsid w:val="05EC3C0D"/>
    <w:rsid w:val="06916813"/>
    <w:rsid w:val="06D326E0"/>
    <w:rsid w:val="07950B26"/>
    <w:rsid w:val="07FD0DA7"/>
    <w:rsid w:val="0805006C"/>
    <w:rsid w:val="08D35E16"/>
    <w:rsid w:val="092608EB"/>
    <w:rsid w:val="098F533F"/>
    <w:rsid w:val="0AC35FE3"/>
    <w:rsid w:val="0AC610F3"/>
    <w:rsid w:val="0C3E7B22"/>
    <w:rsid w:val="0CC2416B"/>
    <w:rsid w:val="0CE64B8B"/>
    <w:rsid w:val="0D053AA3"/>
    <w:rsid w:val="0D2F2F4F"/>
    <w:rsid w:val="0D3C023D"/>
    <w:rsid w:val="0D3E363E"/>
    <w:rsid w:val="0DDC5450"/>
    <w:rsid w:val="0DEA6C08"/>
    <w:rsid w:val="0F33494A"/>
    <w:rsid w:val="0FCF7D7E"/>
    <w:rsid w:val="1010343F"/>
    <w:rsid w:val="1021339E"/>
    <w:rsid w:val="102D3FFB"/>
    <w:rsid w:val="10B53A80"/>
    <w:rsid w:val="10C14D88"/>
    <w:rsid w:val="11122069"/>
    <w:rsid w:val="11D1200C"/>
    <w:rsid w:val="13021991"/>
    <w:rsid w:val="131D0167"/>
    <w:rsid w:val="13521DFE"/>
    <w:rsid w:val="13CA6A87"/>
    <w:rsid w:val="13EA09F0"/>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6C3F80"/>
    <w:rsid w:val="1D970CFC"/>
    <w:rsid w:val="1F3B7AA8"/>
    <w:rsid w:val="1F6733A2"/>
    <w:rsid w:val="203839E1"/>
    <w:rsid w:val="20AA1E26"/>
    <w:rsid w:val="21BB394C"/>
    <w:rsid w:val="221B63B9"/>
    <w:rsid w:val="227B6E3E"/>
    <w:rsid w:val="22890190"/>
    <w:rsid w:val="22E1737C"/>
    <w:rsid w:val="23133FE2"/>
    <w:rsid w:val="23B037C8"/>
    <w:rsid w:val="24B73CAC"/>
    <w:rsid w:val="256B582A"/>
    <w:rsid w:val="2608340C"/>
    <w:rsid w:val="264344C7"/>
    <w:rsid w:val="26583EBF"/>
    <w:rsid w:val="26644BA3"/>
    <w:rsid w:val="26BF6183"/>
    <w:rsid w:val="26E4095C"/>
    <w:rsid w:val="2876051A"/>
    <w:rsid w:val="28CA7494"/>
    <w:rsid w:val="28EA5D15"/>
    <w:rsid w:val="29867110"/>
    <w:rsid w:val="2A53244F"/>
    <w:rsid w:val="2C0E2AD1"/>
    <w:rsid w:val="2C5543BC"/>
    <w:rsid w:val="2CFB5341"/>
    <w:rsid w:val="2D1376EB"/>
    <w:rsid w:val="2E4F2F2D"/>
    <w:rsid w:val="2E790A78"/>
    <w:rsid w:val="2E8E614B"/>
    <w:rsid w:val="2F38405C"/>
    <w:rsid w:val="31BA509E"/>
    <w:rsid w:val="31C04FAC"/>
    <w:rsid w:val="336443FB"/>
    <w:rsid w:val="34276FCD"/>
    <w:rsid w:val="344208B0"/>
    <w:rsid w:val="34DB63EA"/>
    <w:rsid w:val="35022D1B"/>
    <w:rsid w:val="36C94D88"/>
    <w:rsid w:val="379F4F25"/>
    <w:rsid w:val="387D5266"/>
    <w:rsid w:val="38A058F5"/>
    <w:rsid w:val="38E86458"/>
    <w:rsid w:val="39DF1024"/>
    <w:rsid w:val="3A1C7A26"/>
    <w:rsid w:val="3A387B3D"/>
    <w:rsid w:val="3AAB6345"/>
    <w:rsid w:val="3AB24F6F"/>
    <w:rsid w:val="3AE375F5"/>
    <w:rsid w:val="3B4A0A0E"/>
    <w:rsid w:val="3B88621D"/>
    <w:rsid w:val="3D61240E"/>
    <w:rsid w:val="3D784E78"/>
    <w:rsid w:val="3F5F4341"/>
    <w:rsid w:val="3F870B14"/>
    <w:rsid w:val="3F9237FA"/>
    <w:rsid w:val="3FA84AA0"/>
    <w:rsid w:val="3FE11A18"/>
    <w:rsid w:val="408B7F60"/>
    <w:rsid w:val="410B3E45"/>
    <w:rsid w:val="41443381"/>
    <w:rsid w:val="416E1A99"/>
    <w:rsid w:val="420C2112"/>
    <w:rsid w:val="436825A7"/>
    <w:rsid w:val="439454A0"/>
    <w:rsid w:val="439D67BD"/>
    <w:rsid w:val="43CD0A4B"/>
    <w:rsid w:val="442126D3"/>
    <w:rsid w:val="446F6FB9"/>
    <w:rsid w:val="453328BF"/>
    <w:rsid w:val="4552408C"/>
    <w:rsid w:val="45E667C5"/>
    <w:rsid w:val="462A2AA8"/>
    <w:rsid w:val="47596182"/>
    <w:rsid w:val="47A5361A"/>
    <w:rsid w:val="47B66439"/>
    <w:rsid w:val="48143F30"/>
    <w:rsid w:val="48183844"/>
    <w:rsid w:val="481F54E2"/>
    <w:rsid w:val="4907261A"/>
    <w:rsid w:val="49DA7E2C"/>
    <w:rsid w:val="49FD7285"/>
    <w:rsid w:val="4A65319D"/>
    <w:rsid w:val="4AB9714B"/>
    <w:rsid w:val="4B75001F"/>
    <w:rsid w:val="4B760A5C"/>
    <w:rsid w:val="4BBA130A"/>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06568B4"/>
    <w:rsid w:val="50DC3D36"/>
    <w:rsid w:val="520814FB"/>
    <w:rsid w:val="52197E22"/>
    <w:rsid w:val="52BE50E1"/>
    <w:rsid w:val="52F10A27"/>
    <w:rsid w:val="5425581A"/>
    <w:rsid w:val="54417169"/>
    <w:rsid w:val="54AB2D04"/>
    <w:rsid w:val="551C2A80"/>
    <w:rsid w:val="55C06641"/>
    <w:rsid w:val="5622235F"/>
    <w:rsid w:val="56BB2109"/>
    <w:rsid w:val="576F6943"/>
    <w:rsid w:val="59114FB0"/>
    <w:rsid w:val="5A324350"/>
    <w:rsid w:val="5B197398"/>
    <w:rsid w:val="5B6E5778"/>
    <w:rsid w:val="5BB16E51"/>
    <w:rsid w:val="5C2044EE"/>
    <w:rsid w:val="5C62639E"/>
    <w:rsid w:val="5E897C12"/>
    <w:rsid w:val="60AB49A7"/>
    <w:rsid w:val="610A390A"/>
    <w:rsid w:val="63995DDC"/>
    <w:rsid w:val="63CB4828"/>
    <w:rsid w:val="64492566"/>
    <w:rsid w:val="65220379"/>
    <w:rsid w:val="6612518D"/>
    <w:rsid w:val="66751F24"/>
    <w:rsid w:val="66AF119E"/>
    <w:rsid w:val="673E5311"/>
    <w:rsid w:val="67600114"/>
    <w:rsid w:val="679A7E8E"/>
    <w:rsid w:val="6850091F"/>
    <w:rsid w:val="694F1A58"/>
    <w:rsid w:val="699F2021"/>
    <w:rsid w:val="69BA22D2"/>
    <w:rsid w:val="69C717FB"/>
    <w:rsid w:val="69F36887"/>
    <w:rsid w:val="6A120191"/>
    <w:rsid w:val="6A754FBB"/>
    <w:rsid w:val="6B056872"/>
    <w:rsid w:val="6B96597D"/>
    <w:rsid w:val="6C1354B1"/>
    <w:rsid w:val="6C2076DB"/>
    <w:rsid w:val="6CB70040"/>
    <w:rsid w:val="6CE36236"/>
    <w:rsid w:val="6D0A0E0D"/>
    <w:rsid w:val="6D6C52F7"/>
    <w:rsid w:val="6D8B0464"/>
    <w:rsid w:val="6E2C438D"/>
    <w:rsid w:val="6E95615F"/>
    <w:rsid w:val="6F2B0871"/>
    <w:rsid w:val="6F9C2ACD"/>
    <w:rsid w:val="6FE94B70"/>
    <w:rsid w:val="70A5759A"/>
    <w:rsid w:val="71D15700"/>
    <w:rsid w:val="73A10265"/>
    <w:rsid w:val="73A917C7"/>
    <w:rsid w:val="7441688A"/>
    <w:rsid w:val="7553730E"/>
    <w:rsid w:val="7557075E"/>
    <w:rsid w:val="759004C4"/>
    <w:rsid w:val="76054E9F"/>
    <w:rsid w:val="761937B5"/>
    <w:rsid w:val="76494518"/>
    <w:rsid w:val="76F71165"/>
    <w:rsid w:val="77FF66EE"/>
    <w:rsid w:val="7880586F"/>
    <w:rsid w:val="789B6A68"/>
    <w:rsid w:val="7931321A"/>
    <w:rsid w:val="7A8C2B0C"/>
    <w:rsid w:val="7AD973D3"/>
    <w:rsid w:val="7AFB2A62"/>
    <w:rsid w:val="7C6B6A4A"/>
    <w:rsid w:val="7CD9628B"/>
    <w:rsid w:val="7DBF115D"/>
    <w:rsid w:val="7DCE5C24"/>
    <w:rsid w:val="7E3855A4"/>
    <w:rsid w:val="7E5D031B"/>
    <w:rsid w:val="7EC7407A"/>
    <w:rsid w:val="7F4038AB"/>
    <w:rsid w:val="7F840255"/>
    <w:rsid w:val="7FB67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qFormat="1"/>
    <w:lsdException w:name="line number"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200" w:after="80" w:line="360" w:lineRule="auto"/>
      <w:outlineLvl w:val="0"/>
    </w:pPr>
    <w:rPr>
      <w:b/>
      <w:bCs/>
      <w:kern w:val="44"/>
      <w:sz w:val="32"/>
      <w:szCs w:val="32"/>
    </w:rPr>
  </w:style>
  <w:style w:type="paragraph" w:styleId="2">
    <w:name w:val="heading 2"/>
    <w:basedOn w:val="a"/>
    <w:next w:val="a"/>
    <w:uiPriority w:val="99"/>
    <w:unhideWhenUsed/>
    <w:qFormat/>
    <w:pPr>
      <w:keepNext/>
      <w:keepLines/>
      <w:numPr>
        <w:ilvl w:val="1"/>
        <w:numId w:val="2"/>
      </w:numPr>
      <w:spacing w:before="140" w:after="140"/>
      <w:ind w:left="573" w:firstLine="0"/>
      <w:jc w:val="left"/>
      <w:outlineLvl w:val="1"/>
    </w:pPr>
    <w:rPr>
      <w:rFonts w:ascii="Arial" w:eastAsia="黑体" w:hAnsi="Arial" w:hint="eastAsia"/>
      <w:b/>
      <w:sz w:val="32"/>
      <w:szCs w:val="24"/>
    </w:rPr>
  </w:style>
  <w:style w:type="paragraph" w:styleId="3">
    <w:name w:val="heading 3"/>
    <w:basedOn w:val="a"/>
    <w:next w:val="a0"/>
    <w:uiPriority w:val="9"/>
    <w:qFormat/>
    <w:pPr>
      <w:keepNext/>
      <w:keepLines/>
      <w:numPr>
        <w:numId w:val="3"/>
      </w:numPr>
      <w:tabs>
        <w:tab w:val="left" w:pos="5852"/>
      </w:tabs>
      <w:snapToGrid w:val="0"/>
      <w:spacing w:before="360" w:line="240" w:lineRule="exact"/>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uiPriority w:val="99"/>
    <w:semiHidden/>
    <w:unhideWhenUsed/>
    <w:qFormat/>
    <w:pPr>
      <w:jc w:val="left"/>
    </w:pPr>
  </w:style>
  <w:style w:type="paragraph" w:styleId="a5">
    <w:name w:val="Body Text"/>
    <w:basedOn w:val="a"/>
    <w:next w:val="a6"/>
    <w:unhideWhenUsed/>
    <w:qFormat/>
    <w:pPr>
      <w:spacing w:after="120"/>
    </w:pPr>
  </w:style>
  <w:style w:type="paragraph" w:styleId="a6">
    <w:name w:val="header"/>
    <w:basedOn w:val="a"/>
    <w:link w:val="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Body Text Indent"/>
    <w:basedOn w:val="a"/>
    <w:next w:val="a8"/>
    <w:qFormat/>
    <w:pPr>
      <w:ind w:firstLineChars="200" w:firstLine="480"/>
    </w:pPr>
    <w:rPr>
      <w:rFonts w:ascii="幼圆" w:eastAsia="幼圆" w:hAnsi="Times New Roman" w:cs="Times New Roman"/>
    </w:rPr>
  </w:style>
  <w:style w:type="paragraph" w:styleId="a8">
    <w:name w:val="envelope return"/>
    <w:basedOn w:val="a"/>
    <w:unhideWhenUsed/>
    <w:qFormat/>
    <w:pPr>
      <w:snapToGrid w:val="0"/>
      <w:spacing w:beforeLines="50" w:afterLines="50"/>
      <w:ind w:firstLineChars="200" w:firstLine="480"/>
    </w:pPr>
    <w:rPr>
      <w:rFonts w:ascii="Arial" w:hAnsi="Arial" w:cs="Arial"/>
    </w:rPr>
  </w:style>
  <w:style w:type="paragraph" w:styleId="a9">
    <w:name w:val="Balloon Text"/>
    <w:basedOn w:val="a"/>
    <w:link w:val="Char0"/>
    <w:autoRedefine/>
    <w:uiPriority w:val="99"/>
    <w:semiHidden/>
    <w:unhideWhenUsed/>
    <w:qFormat/>
    <w:rPr>
      <w:sz w:val="18"/>
      <w:szCs w:val="18"/>
    </w:rPr>
  </w:style>
  <w:style w:type="paragraph" w:styleId="aa">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20">
    <w:name w:val="Body Text 2"/>
    <w:basedOn w:val="a"/>
    <w:next w:val="a"/>
    <w:unhideWhenUsed/>
    <w:qFormat/>
    <w:pPr>
      <w:spacing w:after="120" w:line="480" w:lineRule="auto"/>
    </w:pPr>
  </w:style>
  <w:style w:type="paragraph" w:styleId="ab">
    <w:name w:val="Normal (Web)"/>
    <w:basedOn w:val="a"/>
    <w:autoRedefine/>
    <w:qFormat/>
    <w:pPr>
      <w:jc w:val="left"/>
    </w:pPr>
    <w:rPr>
      <w:rFonts w:cs="Times New Roman"/>
      <w:kern w:val="0"/>
      <w:sz w:val="24"/>
    </w:rPr>
  </w:style>
  <w:style w:type="paragraph" w:styleId="ac">
    <w:name w:val="Body Text First Indent"/>
    <w:basedOn w:val="a5"/>
    <w:qFormat/>
    <w:pPr>
      <w:ind w:firstLineChars="100" w:firstLine="420"/>
    </w:pPr>
  </w:style>
  <w:style w:type="paragraph" w:styleId="21">
    <w:name w:val="Body Text First Indent 2"/>
    <w:basedOn w:val="a7"/>
    <w:next w:val="ac"/>
    <w:qFormat/>
    <w:pPr>
      <w:ind w:firstLine="420"/>
    </w:pPr>
  </w:style>
  <w:style w:type="table" w:styleId="ad">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line number"/>
    <w:basedOn w:val="a1"/>
    <w:uiPriority w:val="99"/>
    <w:unhideWhenUsed/>
    <w:qFormat/>
    <w:rPr>
      <w:rFonts w:hint="default"/>
      <w:sz w:val="18"/>
      <w:szCs w:val="24"/>
    </w:rPr>
  </w:style>
  <w:style w:type="character" w:styleId="af0">
    <w:name w:val="Hyperlink"/>
    <w:basedOn w:val="a1"/>
    <w:autoRedefine/>
    <w:uiPriority w:val="99"/>
    <w:unhideWhenUsed/>
    <w:qFormat/>
    <w:rPr>
      <w:color w:val="0000FF" w:themeColor="hyperlink"/>
      <w:u w:val="single"/>
    </w:rPr>
  </w:style>
  <w:style w:type="paragraph" w:customStyle="1" w:styleId="BodyText1I2">
    <w:name w:val="BodyText1I2"/>
    <w:basedOn w:val="BodyTextIndent"/>
    <w:qFormat/>
    <w:pPr>
      <w:ind w:firstLine="420"/>
    </w:pPr>
  </w:style>
  <w:style w:type="paragraph" w:customStyle="1" w:styleId="BodyTextIndent">
    <w:name w:val="BodyTextIndent"/>
    <w:basedOn w:val="a"/>
    <w:qFormat/>
    <w:pPr>
      <w:spacing w:after="120"/>
      <w:ind w:leftChars="200" w:left="420"/>
      <w:textAlignment w:val="baseline"/>
    </w:pPr>
  </w:style>
  <w:style w:type="character" w:customStyle="1" w:styleId="Char">
    <w:name w:val="页眉 Char"/>
    <w:basedOn w:val="a1"/>
    <w:link w:val="a6"/>
    <w:autoRedefine/>
    <w:uiPriority w:val="99"/>
    <w:qFormat/>
    <w:rPr>
      <w:sz w:val="18"/>
      <w:szCs w:val="18"/>
    </w:rPr>
  </w:style>
  <w:style w:type="character" w:customStyle="1" w:styleId="Char1">
    <w:name w:val="页脚 Char"/>
    <w:basedOn w:val="a1"/>
    <w:link w:val="aa"/>
    <w:autoRedefine/>
    <w:uiPriority w:val="99"/>
    <w:qFormat/>
    <w:rPr>
      <w:sz w:val="18"/>
      <w:szCs w:val="18"/>
    </w:rPr>
  </w:style>
  <w:style w:type="character" w:customStyle="1" w:styleId="Char0">
    <w:name w:val="批注框文本 Char"/>
    <w:basedOn w:val="a1"/>
    <w:link w:val="a9"/>
    <w:autoRedefine/>
    <w:uiPriority w:val="99"/>
    <w:semiHidden/>
    <w:qFormat/>
    <w:rPr>
      <w:sz w:val="18"/>
      <w:szCs w:val="18"/>
    </w:rPr>
  </w:style>
  <w:style w:type="paragraph" w:styleId="af1">
    <w:name w:val="List Paragraph"/>
    <w:basedOn w:val="a"/>
    <w:uiPriority w:val="99"/>
    <w:qFormat/>
    <w:pPr>
      <w:ind w:firstLine="420"/>
    </w:pPr>
    <w:rPr>
      <w:rFonts w:ascii="等线" w:eastAsia="等线" w:hAnsi="等线" w:cs="宋体"/>
    </w:rPr>
  </w:style>
  <w:style w:type="character" w:customStyle="1" w:styleId="10">
    <w:name w:val="未处理的提及1"/>
    <w:basedOn w:val="a1"/>
    <w:uiPriority w:val="99"/>
    <w:semiHidden/>
    <w:unhideWhenUsed/>
    <w:qFormat/>
    <w:rPr>
      <w:color w:val="605E5C"/>
      <w:shd w:val="clear" w:color="auto" w:fill="E1DFDD"/>
    </w:rPr>
  </w:style>
  <w:style w:type="paragraph" w:customStyle="1" w:styleId="CM5">
    <w:name w:val="CM5"/>
    <w:basedOn w:val="Default"/>
    <w:next w:val="Default"/>
    <w:uiPriority w:val="99"/>
    <w:unhideWhenUsed/>
    <w:qFormat/>
    <w:pPr>
      <w:spacing w:line="491" w:lineRule="atLeast"/>
    </w:p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4"/>
    </w:rPr>
  </w:style>
  <w:style w:type="paragraph" w:customStyle="1" w:styleId="CM26">
    <w:name w:val="CM26"/>
    <w:basedOn w:val="Default"/>
    <w:next w:val="Default"/>
    <w:uiPriority w:val="99"/>
    <w:unhideWhenUsed/>
    <w:qFormat/>
  </w:style>
  <w:style w:type="paragraph" w:customStyle="1" w:styleId="Other1">
    <w:name w:val="Other|1"/>
    <w:basedOn w:val="a"/>
    <w:qFormat/>
    <w:pPr>
      <w:spacing w:line="432" w:lineRule="auto"/>
      <w:ind w:firstLine="400"/>
    </w:pPr>
    <w:rPr>
      <w:sz w:val="22"/>
      <w:lang w:val="zh-TW" w:eastAsia="zh-TW" w:bidi="zh-TW"/>
    </w:rPr>
  </w:style>
  <w:style w:type="character" w:customStyle="1" w:styleId="font21">
    <w:name w:val="font21"/>
    <w:basedOn w:val="a1"/>
    <w:qFormat/>
    <w:rPr>
      <w:rFonts w:ascii="宋体" w:eastAsia="宋体" w:hAnsi="宋体" w:cs="宋体"/>
      <w:color w:val="000000"/>
      <w:sz w:val="22"/>
      <w:szCs w:val="22"/>
      <w:u w:val="none"/>
    </w:rPr>
  </w:style>
  <w:style w:type="table" w:customStyle="1" w:styleId="TableNormal">
    <w:name w:val="Table Normal"/>
    <w:semiHidden/>
    <w:unhideWhenUsed/>
    <w:qFormat/>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after="160"/>
      <w:jc w:val="left"/>
      <w:textAlignment w:val="baseline"/>
    </w:pPr>
    <w:rPr>
      <w:rFonts w:ascii="宋体" w:eastAsia="宋体" w:hAnsi="宋体" w:cs="宋体"/>
      <w:snapToGrid w:val="0"/>
      <w:color w:val="000000"/>
      <w:kern w:val="0"/>
      <w:sz w:val="20"/>
      <w:szCs w:val="20"/>
      <w:lang w:eastAsia="en-US"/>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qFormat="1"/>
    <w:lsdException w:name="line number"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200" w:after="80" w:line="360" w:lineRule="auto"/>
      <w:outlineLvl w:val="0"/>
    </w:pPr>
    <w:rPr>
      <w:b/>
      <w:bCs/>
      <w:kern w:val="44"/>
      <w:sz w:val="32"/>
      <w:szCs w:val="32"/>
    </w:rPr>
  </w:style>
  <w:style w:type="paragraph" w:styleId="2">
    <w:name w:val="heading 2"/>
    <w:basedOn w:val="a"/>
    <w:next w:val="a"/>
    <w:uiPriority w:val="99"/>
    <w:unhideWhenUsed/>
    <w:qFormat/>
    <w:pPr>
      <w:keepNext/>
      <w:keepLines/>
      <w:numPr>
        <w:ilvl w:val="1"/>
        <w:numId w:val="2"/>
      </w:numPr>
      <w:spacing w:before="140" w:after="140"/>
      <w:ind w:left="573" w:firstLine="0"/>
      <w:jc w:val="left"/>
      <w:outlineLvl w:val="1"/>
    </w:pPr>
    <w:rPr>
      <w:rFonts w:ascii="Arial" w:eastAsia="黑体" w:hAnsi="Arial" w:hint="eastAsia"/>
      <w:b/>
      <w:sz w:val="32"/>
      <w:szCs w:val="24"/>
    </w:rPr>
  </w:style>
  <w:style w:type="paragraph" w:styleId="3">
    <w:name w:val="heading 3"/>
    <w:basedOn w:val="a"/>
    <w:next w:val="a0"/>
    <w:uiPriority w:val="9"/>
    <w:qFormat/>
    <w:pPr>
      <w:keepNext/>
      <w:keepLines/>
      <w:numPr>
        <w:numId w:val="3"/>
      </w:numPr>
      <w:tabs>
        <w:tab w:val="left" w:pos="5852"/>
      </w:tabs>
      <w:snapToGrid w:val="0"/>
      <w:spacing w:before="360" w:line="240" w:lineRule="exact"/>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uiPriority w:val="99"/>
    <w:semiHidden/>
    <w:unhideWhenUsed/>
    <w:qFormat/>
    <w:pPr>
      <w:jc w:val="left"/>
    </w:pPr>
  </w:style>
  <w:style w:type="paragraph" w:styleId="a5">
    <w:name w:val="Body Text"/>
    <w:basedOn w:val="a"/>
    <w:next w:val="a6"/>
    <w:unhideWhenUsed/>
    <w:qFormat/>
    <w:pPr>
      <w:spacing w:after="120"/>
    </w:pPr>
  </w:style>
  <w:style w:type="paragraph" w:styleId="a6">
    <w:name w:val="header"/>
    <w:basedOn w:val="a"/>
    <w:link w:val="Char"/>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Body Text Indent"/>
    <w:basedOn w:val="a"/>
    <w:next w:val="a8"/>
    <w:qFormat/>
    <w:pPr>
      <w:ind w:firstLineChars="200" w:firstLine="480"/>
    </w:pPr>
    <w:rPr>
      <w:rFonts w:ascii="幼圆" w:eastAsia="幼圆" w:hAnsi="Times New Roman" w:cs="Times New Roman"/>
    </w:rPr>
  </w:style>
  <w:style w:type="paragraph" w:styleId="a8">
    <w:name w:val="envelope return"/>
    <w:basedOn w:val="a"/>
    <w:unhideWhenUsed/>
    <w:qFormat/>
    <w:pPr>
      <w:snapToGrid w:val="0"/>
      <w:spacing w:beforeLines="50" w:afterLines="50"/>
      <w:ind w:firstLineChars="200" w:firstLine="480"/>
    </w:pPr>
    <w:rPr>
      <w:rFonts w:ascii="Arial" w:hAnsi="Arial" w:cs="Arial"/>
    </w:rPr>
  </w:style>
  <w:style w:type="paragraph" w:styleId="a9">
    <w:name w:val="Balloon Text"/>
    <w:basedOn w:val="a"/>
    <w:link w:val="Char0"/>
    <w:autoRedefine/>
    <w:uiPriority w:val="99"/>
    <w:semiHidden/>
    <w:unhideWhenUsed/>
    <w:qFormat/>
    <w:rPr>
      <w:sz w:val="18"/>
      <w:szCs w:val="18"/>
    </w:rPr>
  </w:style>
  <w:style w:type="paragraph" w:styleId="aa">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20">
    <w:name w:val="Body Text 2"/>
    <w:basedOn w:val="a"/>
    <w:next w:val="a"/>
    <w:unhideWhenUsed/>
    <w:qFormat/>
    <w:pPr>
      <w:spacing w:after="120" w:line="480" w:lineRule="auto"/>
    </w:pPr>
  </w:style>
  <w:style w:type="paragraph" w:styleId="ab">
    <w:name w:val="Normal (Web)"/>
    <w:basedOn w:val="a"/>
    <w:autoRedefine/>
    <w:qFormat/>
    <w:pPr>
      <w:jc w:val="left"/>
    </w:pPr>
    <w:rPr>
      <w:rFonts w:cs="Times New Roman"/>
      <w:kern w:val="0"/>
      <w:sz w:val="24"/>
    </w:rPr>
  </w:style>
  <w:style w:type="paragraph" w:styleId="ac">
    <w:name w:val="Body Text First Indent"/>
    <w:basedOn w:val="a5"/>
    <w:qFormat/>
    <w:pPr>
      <w:ind w:firstLineChars="100" w:firstLine="420"/>
    </w:pPr>
  </w:style>
  <w:style w:type="paragraph" w:styleId="21">
    <w:name w:val="Body Text First Indent 2"/>
    <w:basedOn w:val="a7"/>
    <w:next w:val="ac"/>
    <w:qFormat/>
    <w:pPr>
      <w:ind w:firstLine="420"/>
    </w:pPr>
  </w:style>
  <w:style w:type="table" w:styleId="ad">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line number"/>
    <w:basedOn w:val="a1"/>
    <w:uiPriority w:val="99"/>
    <w:unhideWhenUsed/>
    <w:qFormat/>
    <w:rPr>
      <w:rFonts w:hint="default"/>
      <w:sz w:val="18"/>
      <w:szCs w:val="24"/>
    </w:rPr>
  </w:style>
  <w:style w:type="character" w:styleId="af0">
    <w:name w:val="Hyperlink"/>
    <w:basedOn w:val="a1"/>
    <w:autoRedefine/>
    <w:uiPriority w:val="99"/>
    <w:unhideWhenUsed/>
    <w:qFormat/>
    <w:rPr>
      <w:color w:val="0000FF" w:themeColor="hyperlink"/>
      <w:u w:val="single"/>
    </w:rPr>
  </w:style>
  <w:style w:type="paragraph" w:customStyle="1" w:styleId="BodyText1I2">
    <w:name w:val="BodyText1I2"/>
    <w:basedOn w:val="BodyTextIndent"/>
    <w:qFormat/>
    <w:pPr>
      <w:ind w:firstLine="420"/>
    </w:pPr>
  </w:style>
  <w:style w:type="paragraph" w:customStyle="1" w:styleId="BodyTextIndent">
    <w:name w:val="BodyTextIndent"/>
    <w:basedOn w:val="a"/>
    <w:qFormat/>
    <w:pPr>
      <w:spacing w:after="120"/>
      <w:ind w:leftChars="200" w:left="420"/>
      <w:textAlignment w:val="baseline"/>
    </w:pPr>
  </w:style>
  <w:style w:type="character" w:customStyle="1" w:styleId="Char">
    <w:name w:val="页眉 Char"/>
    <w:basedOn w:val="a1"/>
    <w:link w:val="a6"/>
    <w:autoRedefine/>
    <w:uiPriority w:val="99"/>
    <w:qFormat/>
    <w:rPr>
      <w:sz w:val="18"/>
      <w:szCs w:val="18"/>
    </w:rPr>
  </w:style>
  <w:style w:type="character" w:customStyle="1" w:styleId="Char1">
    <w:name w:val="页脚 Char"/>
    <w:basedOn w:val="a1"/>
    <w:link w:val="aa"/>
    <w:autoRedefine/>
    <w:uiPriority w:val="99"/>
    <w:qFormat/>
    <w:rPr>
      <w:sz w:val="18"/>
      <w:szCs w:val="18"/>
    </w:rPr>
  </w:style>
  <w:style w:type="character" w:customStyle="1" w:styleId="Char0">
    <w:name w:val="批注框文本 Char"/>
    <w:basedOn w:val="a1"/>
    <w:link w:val="a9"/>
    <w:autoRedefine/>
    <w:uiPriority w:val="99"/>
    <w:semiHidden/>
    <w:qFormat/>
    <w:rPr>
      <w:sz w:val="18"/>
      <w:szCs w:val="18"/>
    </w:rPr>
  </w:style>
  <w:style w:type="paragraph" w:styleId="af1">
    <w:name w:val="List Paragraph"/>
    <w:basedOn w:val="a"/>
    <w:uiPriority w:val="99"/>
    <w:qFormat/>
    <w:pPr>
      <w:ind w:firstLine="420"/>
    </w:pPr>
    <w:rPr>
      <w:rFonts w:ascii="等线" w:eastAsia="等线" w:hAnsi="等线" w:cs="宋体"/>
    </w:rPr>
  </w:style>
  <w:style w:type="character" w:customStyle="1" w:styleId="10">
    <w:name w:val="未处理的提及1"/>
    <w:basedOn w:val="a1"/>
    <w:uiPriority w:val="99"/>
    <w:semiHidden/>
    <w:unhideWhenUsed/>
    <w:qFormat/>
    <w:rPr>
      <w:color w:val="605E5C"/>
      <w:shd w:val="clear" w:color="auto" w:fill="E1DFDD"/>
    </w:rPr>
  </w:style>
  <w:style w:type="paragraph" w:customStyle="1" w:styleId="CM5">
    <w:name w:val="CM5"/>
    <w:basedOn w:val="Default"/>
    <w:next w:val="Default"/>
    <w:uiPriority w:val="99"/>
    <w:unhideWhenUsed/>
    <w:qFormat/>
    <w:pPr>
      <w:spacing w:line="491" w:lineRule="atLeast"/>
    </w:p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szCs w:val="24"/>
    </w:rPr>
  </w:style>
  <w:style w:type="paragraph" w:customStyle="1" w:styleId="CM26">
    <w:name w:val="CM26"/>
    <w:basedOn w:val="Default"/>
    <w:next w:val="Default"/>
    <w:uiPriority w:val="99"/>
    <w:unhideWhenUsed/>
    <w:qFormat/>
  </w:style>
  <w:style w:type="paragraph" w:customStyle="1" w:styleId="Other1">
    <w:name w:val="Other|1"/>
    <w:basedOn w:val="a"/>
    <w:qFormat/>
    <w:pPr>
      <w:spacing w:line="432" w:lineRule="auto"/>
      <w:ind w:firstLine="400"/>
    </w:pPr>
    <w:rPr>
      <w:sz w:val="22"/>
      <w:lang w:val="zh-TW" w:eastAsia="zh-TW" w:bidi="zh-TW"/>
    </w:rPr>
  </w:style>
  <w:style w:type="character" w:customStyle="1" w:styleId="font21">
    <w:name w:val="font21"/>
    <w:basedOn w:val="a1"/>
    <w:qFormat/>
    <w:rPr>
      <w:rFonts w:ascii="宋体" w:eastAsia="宋体" w:hAnsi="宋体" w:cs="宋体"/>
      <w:color w:val="000000"/>
      <w:sz w:val="22"/>
      <w:szCs w:val="22"/>
      <w:u w:val="none"/>
    </w:rPr>
  </w:style>
  <w:style w:type="table" w:customStyle="1" w:styleId="TableNormal">
    <w:name w:val="Table Normal"/>
    <w:semiHidden/>
    <w:unhideWhenUsed/>
    <w:qFormat/>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spacing w:after="160"/>
      <w:jc w:val="left"/>
      <w:textAlignment w:val="baseline"/>
    </w:pPr>
    <w:rPr>
      <w:rFonts w:ascii="宋体" w:eastAsia="宋体" w:hAnsi="宋体" w:cs="宋体"/>
      <w:snapToGrid w:val="0"/>
      <w:color w:val="000000"/>
      <w:kern w:val="0"/>
      <w:sz w:val="20"/>
      <w:szCs w:val="20"/>
      <w:lang w:eastAsia="en-US"/>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48</Pages>
  <Words>6068</Words>
  <Characters>34591</Characters>
  <Application>Microsoft Office Word</Application>
  <DocSecurity>0</DocSecurity>
  <Lines>288</Lines>
  <Paragraphs>81</Paragraphs>
  <ScaleCrop>false</ScaleCrop>
  <Company>Microsoft</Company>
  <LinksUpToDate>false</LinksUpToDate>
  <CharactersWithSpaces>40578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cp:revision>
  <cp:lastPrinted>2024-10-30T06:51:00Z</cp:lastPrinted>
  <dcterms:created xsi:type="dcterms:W3CDTF">2025-04-20T06:26:00Z</dcterms:created>
  <dcterms:modified xsi:type="dcterms:W3CDTF">2025-05-12T02:40:00Z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B9EAF60F6C3C47CB8468A1776312534C_13</vt:lpwstr>
  </property>
  <property fmtid="{D5CDD505-2E9C-101B-9397-08002B2CF9AE}" pid="4" name="KSOTemplateDocerSaveRecord">
    <vt:lpwstr>eyJoZGlkIjoiZDhkODNjNjZjMzVjYjgzNTY1YzUzM2Q3YmVkOGEyNGEiLCJ1c2VySWQiOiI1MjY5MTk5NjkifQ==</vt:lpwstr>
  </property>
</Properties>
</file>