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5C49F2">
      <w:pPr>
        <w:jc w:val="center"/>
        <w:rPr>
          <w:b/>
          <w:sz w:val="36"/>
          <w:szCs w:val="36"/>
        </w:rPr>
      </w:pPr>
      <w:bookmarkStart w:id="0" w:name="_GoBack"/>
      <w:r w:rsidRPr="005C49F2">
        <w:rPr>
          <w:rFonts w:hint="eastAsia"/>
          <w:b/>
          <w:sz w:val="36"/>
          <w:szCs w:val="36"/>
        </w:rPr>
        <w:t>胸痛中心床旁检测仪器</w:t>
      </w:r>
      <w:r>
        <w:rPr>
          <w:rFonts w:hint="eastAsia"/>
          <w:b/>
          <w:sz w:val="36"/>
          <w:szCs w:val="36"/>
        </w:rPr>
        <w:t>等</w:t>
      </w:r>
      <w:r w:rsidR="004872A2">
        <w:rPr>
          <w:rFonts w:hint="eastAsia"/>
          <w:b/>
          <w:sz w:val="36"/>
          <w:szCs w:val="36"/>
        </w:rPr>
        <w:t>设备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</w:p>
    <w:bookmarkEnd w:id="0"/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0705EE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项目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4872A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191D1A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6</w:t>
      </w:r>
      <w:r w:rsidR="00605F7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8D79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191D1A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5</w:t>
      </w:r>
      <w:r w:rsidR="00605F7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3067D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428" w:type="dxa"/>
        <w:tblInd w:w="534" w:type="dxa"/>
        <w:tblLook w:val="04A0"/>
      </w:tblPr>
      <w:tblGrid>
        <w:gridCol w:w="660"/>
        <w:gridCol w:w="1832"/>
        <w:gridCol w:w="740"/>
        <w:gridCol w:w="971"/>
        <w:gridCol w:w="971"/>
        <w:gridCol w:w="1346"/>
        <w:gridCol w:w="2908"/>
      </w:tblGrid>
      <w:tr w:rsidR="00F839A9" w:rsidRPr="00894DB2" w:rsidTr="00B66B0E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9A9" w:rsidRPr="00894DB2" w:rsidRDefault="00F839A9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9A9" w:rsidRPr="00894DB2" w:rsidRDefault="00F839A9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9A9" w:rsidRPr="00894DB2" w:rsidRDefault="00F839A9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A9" w:rsidRPr="00894DB2" w:rsidRDefault="00F839A9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9A9" w:rsidRPr="00894DB2" w:rsidRDefault="00F839A9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9A9" w:rsidRPr="00894DB2" w:rsidRDefault="00F839A9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9A9" w:rsidRPr="00894DB2" w:rsidRDefault="00541959" w:rsidP="00F839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说明</w:t>
            </w:r>
          </w:p>
        </w:tc>
      </w:tr>
      <w:tr w:rsidR="00F839A9" w:rsidRPr="00894DB2" w:rsidTr="00B66B0E">
        <w:trPr>
          <w:trHeight w:val="483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9A9" w:rsidRPr="00894DB2" w:rsidRDefault="00F839A9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9A9" w:rsidRPr="004B7DED" w:rsidRDefault="00F839A9" w:rsidP="0029149F">
            <w:pPr>
              <w:rPr>
                <w:color w:val="000000"/>
                <w:sz w:val="22"/>
                <w:szCs w:val="22"/>
              </w:rPr>
            </w:pPr>
            <w:bookmarkStart w:id="1" w:name="OLE_LINK3"/>
            <w:bookmarkStart w:id="2" w:name="OLE_LINK4"/>
            <w:r>
              <w:rPr>
                <w:rFonts w:hint="eastAsia"/>
                <w:color w:val="000000"/>
                <w:sz w:val="22"/>
                <w:szCs w:val="22"/>
              </w:rPr>
              <w:t>胸痛中心床旁检测仪器</w:t>
            </w:r>
            <w:bookmarkEnd w:id="1"/>
            <w:bookmarkEnd w:id="2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9A9" w:rsidRDefault="00F839A9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9A9" w:rsidRDefault="00F839A9" w:rsidP="0036414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0.7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9A9" w:rsidRDefault="00F839A9" w:rsidP="0036414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0.7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9A9" w:rsidRDefault="00F839A9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急诊部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39A9" w:rsidRDefault="00F839A9" w:rsidP="0029149F">
            <w:pPr>
              <w:jc w:val="center"/>
              <w:rPr>
                <w:sz w:val="22"/>
                <w:szCs w:val="22"/>
              </w:rPr>
            </w:pPr>
          </w:p>
        </w:tc>
      </w:tr>
      <w:tr w:rsidR="00F839A9" w:rsidRPr="00894DB2" w:rsidTr="00B66B0E">
        <w:trPr>
          <w:trHeight w:val="48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9A9" w:rsidRPr="00894DB2" w:rsidRDefault="00F839A9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9A9" w:rsidRPr="00894DB2" w:rsidRDefault="00F839A9" w:rsidP="00BF7D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推注泵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9A9" w:rsidRPr="00894DB2" w:rsidRDefault="00F839A9" w:rsidP="00BF7D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9A9" w:rsidRPr="00894DB2" w:rsidRDefault="00F839A9" w:rsidP="00BF7D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9A9" w:rsidRPr="00894DB2" w:rsidRDefault="00F839A9" w:rsidP="00BF7D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6.5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39A9" w:rsidRPr="00894DB2" w:rsidRDefault="00F839A9" w:rsidP="00BF7D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12楼护理单元2、肝病科三病区11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39A9" w:rsidRPr="007B1F6D" w:rsidRDefault="00B66B0E" w:rsidP="00B66B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B1F6D">
              <w:rPr>
                <w:rFonts w:ascii="宋体" w:hAnsi="宋体" w:cs="宋体" w:hint="eastAsia"/>
                <w:kern w:val="0"/>
                <w:sz w:val="22"/>
                <w:szCs w:val="22"/>
              </w:rPr>
              <w:t>本项目已1月20日及2月10发布公告，因第44项中的输液泵进入集采，所以重新公告，原有报名的资料作废，以本次公告的数量为准，重新提交报名资料</w:t>
            </w: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</w:t>
      </w:r>
      <w:r>
        <w:rPr>
          <w:rFonts w:hint="eastAsia"/>
          <w:sz w:val="21"/>
          <w:szCs w:val="21"/>
        </w:rPr>
        <w:lastRenderedPageBreak/>
        <w:t>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AD8" w:rsidRDefault="00FA2AD8" w:rsidP="00FE36AD">
      <w:r>
        <w:separator/>
      </w:r>
    </w:p>
  </w:endnote>
  <w:endnote w:type="continuationSeparator" w:id="1">
    <w:p w:rsidR="00FA2AD8" w:rsidRDefault="00FA2AD8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AD8" w:rsidRDefault="00FA2AD8" w:rsidP="00FE36AD">
      <w:r>
        <w:separator/>
      </w:r>
    </w:p>
  </w:footnote>
  <w:footnote w:type="continuationSeparator" w:id="1">
    <w:p w:rsidR="00FA2AD8" w:rsidRDefault="00FA2AD8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4F78"/>
    <w:rsid w:val="000378FE"/>
    <w:rsid w:val="00042F4F"/>
    <w:rsid w:val="00045E8D"/>
    <w:rsid w:val="000503EA"/>
    <w:rsid w:val="00067576"/>
    <w:rsid w:val="000705EE"/>
    <w:rsid w:val="00084408"/>
    <w:rsid w:val="00087B66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155F"/>
    <w:rsid w:val="00191D1A"/>
    <w:rsid w:val="001929B4"/>
    <w:rsid w:val="00197B00"/>
    <w:rsid w:val="001A0C9C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13203"/>
    <w:rsid w:val="0021639E"/>
    <w:rsid w:val="00230354"/>
    <w:rsid w:val="0023295E"/>
    <w:rsid w:val="00234AF2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D2355"/>
    <w:rsid w:val="002E28EB"/>
    <w:rsid w:val="003004F3"/>
    <w:rsid w:val="00305AD2"/>
    <w:rsid w:val="003067D0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6414E"/>
    <w:rsid w:val="00383AB5"/>
    <w:rsid w:val="00383E69"/>
    <w:rsid w:val="00386A60"/>
    <w:rsid w:val="00396B07"/>
    <w:rsid w:val="00397DF7"/>
    <w:rsid w:val="003A408E"/>
    <w:rsid w:val="003B14F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106A2"/>
    <w:rsid w:val="004162B4"/>
    <w:rsid w:val="00421CC8"/>
    <w:rsid w:val="0043425A"/>
    <w:rsid w:val="00443C8A"/>
    <w:rsid w:val="0044586F"/>
    <w:rsid w:val="00450525"/>
    <w:rsid w:val="004535F6"/>
    <w:rsid w:val="00457502"/>
    <w:rsid w:val="00460C2C"/>
    <w:rsid w:val="00463190"/>
    <w:rsid w:val="004813B3"/>
    <w:rsid w:val="0048620E"/>
    <w:rsid w:val="004872A2"/>
    <w:rsid w:val="00490303"/>
    <w:rsid w:val="00493E18"/>
    <w:rsid w:val="00495DDF"/>
    <w:rsid w:val="00497A3B"/>
    <w:rsid w:val="004A1980"/>
    <w:rsid w:val="004A280D"/>
    <w:rsid w:val="004A69AB"/>
    <w:rsid w:val="004B7DE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4F69CE"/>
    <w:rsid w:val="00500ED7"/>
    <w:rsid w:val="00502FDB"/>
    <w:rsid w:val="00503749"/>
    <w:rsid w:val="0050405E"/>
    <w:rsid w:val="0050416E"/>
    <w:rsid w:val="005050F1"/>
    <w:rsid w:val="00507FF2"/>
    <w:rsid w:val="005120C1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1959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5AB"/>
    <w:rsid w:val="005B790B"/>
    <w:rsid w:val="005C341A"/>
    <w:rsid w:val="005C4927"/>
    <w:rsid w:val="005C49F2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5F72"/>
    <w:rsid w:val="0060660F"/>
    <w:rsid w:val="00606D2F"/>
    <w:rsid w:val="00606DF4"/>
    <w:rsid w:val="00607F7C"/>
    <w:rsid w:val="00613A66"/>
    <w:rsid w:val="00617A3D"/>
    <w:rsid w:val="006213D6"/>
    <w:rsid w:val="00622125"/>
    <w:rsid w:val="00625DBD"/>
    <w:rsid w:val="006343A1"/>
    <w:rsid w:val="00636836"/>
    <w:rsid w:val="006415BF"/>
    <w:rsid w:val="006425F7"/>
    <w:rsid w:val="00643577"/>
    <w:rsid w:val="0065027F"/>
    <w:rsid w:val="00657704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F40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43170"/>
    <w:rsid w:val="00746866"/>
    <w:rsid w:val="0075122E"/>
    <w:rsid w:val="00757B2E"/>
    <w:rsid w:val="00757F8E"/>
    <w:rsid w:val="007623D7"/>
    <w:rsid w:val="00766090"/>
    <w:rsid w:val="00771C5D"/>
    <w:rsid w:val="0077490B"/>
    <w:rsid w:val="00775364"/>
    <w:rsid w:val="007811E2"/>
    <w:rsid w:val="007851FA"/>
    <w:rsid w:val="0079115A"/>
    <w:rsid w:val="00792807"/>
    <w:rsid w:val="00792AB6"/>
    <w:rsid w:val="00792B12"/>
    <w:rsid w:val="00793ECC"/>
    <w:rsid w:val="007A5AEA"/>
    <w:rsid w:val="007A6B8E"/>
    <w:rsid w:val="007A712A"/>
    <w:rsid w:val="007A7703"/>
    <w:rsid w:val="007B03BF"/>
    <w:rsid w:val="007B0E5D"/>
    <w:rsid w:val="007B1F6D"/>
    <w:rsid w:val="007B21FF"/>
    <w:rsid w:val="007B30D7"/>
    <w:rsid w:val="007C3EE4"/>
    <w:rsid w:val="007D10FE"/>
    <w:rsid w:val="007D370F"/>
    <w:rsid w:val="007E0BDE"/>
    <w:rsid w:val="007E2201"/>
    <w:rsid w:val="007E478D"/>
    <w:rsid w:val="007E597A"/>
    <w:rsid w:val="007E72C6"/>
    <w:rsid w:val="007F3EB2"/>
    <w:rsid w:val="007F4B96"/>
    <w:rsid w:val="008056CE"/>
    <w:rsid w:val="00810D32"/>
    <w:rsid w:val="008110A6"/>
    <w:rsid w:val="00814AA1"/>
    <w:rsid w:val="0081652D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C430E"/>
    <w:rsid w:val="008D02F6"/>
    <w:rsid w:val="008D33A9"/>
    <w:rsid w:val="008D79DE"/>
    <w:rsid w:val="008E1EF4"/>
    <w:rsid w:val="008E43D6"/>
    <w:rsid w:val="008E4D74"/>
    <w:rsid w:val="008E4D85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D1999"/>
    <w:rsid w:val="009D5717"/>
    <w:rsid w:val="009E3D9C"/>
    <w:rsid w:val="009E68EE"/>
    <w:rsid w:val="009F1249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0B4F"/>
    <w:rsid w:val="00A81743"/>
    <w:rsid w:val="00A81BA1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3CA4"/>
    <w:rsid w:val="00AD6EB3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01D8"/>
    <w:rsid w:val="00B52D8A"/>
    <w:rsid w:val="00B54FDC"/>
    <w:rsid w:val="00B55C83"/>
    <w:rsid w:val="00B5608D"/>
    <w:rsid w:val="00B6212A"/>
    <w:rsid w:val="00B6231F"/>
    <w:rsid w:val="00B63F81"/>
    <w:rsid w:val="00B64445"/>
    <w:rsid w:val="00B653C0"/>
    <w:rsid w:val="00B66B0E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E2C45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08B5"/>
    <w:rsid w:val="00C13110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9777A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165C6"/>
    <w:rsid w:val="00D170D1"/>
    <w:rsid w:val="00D212BB"/>
    <w:rsid w:val="00D2463E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90442"/>
    <w:rsid w:val="00D93FE5"/>
    <w:rsid w:val="00D971C8"/>
    <w:rsid w:val="00DA01D5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429"/>
    <w:rsid w:val="00E42E11"/>
    <w:rsid w:val="00E43B9D"/>
    <w:rsid w:val="00E51970"/>
    <w:rsid w:val="00E5199E"/>
    <w:rsid w:val="00E51B5F"/>
    <w:rsid w:val="00E5798A"/>
    <w:rsid w:val="00E77B15"/>
    <w:rsid w:val="00E80F2F"/>
    <w:rsid w:val="00E81E04"/>
    <w:rsid w:val="00E82A6E"/>
    <w:rsid w:val="00E84CF2"/>
    <w:rsid w:val="00E85BFE"/>
    <w:rsid w:val="00E8734B"/>
    <w:rsid w:val="00EA1B88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D5DEA"/>
    <w:rsid w:val="00EE0BB8"/>
    <w:rsid w:val="00EE13D6"/>
    <w:rsid w:val="00EE7C35"/>
    <w:rsid w:val="00EF0BF0"/>
    <w:rsid w:val="00EF74CF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839A9"/>
    <w:rsid w:val="00F9084C"/>
    <w:rsid w:val="00F96525"/>
    <w:rsid w:val="00F97B4A"/>
    <w:rsid w:val="00FA1002"/>
    <w:rsid w:val="00FA1364"/>
    <w:rsid w:val="00FA1DBD"/>
    <w:rsid w:val="00FA2AD8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E773C7-3883-4304-8EDD-FE491D4F8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770</cp:revision>
  <cp:lastPrinted>2025-01-20T03:06:00Z</cp:lastPrinted>
  <dcterms:created xsi:type="dcterms:W3CDTF">2016-05-13T01:41:00Z</dcterms:created>
  <dcterms:modified xsi:type="dcterms:W3CDTF">2025-05-29T01:38:00Z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