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B80FA">
      <w:pPr>
        <w:ind w:firstLine="560" w:firstLineChars="200"/>
        <w:jc w:val="center"/>
        <w:rPr>
          <w:rFonts w:hint="eastAsia" w:ascii="宋体" w:hAnsi="宋体" w:eastAsia="宋体"/>
          <w:sz w:val="32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ICU宣传片拍摄制作服务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的调研公告（二次公告）</w:t>
      </w:r>
    </w:p>
    <w:p w14:paraId="2F01B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采购前调研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，欢迎符合条件及资质的相关企业报名参加。</w:t>
      </w:r>
      <w:bookmarkStart w:id="0" w:name="_GoBack"/>
      <w:bookmarkEnd w:id="0"/>
    </w:p>
    <w:p w14:paraId="49EB71E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tbl>
      <w:tblPr>
        <w:tblStyle w:val="15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40"/>
        <w:gridCol w:w="2210"/>
        <w:gridCol w:w="880"/>
        <w:gridCol w:w="1040"/>
        <w:gridCol w:w="2572"/>
      </w:tblGrid>
      <w:tr w14:paraId="5BE7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682000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F8A19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使用科室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0B34F3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242637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37785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预算金额</w:t>
            </w:r>
          </w:p>
          <w:p w14:paraId="4EAF53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42011E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要求</w:t>
            </w:r>
          </w:p>
        </w:tc>
      </w:tr>
      <w:tr w14:paraId="6D61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93" w:type="dxa"/>
            <w:shd w:val="clear" w:color="auto" w:fill="auto"/>
            <w:noWrap/>
            <w:vAlign w:val="center"/>
          </w:tcPr>
          <w:p w14:paraId="4F6CF47B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403B5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ICU</w:t>
            </w:r>
          </w:p>
        </w:tc>
        <w:tc>
          <w:tcPr>
            <w:tcW w:w="2210" w:type="dxa"/>
            <w:shd w:val="clear" w:color="auto" w:fill="auto"/>
            <w:noWrap/>
            <w:vAlign w:val="center"/>
          </w:tcPr>
          <w:p w14:paraId="45694FE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ICU宣传片拍摄制作服务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14:paraId="5551E52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F3A3F6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3.3</w:t>
            </w:r>
          </w:p>
        </w:tc>
        <w:tc>
          <w:tcPr>
            <w:tcW w:w="2572" w:type="dxa"/>
            <w:shd w:val="clear" w:color="auto" w:fill="auto"/>
            <w:noWrap/>
            <w:vAlign w:val="center"/>
          </w:tcPr>
          <w:p w14:paraId="3C6DE89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分辨率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1920x1080以上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；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视频时长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分钟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左右；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声音画质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声音清晰、无杂音；画质清晰、无模糊、无卡顿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；</w:t>
            </w:r>
          </w:p>
          <w:p w14:paraId="77DAC1E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色调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色调一致，符合宣传片整体风格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；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内容要求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14:ligatures w14:val="none"/>
              </w:rPr>
              <w:t>文案创意和视听语言内容符合ICU宣传片需求，兼具专业性与人文关怀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lang w:eastAsia="zh-CN"/>
                <w14:ligatures w14:val="none"/>
              </w:rPr>
              <w:t>。</w:t>
            </w:r>
          </w:p>
        </w:tc>
      </w:tr>
    </w:tbl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需体现项目名称、供应商名称、业务联系人姓名和电话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法定代表人、授权代表的身份证复印件；法定代表人针对此项目的授权委托书（法定代表人亲自参与的除外）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经营许可证复印件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F4A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67DF8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423" w:type="dxa"/>
            <w:vAlign w:val="center"/>
          </w:tcPr>
          <w:p w14:paraId="7DA32B8B">
            <w:pPr>
              <w:pStyle w:val="32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143" w:type="dxa"/>
            <w:vAlign w:val="center"/>
          </w:tcPr>
          <w:p w14:paraId="001923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61A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8227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9</w:t>
            </w:r>
          </w:p>
        </w:tc>
        <w:tc>
          <w:tcPr>
            <w:tcW w:w="6423" w:type="dxa"/>
            <w:vAlign w:val="center"/>
          </w:tcPr>
          <w:p w14:paraId="643DF99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143" w:type="dxa"/>
            <w:vAlign w:val="center"/>
          </w:tcPr>
          <w:p w14:paraId="5D00E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37883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报名方式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16AC6F1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请有意向参与该序号项目的企业（已报名的企业无需再次报名），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即日起于2025年12月15日17:30前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将调研</w:t>
      </w:r>
      <w:r>
        <w:rPr>
          <w:rFonts w:hint="eastAsia" w:ascii="宋体" w:hAnsi="宋体" w:eastAsia="宋体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纸质材料一式两份交至采购管理办公室，另需扫描成PDF文件（确保文字、图片清晰可见），发送到我院采购管理办公室邮箱：zyy_cgb@163.com，文件名称请注明XX公司XX项目报名材料。联系人：钟工，电话：0592-5570655.</w:t>
      </w:r>
    </w:p>
    <w:p w14:paraId="702FC28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四、其他说明：</w:t>
      </w:r>
    </w:p>
    <w:p w14:paraId="748679FE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会议时间电话另行通知，不再挂网通知。</w:t>
      </w:r>
    </w:p>
    <w:p w14:paraId="19EE8725">
      <w:pPr>
        <w:spacing w:line="360" w:lineRule="auto"/>
        <w:ind w:right="240"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厦门市中医院</w:t>
      </w:r>
    </w:p>
    <w:p w14:paraId="65D95D14">
      <w:pPr>
        <w:spacing w:line="360" w:lineRule="auto"/>
        <w:ind w:firstLine="5520" w:firstLineChars="23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2025年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7425556"/>
    <w:rsid w:val="0B212DFC"/>
    <w:rsid w:val="0FF1761D"/>
    <w:rsid w:val="13732D2A"/>
    <w:rsid w:val="13D01804"/>
    <w:rsid w:val="14A10849"/>
    <w:rsid w:val="1D271806"/>
    <w:rsid w:val="1DB75106"/>
    <w:rsid w:val="1E16631E"/>
    <w:rsid w:val="1E8A6449"/>
    <w:rsid w:val="20394FEA"/>
    <w:rsid w:val="20F10A15"/>
    <w:rsid w:val="23A27740"/>
    <w:rsid w:val="23D05F09"/>
    <w:rsid w:val="2746113B"/>
    <w:rsid w:val="28F559E5"/>
    <w:rsid w:val="29963748"/>
    <w:rsid w:val="2AFA4813"/>
    <w:rsid w:val="2E845518"/>
    <w:rsid w:val="2EA4738B"/>
    <w:rsid w:val="2EF055B7"/>
    <w:rsid w:val="30B50668"/>
    <w:rsid w:val="38295D87"/>
    <w:rsid w:val="3AE959A1"/>
    <w:rsid w:val="3B1B2B15"/>
    <w:rsid w:val="3DD266B4"/>
    <w:rsid w:val="3FF01677"/>
    <w:rsid w:val="40784177"/>
    <w:rsid w:val="40DC6A32"/>
    <w:rsid w:val="49230F69"/>
    <w:rsid w:val="4FE117F9"/>
    <w:rsid w:val="513B53B0"/>
    <w:rsid w:val="55C64E99"/>
    <w:rsid w:val="5BAC6208"/>
    <w:rsid w:val="5FD900C0"/>
    <w:rsid w:val="632B4375"/>
    <w:rsid w:val="6A5926B7"/>
    <w:rsid w:val="6C486A49"/>
    <w:rsid w:val="740A3BB2"/>
    <w:rsid w:val="7A4B26B5"/>
    <w:rsid w:val="7A691FDF"/>
    <w:rsid w:val="7A6D7164"/>
    <w:rsid w:val="7C86521B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705</Words>
  <Characters>765</Characters>
  <Lines>8</Lines>
  <Paragraphs>2</Paragraphs>
  <TotalTime>4</TotalTime>
  <ScaleCrop>false</ScaleCrop>
  <LinksUpToDate>false</LinksUpToDate>
  <CharactersWithSpaces>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2025-10-29T08:10:00Z</cp:lastPrinted>
  <dcterms:modified xsi:type="dcterms:W3CDTF">2025-12-11T02:30:00Z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7DCC12B1FD0B48EC83619BEFC32859FD_13</vt:lpwstr>
  </property>
</Properties>
</file>