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1EA4">
      <w:pPr>
        <w:adjustRightInd/>
        <w:snapToGrid/>
        <w:spacing w:before="100" w:beforeAutospacing="1" w:after="100" w:afterAutospacing="1" w:line="360" w:lineRule="auto"/>
        <w:jc w:val="center"/>
        <w:outlineLvl w:val="0"/>
        <w:rPr>
          <w:rFonts w:hint="eastAsia" w:asciiTheme="minorEastAsia" w:hAnsiTheme="minorEastAsia" w:eastAsiaTheme="minorEastAsia" w:cstheme="minorEastAsia"/>
          <w:b w:val="0"/>
          <w:bCs w:val="0"/>
          <w:color w:val="000000"/>
          <w:kern w:val="36"/>
          <w:sz w:val="24"/>
          <w:szCs w:val="24"/>
          <w:lang w:eastAsia="zh-CN"/>
        </w:rPr>
      </w:pPr>
      <w:r>
        <w:rPr>
          <w:rFonts w:hint="eastAsia" w:asciiTheme="minorEastAsia" w:hAnsiTheme="minorEastAsia" w:eastAsiaTheme="minorEastAsia" w:cstheme="minorEastAsia"/>
          <w:b w:val="0"/>
          <w:bCs w:val="0"/>
          <w:color w:val="000000"/>
          <w:kern w:val="36"/>
          <w:sz w:val="24"/>
          <w:szCs w:val="24"/>
          <w:lang w:eastAsia="zh-CN"/>
        </w:rPr>
        <w:t>法律顾问暨固定诉讼代理服务</w:t>
      </w:r>
      <w:r>
        <w:rPr>
          <w:rFonts w:hint="eastAsia" w:asciiTheme="minorEastAsia" w:hAnsiTheme="minorEastAsia" w:eastAsiaTheme="minorEastAsia" w:cstheme="minorEastAsia"/>
          <w:b w:val="0"/>
          <w:bCs w:val="0"/>
          <w:color w:val="000000"/>
          <w:kern w:val="36"/>
          <w:sz w:val="24"/>
          <w:szCs w:val="24"/>
          <w:lang w:val="en-US" w:eastAsia="zh-CN"/>
        </w:rPr>
        <w:t>的</w:t>
      </w:r>
      <w:r>
        <w:rPr>
          <w:rFonts w:hint="eastAsia" w:asciiTheme="minorEastAsia" w:hAnsiTheme="minorEastAsia" w:eastAsiaTheme="minorEastAsia" w:cstheme="minorEastAsia"/>
          <w:b w:val="0"/>
          <w:bCs w:val="0"/>
          <w:color w:val="000000"/>
          <w:kern w:val="36"/>
          <w:sz w:val="24"/>
          <w:szCs w:val="24"/>
        </w:rPr>
        <w:t>调研公告</w:t>
      </w:r>
      <w:r>
        <w:rPr>
          <w:rFonts w:hint="eastAsia" w:asciiTheme="minorEastAsia" w:hAnsiTheme="minorEastAsia" w:eastAsiaTheme="minorEastAsia" w:cstheme="minorEastAsia"/>
          <w:b w:val="0"/>
          <w:bCs w:val="0"/>
          <w:color w:val="000000"/>
          <w:kern w:val="36"/>
          <w:sz w:val="24"/>
          <w:szCs w:val="24"/>
          <w:lang w:eastAsia="zh-CN"/>
        </w:rPr>
        <w:t>（</w:t>
      </w:r>
      <w:r>
        <w:rPr>
          <w:rFonts w:hint="eastAsia" w:asciiTheme="minorEastAsia" w:hAnsiTheme="minorEastAsia" w:eastAsiaTheme="minorEastAsia" w:cstheme="minorEastAsia"/>
          <w:b w:val="0"/>
          <w:bCs w:val="0"/>
          <w:color w:val="000000"/>
          <w:kern w:val="36"/>
          <w:sz w:val="24"/>
          <w:szCs w:val="24"/>
          <w:lang w:val="en-US" w:eastAsia="zh-CN"/>
        </w:rPr>
        <w:t>三次</w:t>
      </w:r>
      <w:r>
        <w:rPr>
          <w:rFonts w:hint="eastAsia" w:asciiTheme="minorEastAsia" w:hAnsiTheme="minorEastAsia" w:eastAsiaTheme="minorEastAsia" w:cstheme="minorEastAsia"/>
          <w:b w:val="0"/>
          <w:bCs w:val="0"/>
          <w:color w:val="000000"/>
          <w:kern w:val="36"/>
          <w:sz w:val="24"/>
          <w:szCs w:val="24"/>
          <w:lang w:eastAsia="zh-CN"/>
        </w:rPr>
        <w:t>）</w:t>
      </w:r>
    </w:p>
    <w:p w14:paraId="36971DF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我院近期拟就以下项目进行</w:t>
      </w:r>
      <w:r>
        <w:rPr>
          <w:rFonts w:hint="eastAsia" w:asciiTheme="minorEastAsia" w:hAnsiTheme="minorEastAsia" w:eastAsiaTheme="minorEastAsia" w:cstheme="minorEastAsia"/>
          <w:sz w:val="24"/>
          <w:szCs w:val="24"/>
          <w:lang w:val="en-US" w:eastAsia="zh-CN"/>
        </w:rPr>
        <w:t>采购前调研</w:t>
      </w:r>
      <w:r>
        <w:rPr>
          <w:rFonts w:hint="eastAsia" w:asciiTheme="minorEastAsia" w:hAnsiTheme="minorEastAsia" w:eastAsiaTheme="minorEastAsia" w:cstheme="minorEastAsia"/>
          <w:sz w:val="24"/>
          <w:szCs w:val="24"/>
        </w:rPr>
        <w:t>，欢迎符合条件及资质的相关企业报名参加。</w:t>
      </w:r>
    </w:p>
    <w:p w14:paraId="49EB71E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项目内容</w:t>
      </w:r>
    </w:p>
    <w:tbl>
      <w:tblPr>
        <w:tblStyle w:val="11"/>
        <w:tblW w:w="889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2"/>
        <w:gridCol w:w="1225"/>
        <w:gridCol w:w="2897"/>
        <w:gridCol w:w="986"/>
        <w:gridCol w:w="1274"/>
        <w:gridCol w:w="1648"/>
      </w:tblGrid>
      <w:tr w14:paraId="3F1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D8470C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A804A4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需求科室</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14:paraId="544308B3">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项目名称</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43610D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数量</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B2A110A">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预算金额</w:t>
            </w:r>
          </w:p>
          <w:p w14:paraId="520951E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（万元）</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9DBBF5F">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6B97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4"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2FC5CEC">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EE5B6E3">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医务部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14:paraId="2B54D52E">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法律顾问暨固定诉讼代理服务</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7A214CD">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1项</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580871D1">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12万元/年</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7C910A5">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服务期1年，考核合格续签1年</w:t>
            </w:r>
          </w:p>
        </w:tc>
      </w:tr>
    </w:tbl>
    <w:p w14:paraId="7311CE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二、服务要求</w:t>
      </w:r>
    </w:p>
    <w:p w14:paraId="54E4874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1.服务模式：提供“常年法律顾问”与“固定诉讼代理”相结合的一体化服务，根据医院实际需求，全面响应各类法律事务。</w:t>
      </w:r>
    </w:p>
    <w:p w14:paraId="0270CB6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2.项目负责人资质：</w:t>
      </w:r>
    </w:p>
    <w:p w14:paraId="067217A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（1)须为执业年限15年以上的资深律师。</w:t>
      </w:r>
    </w:p>
    <w:p w14:paraId="2C815DD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（2)须具有丰富的医疗卫生领域法律服务经验，熟悉医院管理体系与业务流程。</w:t>
      </w:r>
    </w:p>
    <w:p w14:paraId="24915E9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3.承办律师事务所业绩：承接服务的律师事务所需具备为多家三级甲等公立医疗机构提供法律服务的经验，并拥有代理多起医疗纠纷案件的业绩。</w:t>
      </w:r>
    </w:p>
    <w:p w14:paraId="19E4D77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4.具体法律服务内容：供应商须提供包括但不限于以下服务：</w:t>
      </w:r>
    </w:p>
    <w:p w14:paraId="0B63AA9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（1)纠纷处理与诉讼代理：接受医院委托，代理参与医疗纠纷的院内和解、行政调解、司法诉讼、仲裁及司法确认等全流程法律程序。</w:t>
      </w:r>
    </w:p>
    <w:p w14:paraId="430087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（2)专项法律程序支持：代表医院办理或参与医疗纠纷所涉及的尸检、医疗过错鉴定、司法鉴定等申请的提出及相关行政、法律流程。</w:t>
      </w:r>
    </w:p>
    <w:p w14:paraId="17EC59D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（3)合同合规审查：对医院各职能科室提交的合同、协议等法律文件进行合规性审查，并根据需要出具书面《法律意见书》。</w:t>
      </w:r>
    </w:p>
    <w:p w14:paraId="2C1CC14B">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（4）知识产权项目支持：为确权与申请事项提供法律咨询服务，接受医院委托，代理参与知识产权维权与争议解决，为医院提供相关专业领域的培训。</w:t>
      </w:r>
    </w:p>
    <w:p w14:paraId="023689A5">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（5）涉外与国际服务项目支持：提供相关项目合规性流程审查、协助流程办理及文书起草。</w:t>
      </w:r>
    </w:p>
    <w:p w14:paraId="5BB3C45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（6)法律文书起草与修订：为医院草拟、审查、修订各类法律文书及格式文件，包括但不限于医疗知情同意书、风险告知书等。</w:t>
      </w:r>
    </w:p>
    <w:p w14:paraId="7458437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（7)法律培训与咨询：根据医院安排，为医务人员及管理人员提供法律知识培训与专题讲座；为医院日常运营提供法律咨询与建议。</w:t>
      </w:r>
    </w:p>
    <w:p w14:paraId="3BA0093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、报名材料</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6"/>
        <w:gridCol w:w="6423"/>
        <w:gridCol w:w="1143"/>
      </w:tblGrid>
      <w:tr w14:paraId="4F8C2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956" w:type="dxa"/>
            <w:vAlign w:val="center"/>
          </w:tcPr>
          <w:p w14:paraId="33953EC9">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6423" w:type="dxa"/>
            <w:vAlign w:val="center"/>
          </w:tcPr>
          <w:p w14:paraId="387AB8A6">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bookmarkStart w:id="0" w:name="_GoBack"/>
            <w:bookmarkEnd w:id="0"/>
            <w:r>
              <w:rPr>
                <w:rFonts w:hint="eastAsia" w:asciiTheme="minorEastAsia" w:hAnsiTheme="minorEastAsia" w:eastAsiaTheme="minorEastAsia" w:cstheme="minorEastAsia"/>
                <w:b/>
                <w:sz w:val="24"/>
                <w:szCs w:val="24"/>
              </w:rPr>
              <w:t>内容</w:t>
            </w:r>
          </w:p>
        </w:tc>
        <w:tc>
          <w:tcPr>
            <w:tcW w:w="1143" w:type="dxa"/>
            <w:vAlign w:val="center"/>
          </w:tcPr>
          <w:p w14:paraId="6953ECA8">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14:paraId="49E18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F8FBB46">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6423" w:type="dxa"/>
            <w:vAlign w:val="center"/>
          </w:tcPr>
          <w:p w14:paraId="77CA141C">
            <w:pPr>
              <w:keepNext w:val="0"/>
              <w:keepLines w:val="0"/>
              <w:widowControl w:val="0"/>
              <w:suppressLineNumbers w:val="0"/>
              <w:tabs>
                <w:tab w:val="left" w:pos="795"/>
              </w:tabs>
              <w:spacing w:before="0" w:beforeAutospacing="0" w:afterAutospacing="0" w:line="276"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封面：应注明参加项目调研企业名称、所投项目名称，并注明联系人及联系方式。</w:t>
            </w:r>
          </w:p>
        </w:tc>
        <w:tc>
          <w:tcPr>
            <w:tcW w:w="1143" w:type="dxa"/>
            <w:vAlign w:val="center"/>
          </w:tcPr>
          <w:p w14:paraId="53DFA1B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12F3F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956" w:type="dxa"/>
            <w:vAlign w:val="center"/>
          </w:tcPr>
          <w:p w14:paraId="0DCD102A">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6423" w:type="dxa"/>
            <w:vAlign w:val="center"/>
          </w:tcPr>
          <w:p w14:paraId="2A3BE684">
            <w:pPr>
              <w:keepNext w:val="0"/>
              <w:keepLines w:val="0"/>
              <w:widowControl w:val="0"/>
              <w:suppressLineNumbers w:val="0"/>
              <w:tabs>
                <w:tab w:val="left" w:pos="795"/>
              </w:tabs>
              <w:spacing w:before="0" w:beforeAutospacing="0" w:afterAutospacing="0" w:line="276"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目录</w:t>
            </w:r>
          </w:p>
        </w:tc>
        <w:tc>
          <w:tcPr>
            <w:tcW w:w="1143" w:type="dxa"/>
            <w:vAlign w:val="center"/>
          </w:tcPr>
          <w:p w14:paraId="72021E05">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195A9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A807F15">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6423" w:type="dxa"/>
            <w:vAlign w:val="center"/>
          </w:tcPr>
          <w:p w14:paraId="4F97979D">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供应商合法有效的三证（含营业执照副本复印件、税务登记证及代码证复印件），或加载有统一社会信用代码的营业执照副本复印件</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需体现详细经营范围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tc>
        <w:tc>
          <w:tcPr>
            <w:tcW w:w="1143" w:type="dxa"/>
            <w:vAlign w:val="center"/>
          </w:tcPr>
          <w:p w14:paraId="6A38891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61EFE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9D6C600">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w:t>
            </w:r>
          </w:p>
        </w:tc>
        <w:tc>
          <w:tcPr>
            <w:tcW w:w="6423" w:type="dxa"/>
            <w:vAlign w:val="center"/>
          </w:tcPr>
          <w:p w14:paraId="653D9CC3">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供应商的法定代表人授权代表的身份证复印件、法定代表人针对此项目的授权委托书（双面）。法定代表人亲自参与的，提供法定代表人身份证复印件。</w:t>
            </w:r>
          </w:p>
        </w:tc>
        <w:tc>
          <w:tcPr>
            <w:tcW w:w="1143" w:type="dxa"/>
            <w:vAlign w:val="center"/>
          </w:tcPr>
          <w:p w14:paraId="7AD5D49D">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558AE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trPr>
        <w:tc>
          <w:tcPr>
            <w:tcW w:w="956" w:type="dxa"/>
            <w:vAlign w:val="center"/>
          </w:tcPr>
          <w:p w14:paraId="1C1D898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p>
        </w:tc>
        <w:tc>
          <w:tcPr>
            <w:tcW w:w="6423" w:type="dxa"/>
            <w:vAlign w:val="center"/>
          </w:tcPr>
          <w:p w14:paraId="1BFF22FF">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前3年合作的用户清单（特别是福建省内三级医院）及相关项目业绩证明材料（中标通知书、合同、发票等佐证材料）。</w:t>
            </w:r>
          </w:p>
        </w:tc>
        <w:tc>
          <w:tcPr>
            <w:tcW w:w="1143" w:type="dxa"/>
            <w:vAlign w:val="center"/>
          </w:tcPr>
          <w:p w14:paraId="62C5090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20CDA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956" w:type="dxa"/>
            <w:vAlign w:val="center"/>
          </w:tcPr>
          <w:p w14:paraId="7B89903B">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p>
        </w:tc>
        <w:tc>
          <w:tcPr>
            <w:tcW w:w="6423" w:type="dxa"/>
            <w:vAlign w:val="center"/>
          </w:tcPr>
          <w:p w14:paraId="35676ECC">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前3年内在政府采购活动中没有重大违法记录的书面声明。</w:t>
            </w:r>
          </w:p>
        </w:tc>
        <w:tc>
          <w:tcPr>
            <w:tcW w:w="1143" w:type="dxa"/>
            <w:vAlign w:val="center"/>
          </w:tcPr>
          <w:p w14:paraId="11302CE1">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35F4A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67DF8940">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7</w:t>
            </w:r>
          </w:p>
        </w:tc>
        <w:tc>
          <w:tcPr>
            <w:tcW w:w="6423" w:type="dxa"/>
            <w:vAlign w:val="center"/>
          </w:tcPr>
          <w:p w14:paraId="7DA32B8B">
            <w:pPr>
              <w:pStyle w:val="21"/>
              <w:keepNext w:val="0"/>
              <w:keepLines w:val="0"/>
              <w:widowControl w:val="0"/>
              <w:numPr>
                <w:ilvl w:val="0"/>
                <w:numId w:val="0"/>
              </w:numPr>
              <w:suppressLineNumbers w:val="0"/>
              <w:tabs>
                <w:tab w:val="left" w:pos="993"/>
              </w:tabs>
              <w:spacing w:before="0" w:beforeAutospacing="0" w:afterAutospacing="0" w:line="360" w:lineRule="auto"/>
              <w:ind w:right="0"/>
              <w:jc w:val="both"/>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报价单</w:t>
            </w:r>
            <w:r>
              <w:rPr>
                <w:rFonts w:hint="eastAsia" w:asciiTheme="minorEastAsia" w:hAnsiTheme="minorEastAsia" w:eastAsiaTheme="minorEastAsia" w:cstheme="minorEastAsia"/>
                <w:b w:val="0"/>
                <w:bCs w:val="0"/>
                <w:color w:val="000000"/>
                <w:kern w:val="0"/>
                <w:sz w:val="24"/>
                <w:szCs w:val="24"/>
                <w:lang w:eastAsia="zh-CN"/>
              </w:rPr>
              <w:t>（</w:t>
            </w:r>
            <w:r>
              <w:rPr>
                <w:rFonts w:hint="eastAsia" w:asciiTheme="minorEastAsia" w:hAnsiTheme="minorEastAsia" w:eastAsiaTheme="minorEastAsia" w:cstheme="minorEastAsia"/>
                <w:b w:val="0"/>
                <w:bCs w:val="0"/>
                <w:color w:val="000000"/>
                <w:kern w:val="0"/>
                <w:sz w:val="24"/>
                <w:szCs w:val="24"/>
                <w:lang w:val="en-US" w:eastAsia="zh-CN"/>
              </w:rPr>
              <w:t>固定年度法律顾问费+诉讼案件代理费</w:t>
            </w:r>
            <w:r>
              <w:rPr>
                <w:rFonts w:hint="eastAsia" w:asciiTheme="minorEastAsia" w:hAnsiTheme="minorEastAsia" w:eastAsiaTheme="minorEastAsia" w:cstheme="minorEastAsia"/>
                <w:color w:val="000000"/>
                <w:kern w:val="0"/>
                <w:sz w:val="24"/>
                <w:szCs w:val="24"/>
                <w:lang w:eastAsia="zh-CN"/>
              </w:rPr>
              <w:t>）</w:t>
            </w:r>
          </w:p>
        </w:tc>
        <w:tc>
          <w:tcPr>
            <w:tcW w:w="1143" w:type="dxa"/>
            <w:vAlign w:val="center"/>
          </w:tcPr>
          <w:p w14:paraId="0019238B">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r w14:paraId="1161A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4D822737">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8</w:t>
            </w:r>
          </w:p>
        </w:tc>
        <w:tc>
          <w:tcPr>
            <w:tcW w:w="6423" w:type="dxa"/>
            <w:vAlign w:val="center"/>
          </w:tcPr>
          <w:p w14:paraId="643DF999">
            <w:pPr>
              <w:keepNext w:val="0"/>
              <w:keepLines w:val="0"/>
              <w:widowControl w:val="0"/>
              <w:suppressLineNumbers w:val="0"/>
              <w:spacing w:before="0" w:beforeAutospacing="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服务方案</w:t>
            </w:r>
          </w:p>
        </w:tc>
        <w:tc>
          <w:tcPr>
            <w:tcW w:w="1143" w:type="dxa"/>
            <w:vAlign w:val="center"/>
          </w:tcPr>
          <w:p w14:paraId="5D00EC6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sz w:val="24"/>
                <w:szCs w:val="24"/>
              </w:rPr>
            </w:pPr>
          </w:p>
        </w:tc>
      </w:tr>
    </w:tbl>
    <w:p w14:paraId="463E6D7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注：所提供的文件资料逐项加盖公章。若某项内容材料有2页以上的，应逐页加盖公章或骑缝章，文件应装订成册，不得活页装订。</w:t>
      </w:r>
    </w:p>
    <w:p w14:paraId="2871E1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报名方式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请有意向参与该项目的企业，</w:t>
      </w:r>
      <w:r>
        <w:rPr>
          <w:rFonts w:hint="eastAsia" w:asciiTheme="minorEastAsia" w:hAnsiTheme="minorEastAsia" w:eastAsiaTheme="minorEastAsia" w:cstheme="minorEastAsia"/>
          <w:b/>
          <w:bCs/>
          <w:sz w:val="24"/>
          <w:szCs w:val="24"/>
          <w:lang w:val="en-US" w:eastAsia="zh-CN"/>
        </w:rPr>
        <w:t>于2026年3月17日-2026年3月23日17:00前</w:t>
      </w:r>
      <w:r>
        <w:rPr>
          <w:rFonts w:hint="eastAsia" w:asciiTheme="minorEastAsia" w:hAnsiTheme="minorEastAsia" w:eastAsiaTheme="minorEastAsia" w:cstheme="minorEastAsia"/>
          <w:sz w:val="24"/>
          <w:szCs w:val="24"/>
          <w:lang w:val="en-US" w:eastAsia="zh-CN"/>
        </w:rPr>
        <w:t>将调研</w:t>
      </w:r>
      <w:r>
        <w:rPr>
          <w:rFonts w:hint="eastAsia" w:asciiTheme="minorEastAsia" w:hAnsiTheme="minorEastAsia" w:eastAsiaTheme="minorEastAsia" w:cstheme="minorEastAsia"/>
          <w:sz w:val="24"/>
          <w:szCs w:val="24"/>
        </w:rPr>
        <w:t>纸质材料一式两份交至采购管理办公室，另需扫描成PDF文件（确保文字、图片清晰可见），发送到我院采购管理办公室邮箱：zyy_cgb@163.com，文件名称请注明XX公司XX项目报名材料。联系人：钟工，电话：0592-5570655</w:t>
      </w:r>
      <w:r>
        <w:rPr>
          <w:rFonts w:hint="eastAsia" w:asciiTheme="minorEastAsia" w:hAnsiTheme="minorEastAsia" w:eastAsiaTheme="minorEastAsia" w:cstheme="minorEastAsia"/>
          <w:sz w:val="24"/>
          <w:szCs w:val="24"/>
          <w:lang w:eastAsia="zh-CN"/>
        </w:rPr>
        <w:t>。</w:t>
      </w:r>
    </w:p>
    <w:p w14:paraId="319AC4F1">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、其他说明：</w:t>
      </w:r>
      <w:r>
        <w:rPr>
          <w:rFonts w:hint="eastAsia" w:asciiTheme="minorEastAsia" w:hAnsiTheme="minorEastAsia" w:eastAsiaTheme="minorEastAsia" w:cstheme="minorEastAsia"/>
          <w:sz w:val="24"/>
          <w:szCs w:val="24"/>
          <w:lang w:val="en-US" w:eastAsia="zh-CN"/>
        </w:rPr>
        <w:t>审核材料合格者，视为报名成功</w:t>
      </w:r>
      <w:r>
        <w:rPr>
          <w:rFonts w:hint="eastAsia" w:asciiTheme="minorEastAsia" w:hAnsiTheme="minorEastAsia" w:eastAsiaTheme="minorEastAsia" w:cstheme="minorEastAsia"/>
          <w:kern w:val="2"/>
          <w:sz w:val="24"/>
          <w:szCs w:val="24"/>
          <w:lang w:val="en-US" w:eastAsia="zh-CN" w:bidi="ar"/>
        </w:rPr>
        <w:t>。</w:t>
      </w:r>
      <w:r>
        <w:rPr>
          <w:rFonts w:hint="eastAsia" w:asciiTheme="minorEastAsia" w:hAnsiTheme="minorEastAsia" w:eastAsiaTheme="minorEastAsia" w:cstheme="minorEastAsia"/>
          <w:sz w:val="24"/>
          <w:szCs w:val="24"/>
          <w:lang w:val="en-US" w:eastAsia="zh-CN"/>
        </w:rPr>
        <w:t>会议时间电话另行通知，不再挂网通知。</w:t>
      </w:r>
    </w:p>
    <w:p w14:paraId="69D729D3">
      <w:pPr>
        <w:spacing w:line="360" w:lineRule="auto"/>
        <w:ind w:right="240" w:firstLine="5760" w:firstLineChars="2400"/>
        <w:jc w:val="left"/>
        <w:rPr>
          <w:rFonts w:hint="eastAsia" w:asciiTheme="minorEastAsia" w:hAnsiTheme="minorEastAsia" w:eastAsiaTheme="minorEastAsia" w:cstheme="minorEastAsia"/>
          <w:sz w:val="24"/>
          <w:szCs w:val="24"/>
        </w:rPr>
      </w:pPr>
    </w:p>
    <w:p w14:paraId="799E1BA1">
      <w:pPr>
        <w:spacing w:line="360" w:lineRule="auto"/>
        <w:ind w:right="240" w:firstLine="5760" w:firstLineChars="2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厦门市中医院</w:t>
      </w:r>
    </w:p>
    <w:p w14:paraId="656251B8">
      <w:pPr>
        <w:spacing w:line="360" w:lineRule="auto"/>
        <w:ind w:right="240" w:firstLine="5760" w:firstLineChars="2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lang w:eastAsia="zh-CN"/>
        </w:rPr>
        <w:t>日</w:t>
      </w:r>
    </w:p>
    <w:sectPr>
      <w:pgSz w:w="11906" w:h="16838"/>
      <w:pgMar w:top="1213" w:right="1800" w:bottom="1043" w:left="1800" w:header="708"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jkzMTI5MTZjZTkzMDViYWRlMTIzOTIxYzRjYWQifQ=="/>
  </w:docVars>
  <w:rsids>
    <w:rsidRoot w:val="00172A27"/>
    <w:rsid w:val="0003600A"/>
    <w:rsid w:val="000373F7"/>
    <w:rsid w:val="00063B95"/>
    <w:rsid w:val="000C389B"/>
    <w:rsid w:val="000D511D"/>
    <w:rsid w:val="000F1211"/>
    <w:rsid w:val="000F2B17"/>
    <w:rsid w:val="001134D9"/>
    <w:rsid w:val="001369E9"/>
    <w:rsid w:val="001629A0"/>
    <w:rsid w:val="00172A27"/>
    <w:rsid w:val="001802A0"/>
    <w:rsid w:val="00185B57"/>
    <w:rsid w:val="001B40BE"/>
    <w:rsid w:val="001F41B9"/>
    <w:rsid w:val="00214F02"/>
    <w:rsid w:val="00242D93"/>
    <w:rsid w:val="00244A8F"/>
    <w:rsid w:val="002810B3"/>
    <w:rsid w:val="002E3F19"/>
    <w:rsid w:val="00320BB7"/>
    <w:rsid w:val="0032230E"/>
    <w:rsid w:val="00323B43"/>
    <w:rsid w:val="00363ACD"/>
    <w:rsid w:val="003D37D8"/>
    <w:rsid w:val="003D7D6B"/>
    <w:rsid w:val="00425904"/>
    <w:rsid w:val="00426133"/>
    <w:rsid w:val="004358AB"/>
    <w:rsid w:val="00456CEA"/>
    <w:rsid w:val="00476E5C"/>
    <w:rsid w:val="00527B64"/>
    <w:rsid w:val="00546EDD"/>
    <w:rsid w:val="0056087F"/>
    <w:rsid w:val="00596651"/>
    <w:rsid w:val="00597743"/>
    <w:rsid w:val="005E5082"/>
    <w:rsid w:val="006211E9"/>
    <w:rsid w:val="0062220D"/>
    <w:rsid w:val="00637BF1"/>
    <w:rsid w:val="006405EA"/>
    <w:rsid w:val="0064244E"/>
    <w:rsid w:val="00642FC0"/>
    <w:rsid w:val="00683943"/>
    <w:rsid w:val="006C7BE7"/>
    <w:rsid w:val="006E775A"/>
    <w:rsid w:val="00724027"/>
    <w:rsid w:val="0072417C"/>
    <w:rsid w:val="00781654"/>
    <w:rsid w:val="0079593D"/>
    <w:rsid w:val="007B684A"/>
    <w:rsid w:val="007F24B1"/>
    <w:rsid w:val="00816C3F"/>
    <w:rsid w:val="008405F3"/>
    <w:rsid w:val="00847563"/>
    <w:rsid w:val="00893BC6"/>
    <w:rsid w:val="008A3838"/>
    <w:rsid w:val="008B7726"/>
    <w:rsid w:val="0093443F"/>
    <w:rsid w:val="009454EF"/>
    <w:rsid w:val="00981191"/>
    <w:rsid w:val="009A19CF"/>
    <w:rsid w:val="009C136C"/>
    <w:rsid w:val="009D748F"/>
    <w:rsid w:val="009D7B3F"/>
    <w:rsid w:val="00A109A9"/>
    <w:rsid w:val="00A43AA5"/>
    <w:rsid w:val="00A86EE3"/>
    <w:rsid w:val="00AE060A"/>
    <w:rsid w:val="00B72E62"/>
    <w:rsid w:val="00B87C56"/>
    <w:rsid w:val="00B96CD3"/>
    <w:rsid w:val="00BD6EB9"/>
    <w:rsid w:val="00BE7C4F"/>
    <w:rsid w:val="00C01CBD"/>
    <w:rsid w:val="00C05754"/>
    <w:rsid w:val="00C4314D"/>
    <w:rsid w:val="00C9303E"/>
    <w:rsid w:val="00CD07AA"/>
    <w:rsid w:val="00CF0413"/>
    <w:rsid w:val="00D06986"/>
    <w:rsid w:val="00D31D50"/>
    <w:rsid w:val="00D378CE"/>
    <w:rsid w:val="00D53D19"/>
    <w:rsid w:val="00D755A6"/>
    <w:rsid w:val="00D81A54"/>
    <w:rsid w:val="00DA284E"/>
    <w:rsid w:val="00DB0717"/>
    <w:rsid w:val="00E01A85"/>
    <w:rsid w:val="00E26E78"/>
    <w:rsid w:val="00E3668B"/>
    <w:rsid w:val="00E46885"/>
    <w:rsid w:val="00E635E2"/>
    <w:rsid w:val="00E872FD"/>
    <w:rsid w:val="00E91EB1"/>
    <w:rsid w:val="00E97470"/>
    <w:rsid w:val="00ED1638"/>
    <w:rsid w:val="00EE0B31"/>
    <w:rsid w:val="00F14256"/>
    <w:rsid w:val="00F21F10"/>
    <w:rsid w:val="00F2709D"/>
    <w:rsid w:val="00F5734C"/>
    <w:rsid w:val="00F74F39"/>
    <w:rsid w:val="00FA09D3"/>
    <w:rsid w:val="00FC24D7"/>
    <w:rsid w:val="00FC77D0"/>
    <w:rsid w:val="00FD3729"/>
    <w:rsid w:val="00FF0912"/>
    <w:rsid w:val="00FF5CB1"/>
    <w:rsid w:val="01355F97"/>
    <w:rsid w:val="01710F3E"/>
    <w:rsid w:val="01CF0A5C"/>
    <w:rsid w:val="022864FF"/>
    <w:rsid w:val="027068C8"/>
    <w:rsid w:val="02F46022"/>
    <w:rsid w:val="030E593E"/>
    <w:rsid w:val="03530CA4"/>
    <w:rsid w:val="03996878"/>
    <w:rsid w:val="04312A78"/>
    <w:rsid w:val="043C14EE"/>
    <w:rsid w:val="04455B49"/>
    <w:rsid w:val="059E34CC"/>
    <w:rsid w:val="06084BE4"/>
    <w:rsid w:val="068775C5"/>
    <w:rsid w:val="06B93276"/>
    <w:rsid w:val="06CF363F"/>
    <w:rsid w:val="06DA58CB"/>
    <w:rsid w:val="080C3183"/>
    <w:rsid w:val="08366E4D"/>
    <w:rsid w:val="08693302"/>
    <w:rsid w:val="08CD0451"/>
    <w:rsid w:val="08E02D45"/>
    <w:rsid w:val="09C9770C"/>
    <w:rsid w:val="0A5E5E17"/>
    <w:rsid w:val="0A945635"/>
    <w:rsid w:val="0AB069EC"/>
    <w:rsid w:val="0AEB6186"/>
    <w:rsid w:val="0C662993"/>
    <w:rsid w:val="0C725A65"/>
    <w:rsid w:val="0C780572"/>
    <w:rsid w:val="0CF70564"/>
    <w:rsid w:val="0D9057EB"/>
    <w:rsid w:val="0DB222B6"/>
    <w:rsid w:val="0DC25E2F"/>
    <w:rsid w:val="0DCA396E"/>
    <w:rsid w:val="0E0C7857"/>
    <w:rsid w:val="0E0E5FA0"/>
    <w:rsid w:val="0E115D7B"/>
    <w:rsid w:val="0E3D7E80"/>
    <w:rsid w:val="0E861FD6"/>
    <w:rsid w:val="0EC31AB1"/>
    <w:rsid w:val="0EEB794A"/>
    <w:rsid w:val="0F120740"/>
    <w:rsid w:val="0F1250F4"/>
    <w:rsid w:val="0F635D96"/>
    <w:rsid w:val="0F693AA7"/>
    <w:rsid w:val="0F781875"/>
    <w:rsid w:val="0F797C64"/>
    <w:rsid w:val="0FAA5929"/>
    <w:rsid w:val="0FEF57D0"/>
    <w:rsid w:val="0FF21C5C"/>
    <w:rsid w:val="101237DD"/>
    <w:rsid w:val="102B262F"/>
    <w:rsid w:val="104A53D7"/>
    <w:rsid w:val="11F20D54"/>
    <w:rsid w:val="12245EBE"/>
    <w:rsid w:val="12551B4A"/>
    <w:rsid w:val="12D91C64"/>
    <w:rsid w:val="132A6ABC"/>
    <w:rsid w:val="133C2866"/>
    <w:rsid w:val="135A4C26"/>
    <w:rsid w:val="135F159D"/>
    <w:rsid w:val="137E0170"/>
    <w:rsid w:val="138E3E63"/>
    <w:rsid w:val="138E5AB5"/>
    <w:rsid w:val="1420343B"/>
    <w:rsid w:val="1499226B"/>
    <w:rsid w:val="149F69F9"/>
    <w:rsid w:val="14EC05A1"/>
    <w:rsid w:val="14FB5B89"/>
    <w:rsid w:val="15BD2E09"/>
    <w:rsid w:val="160C53E9"/>
    <w:rsid w:val="168123FD"/>
    <w:rsid w:val="169128D5"/>
    <w:rsid w:val="17AA4626"/>
    <w:rsid w:val="17C801CD"/>
    <w:rsid w:val="18F00070"/>
    <w:rsid w:val="1923178E"/>
    <w:rsid w:val="193C35B7"/>
    <w:rsid w:val="19C943B0"/>
    <w:rsid w:val="19E34EA2"/>
    <w:rsid w:val="1A1C3918"/>
    <w:rsid w:val="1A271E1F"/>
    <w:rsid w:val="1AB520E0"/>
    <w:rsid w:val="1AB62010"/>
    <w:rsid w:val="1AB9748B"/>
    <w:rsid w:val="1AC14835"/>
    <w:rsid w:val="1AD633C4"/>
    <w:rsid w:val="1B2473D6"/>
    <w:rsid w:val="1B473EC2"/>
    <w:rsid w:val="1B8A6C0E"/>
    <w:rsid w:val="1BCC7D2A"/>
    <w:rsid w:val="1C334A55"/>
    <w:rsid w:val="1C365B9E"/>
    <w:rsid w:val="1C66005B"/>
    <w:rsid w:val="1CA55CF5"/>
    <w:rsid w:val="1CB6067C"/>
    <w:rsid w:val="1CDA5249"/>
    <w:rsid w:val="1CDF5373"/>
    <w:rsid w:val="1D527FF7"/>
    <w:rsid w:val="1D646D73"/>
    <w:rsid w:val="1D915FA1"/>
    <w:rsid w:val="1D9530A7"/>
    <w:rsid w:val="1DA0241E"/>
    <w:rsid w:val="1DBA47F2"/>
    <w:rsid w:val="1DCC340F"/>
    <w:rsid w:val="1E8A4FCB"/>
    <w:rsid w:val="1EA873A8"/>
    <w:rsid w:val="1ED8427D"/>
    <w:rsid w:val="1EEF19F3"/>
    <w:rsid w:val="1F4C2677"/>
    <w:rsid w:val="1F586165"/>
    <w:rsid w:val="1F9771C2"/>
    <w:rsid w:val="1FD22805"/>
    <w:rsid w:val="200E02F8"/>
    <w:rsid w:val="20262697"/>
    <w:rsid w:val="207634F8"/>
    <w:rsid w:val="20884688"/>
    <w:rsid w:val="20983B63"/>
    <w:rsid w:val="20C76AD8"/>
    <w:rsid w:val="218B65CD"/>
    <w:rsid w:val="224E7E12"/>
    <w:rsid w:val="227C4514"/>
    <w:rsid w:val="22924B6A"/>
    <w:rsid w:val="22F17671"/>
    <w:rsid w:val="232F18EE"/>
    <w:rsid w:val="238F25E2"/>
    <w:rsid w:val="23C70C80"/>
    <w:rsid w:val="24057F4B"/>
    <w:rsid w:val="24275F83"/>
    <w:rsid w:val="249E714A"/>
    <w:rsid w:val="250D4716"/>
    <w:rsid w:val="253C21B7"/>
    <w:rsid w:val="259545BD"/>
    <w:rsid w:val="25A246E2"/>
    <w:rsid w:val="25AF476C"/>
    <w:rsid w:val="25F114D8"/>
    <w:rsid w:val="267A0922"/>
    <w:rsid w:val="279F56EF"/>
    <w:rsid w:val="27BF3D46"/>
    <w:rsid w:val="2862209B"/>
    <w:rsid w:val="28A0327C"/>
    <w:rsid w:val="291F7176"/>
    <w:rsid w:val="296A6FA2"/>
    <w:rsid w:val="2A0365EE"/>
    <w:rsid w:val="2A1E6106"/>
    <w:rsid w:val="2A392539"/>
    <w:rsid w:val="2A744316"/>
    <w:rsid w:val="2A804C25"/>
    <w:rsid w:val="2AF96E67"/>
    <w:rsid w:val="2B1669B7"/>
    <w:rsid w:val="2BD21D50"/>
    <w:rsid w:val="2BD3380A"/>
    <w:rsid w:val="2BEC4669"/>
    <w:rsid w:val="2C214EF7"/>
    <w:rsid w:val="2C98004E"/>
    <w:rsid w:val="2D9C1E85"/>
    <w:rsid w:val="2DB162CF"/>
    <w:rsid w:val="2E355E41"/>
    <w:rsid w:val="2F2B439C"/>
    <w:rsid w:val="2F3C7155"/>
    <w:rsid w:val="2F776FE2"/>
    <w:rsid w:val="30147CA4"/>
    <w:rsid w:val="30E95BAE"/>
    <w:rsid w:val="310E13E5"/>
    <w:rsid w:val="317E2CC1"/>
    <w:rsid w:val="31B60F8F"/>
    <w:rsid w:val="325112A4"/>
    <w:rsid w:val="32E60A03"/>
    <w:rsid w:val="32E74C6A"/>
    <w:rsid w:val="33C96EAF"/>
    <w:rsid w:val="347768C1"/>
    <w:rsid w:val="353F0F29"/>
    <w:rsid w:val="35951C1C"/>
    <w:rsid w:val="359D45A6"/>
    <w:rsid w:val="35BF4063"/>
    <w:rsid w:val="35E303F3"/>
    <w:rsid w:val="368E3772"/>
    <w:rsid w:val="374802F3"/>
    <w:rsid w:val="38166916"/>
    <w:rsid w:val="38250AB4"/>
    <w:rsid w:val="385F0783"/>
    <w:rsid w:val="3884652D"/>
    <w:rsid w:val="38DB1996"/>
    <w:rsid w:val="38E17889"/>
    <w:rsid w:val="38E474CD"/>
    <w:rsid w:val="38F9647F"/>
    <w:rsid w:val="39AC665F"/>
    <w:rsid w:val="39DB3D8D"/>
    <w:rsid w:val="3A6D6CAA"/>
    <w:rsid w:val="3A81532D"/>
    <w:rsid w:val="3B2C5B41"/>
    <w:rsid w:val="3B3F0C0C"/>
    <w:rsid w:val="3BD30388"/>
    <w:rsid w:val="3BE57849"/>
    <w:rsid w:val="3BE72242"/>
    <w:rsid w:val="3C742A04"/>
    <w:rsid w:val="3D4C6739"/>
    <w:rsid w:val="3D913FCE"/>
    <w:rsid w:val="3E16782A"/>
    <w:rsid w:val="3E44321B"/>
    <w:rsid w:val="3F937FEA"/>
    <w:rsid w:val="3F9E6423"/>
    <w:rsid w:val="4011712D"/>
    <w:rsid w:val="40184D85"/>
    <w:rsid w:val="402756FD"/>
    <w:rsid w:val="406C2170"/>
    <w:rsid w:val="406F007F"/>
    <w:rsid w:val="407B628B"/>
    <w:rsid w:val="40825CAB"/>
    <w:rsid w:val="40F409DE"/>
    <w:rsid w:val="40F540AF"/>
    <w:rsid w:val="412068D8"/>
    <w:rsid w:val="419D1FDD"/>
    <w:rsid w:val="41DE6CFF"/>
    <w:rsid w:val="425415D6"/>
    <w:rsid w:val="425D4813"/>
    <w:rsid w:val="427D6B6D"/>
    <w:rsid w:val="42D00BC3"/>
    <w:rsid w:val="42ED3704"/>
    <w:rsid w:val="43873D6D"/>
    <w:rsid w:val="43991E66"/>
    <w:rsid w:val="439F75A8"/>
    <w:rsid w:val="441F1A82"/>
    <w:rsid w:val="446819F2"/>
    <w:rsid w:val="459E3DC9"/>
    <w:rsid w:val="45D4276E"/>
    <w:rsid w:val="45ED6AE8"/>
    <w:rsid w:val="45FF632E"/>
    <w:rsid w:val="463D1B8F"/>
    <w:rsid w:val="46781AC2"/>
    <w:rsid w:val="4713673A"/>
    <w:rsid w:val="47147717"/>
    <w:rsid w:val="473201EC"/>
    <w:rsid w:val="474270D3"/>
    <w:rsid w:val="4754038C"/>
    <w:rsid w:val="4759558F"/>
    <w:rsid w:val="47B61F4E"/>
    <w:rsid w:val="49AC0CC6"/>
    <w:rsid w:val="4A0E6108"/>
    <w:rsid w:val="4A615096"/>
    <w:rsid w:val="4AED69EE"/>
    <w:rsid w:val="4AFB7C0C"/>
    <w:rsid w:val="4B500270"/>
    <w:rsid w:val="4B953DD8"/>
    <w:rsid w:val="4B976653"/>
    <w:rsid w:val="4BAD2577"/>
    <w:rsid w:val="4BB9068B"/>
    <w:rsid w:val="4BBA36F1"/>
    <w:rsid w:val="4BBB4F62"/>
    <w:rsid w:val="4BDF3A9B"/>
    <w:rsid w:val="4C9D6926"/>
    <w:rsid w:val="4D3673FF"/>
    <w:rsid w:val="4DD51772"/>
    <w:rsid w:val="4E0D046E"/>
    <w:rsid w:val="4E213347"/>
    <w:rsid w:val="4E5578D7"/>
    <w:rsid w:val="4E5E3241"/>
    <w:rsid w:val="4F01169E"/>
    <w:rsid w:val="4F1939D2"/>
    <w:rsid w:val="4F8B0D31"/>
    <w:rsid w:val="4F916CD0"/>
    <w:rsid w:val="4FE63AF2"/>
    <w:rsid w:val="4FEB6191"/>
    <w:rsid w:val="4FF3381C"/>
    <w:rsid w:val="507606EF"/>
    <w:rsid w:val="50C84E85"/>
    <w:rsid w:val="516B4A88"/>
    <w:rsid w:val="519644C7"/>
    <w:rsid w:val="51B45FCD"/>
    <w:rsid w:val="51B76DF5"/>
    <w:rsid w:val="51BC67EB"/>
    <w:rsid w:val="5232729B"/>
    <w:rsid w:val="523C6E6D"/>
    <w:rsid w:val="52551E1F"/>
    <w:rsid w:val="52675FA6"/>
    <w:rsid w:val="527D7122"/>
    <w:rsid w:val="52A3132B"/>
    <w:rsid w:val="52BF032A"/>
    <w:rsid w:val="52E35583"/>
    <w:rsid w:val="53B87BDE"/>
    <w:rsid w:val="541A67B3"/>
    <w:rsid w:val="543975BB"/>
    <w:rsid w:val="548525E5"/>
    <w:rsid w:val="54B84C54"/>
    <w:rsid w:val="54CA33CA"/>
    <w:rsid w:val="55385AF2"/>
    <w:rsid w:val="55461395"/>
    <w:rsid w:val="55483996"/>
    <w:rsid w:val="554F4585"/>
    <w:rsid w:val="55B8591E"/>
    <w:rsid w:val="560E733F"/>
    <w:rsid w:val="5619463A"/>
    <w:rsid w:val="564A090D"/>
    <w:rsid w:val="56BA4AF6"/>
    <w:rsid w:val="578A5666"/>
    <w:rsid w:val="591535C3"/>
    <w:rsid w:val="5A5504A2"/>
    <w:rsid w:val="5A5B332D"/>
    <w:rsid w:val="5A620031"/>
    <w:rsid w:val="5A6219B1"/>
    <w:rsid w:val="5A863C45"/>
    <w:rsid w:val="5A9A6653"/>
    <w:rsid w:val="5B0A35D8"/>
    <w:rsid w:val="5B4A5C81"/>
    <w:rsid w:val="5B510E12"/>
    <w:rsid w:val="5B541815"/>
    <w:rsid w:val="5B6528B3"/>
    <w:rsid w:val="5B692BDF"/>
    <w:rsid w:val="5B763E65"/>
    <w:rsid w:val="5BAB41EB"/>
    <w:rsid w:val="5C1B467C"/>
    <w:rsid w:val="5CF11BE4"/>
    <w:rsid w:val="5DA651E5"/>
    <w:rsid w:val="5DE522AC"/>
    <w:rsid w:val="5DE758FF"/>
    <w:rsid w:val="5E2E067C"/>
    <w:rsid w:val="5E40051E"/>
    <w:rsid w:val="5E6B7308"/>
    <w:rsid w:val="5F445369"/>
    <w:rsid w:val="5F6434F7"/>
    <w:rsid w:val="5F663CF0"/>
    <w:rsid w:val="5FBC34B2"/>
    <w:rsid w:val="5FFE73D7"/>
    <w:rsid w:val="60997000"/>
    <w:rsid w:val="60C660E8"/>
    <w:rsid w:val="60F63409"/>
    <w:rsid w:val="61DF2866"/>
    <w:rsid w:val="61E42334"/>
    <w:rsid w:val="625B2C45"/>
    <w:rsid w:val="62607A41"/>
    <w:rsid w:val="62D53E0F"/>
    <w:rsid w:val="634D7622"/>
    <w:rsid w:val="63954931"/>
    <w:rsid w:val="64370DA0"/>
    <w:rsid w:val="64A31213"/>
    <w:rsid w:val="659C1AFD"/>
    <w:rsid w:val="65B84696"/>
    <w:rsid w:val="65C575BA"/>
    <w:rsid w:val="661C4102"/>
    <w:rsid w:val="662F2101"/>
    <w:rsid w:val="663827C1"/>
    <w:rsid w:val="66D23491"/>
    <w:rsid w:val="672E4029"/>
    <w:rsid w:val="673C2130"/>
    <w:rsid w:val="674A3CB8"/>
    <w:rsid w:val="67ED0CA0"/>
    <w:rsid w:val="69125E89"/>
    <w:rsid w:val="69C202E3"/>
    <w:rsid w:val="69DE4F80"/>
    <w:rsid w:val="69F7344C"/>
    <w:rsid w:val="6ADA3BDB"/>
    <w:rsid w:val="6B3A2502"/>
    <w:rsid w:val="6B80433B"/>
    <w:rsid w:val="6B9F0447"/>
    <w:rsid w:val="6D113BBA"/>
    <w:rsid w:val="6D6C0CDC"/>
    <w:rsid w:val="6D6F2A09"/>
    <w:rsid w:val="6DA17C46"/>
    <w:rsid w:val="6DE93F3A"/>
    <w:rsid w:val="6E881F64"/>
    <w:rsid w:val="6EA94456"/>
    <w:rsid w:val="6F4F61B6"/>
    <w:rsid w:val="6F74074B"/>
    <w:rsid w:val="6F99100A"/>
    <w:rsid w:val="6FFB4636"/>
    <w:rsid w:val="7027196C"/>
    <w:rsid w:val="706F3B7A"/>
    <w:rsid w:val="70797357"/>
    <w:rsid w:val="709B33D8"/>
    <w:rsid w:val="70BC5A6F"/>
    <w:rsid w:val="71173FFC"/>
    <w:rsid w:val="715F093C"/>
    <w:rsid w:val="71BE4119"/>
    <w:rsid w:val="72246A6F"/>
    <w:rsid w:val="73675EC9"/>
    <w:rsid w:val="73A87EB0"/>
    <w:rsid w:val="73EF3665"/>
    <w:rsid w:val="745C70D2"/>
    <w:rsid w:val="752C0C8C"/>
    <w:rsid w:val="75593245"/>
    <w:rsid w:val="757B1559"/>
    <w:rsid w:val="75831E8B"/>
    <w:rsid w:val="75863E35"/>
    <w:rsid w:val="759962ED"/>
    <w:rsid w:val="76145FA9"/>
    <w:rsid w:val="767133AB"/>
    <w:rsid w:val="772B696F"/>
    <w:rsid w:val="776846C9"/>
    <w:rsid w:val="77771C8D"/>
    <w:rsid w:val="77A43A0E"/>
    <w:rsid w:val="77B82397"/>
    <w:rsid w:val="77C311ED"/>
    <w:rsid w:val="780F37F0"/>
    <w:rsid w:val="7857722F"/>
    <w:rsid w:val="786665D2"/>
    <w:rsid w:val="78925880"/>
    <w:rsid w:val="78E8603B"/>
    <w:rsid w:val="793D1A08"/>
    <w:rsid w:val="793F4ACD"/>
    <w:rsid w:val="7959559D"/>
    <w:rsid w:val="79E91177"/>
    <w:rsid w:val="79FC6630"/>
    <w:rsid w:val="7A9E3FF0"/>
    <w:rsid w:val="7AE8005D"/>
    <w:rsid w:val="7B261236"/>
    <w:rsid w:val="7B2830FB"/>
    <w:rsid w:val="7B566B36"/>
    <w:rsid w:val="7B962E5B"/>
    <w:rsid w:val="7B9D0491"/>
    <w:rsid w:val="7BB874FF"/>
    <w:rsid w:val="7BB95CFD"/>
    <w:rsid w:val="7C1B0072"/>
    <w:rsid w:val="7C1C5A8D"/>
    <w:rsid w:val="7C8B1D88"/>
    <w:rsid w:val="7CC02CAC"/>
    <w:rsid w:val="7CD33BAC"/>
    <w:rsid w:val="7D343018"/>
    <w:rsid w:val="7D666B4C"/>
    <w:rsid w:val="7D7F95A0"/>
    <w:rsid w:val="7DB47F02"/>
    <w:rsid w:val="7DCD5710"/>
    <w:rsid w:val="7E9B6C58"/>
    <w:rsid w:val="7ED10985"/>
    <w:rsid w:val="7FC5464F"/>
    <w:rsid w:val="7FE06A1C"/>
    <w:rsid w:val="FFF90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9"/>
    <w:pPr>
      <w:adjustRightInd/>
      <w:snapToGrid/>
      <w:spacing w:before="100" w:beforeAutospacing="1" w:after="100" w:afterAutospacing="1"/>
      <w:outlineLvl w:val="0"/>
    </w:pPr>
    <w:rPr>
      <w:rFonts w:ascii="宋体" w:hAnsi="宋体" w:eastAsia="宋体" w:cs="宋体"/>
      <w:kern w:val="36"/>
      <w:sz w:val="18"/>
      <w:szCs w:val="1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mbria" w:hAnsi="Cambria" w:eastAsia="Cambria" w:cs="Cambria"/>
      <w:sz w:val="22"/>
      <w:szCs w:val="22"/>
      <w:lang w:eastAsia="en-US"/>
    </w:rPr>
    <w:tblPr>
      <w:tblCellMar>
        <w:top w:w="0" w:type="dxa"/>
        <w:left w:w="108" w:type="dxa"/>
        <w:bottom w:w="0" w:type="dxa"/>
        <w:right w:w="108" w:type="dxa"/>
      </w:tblCellMar>
    </w:tblPr>
  </w:style>
  <w:style w:type="paragraph" w:styleId="3">
    <w:name w:val="Normal Indent"/>
    <w:basedOn w:val="1"/>
    <w:qFormat/>
    <w:uiPriority w:val="0"/>
    <w:pPr>
      <w:spacing w:line="560" w:lineRule="exact"/>
      <w:ind w:firstLine="624"/>
      <w:textAlignment w:val="baseline"/>
    </w:pPr>
    <w:rPr>
      <w:rFonts w:ascii="Times New Roman" w:hAnsi="Times New Roman" w:eastAsia="仿宋_GB2312"/>
      <w:sz w:val="32"/>
      <w:szCs w:val="20"/>
    </w:rPr>
  </w:style>
  <w:style w:type="paragraph" w:styleId="4">
    <w:name w:val="annotation text"/>
    <w:basedOn w:val="1"/>
    <w:semiHidden/>
    <w:unhideWhenUsed/>
    <w:qFormat/>
    <w:uiPriority w:val="99"/>
  </w:style>
  <w:style w:type="paragraph" w:styleId="5">
    <w:name w:val="Body Text"/>
    <w:basedOn w:val="1"/>
    <w:next w:val="1"/>
    <w:link w:val="22"/>
    <w:qFormat/>
    <w:uiPriority w:val="0"/>
    <w:rPr>
      <w:color w:val="FF0000"/>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semiHidden/>
    <w:qFormat/>
    <w:uiPriority w:val="99"/>
    <w:rPr>
      <w:rFonts w:ascii="Tahoma" w:hAnsi="Tahoma"/>
      <w:sz w:val="18"/>
      <w:szCs w:val="18"/>
    </w:rPr>
  </w:style>
  <w:style w:type="character" w:customStyle="1" w:styleId="15">
    <w:name w:val="页脚 Char"/>
    <w:basedOn w:val="12"/>
    <w:link w:val="7"/>
    <w:semiHidden/>
    <w:qFormat/>
    <w:uiPriority w:val="99"/>
    <w:rPr>
      <w:rFonts w:ascii="Tahoma" w:hAnsi="Tahoma"/>
      <w:sz w:val="18"/>
      <w:szCs w:val="18"/>
    </w:rPr>
  </w:style>
  <w:style w:type="character" w:customStyle="1" w:styleId="16">
    <w:name w:val="标题 1 Char"/>
    <w:basedOn w:val="12"/>
    <w:link w:val="2"/>
    <w:qFormat/>
    <w:uiPriority w:val="9"/>
    <w:rPr>
      <w:rFonts w:ascii="宋体" w:hAnsi="宋体" w:eastAsia="宋体" w:cs="宋体"/>
      <w:kern w:val="36"/>
      <w:sz w:val="18"/>
      <w:szCs w:val="18"/>
    </w:rPr>
  </w:style>
  <w:style w:type="character" w:customStyle="1" w:styleId="17">
    <w:name w:val="font0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ascii="font-weight : 400" w:hAnsi="font-weight : 400" w:eastAsia="font-weight : 400" w:cs="font-weight : 400"/>
      <w:color w:val="000000"/>
      <w:sz w:val="20"/>
      <w:szCs w:val="20"/>
      <w:u w:val="none"/>
    </w:rPr>
  </w:style>
  <w:style w:type="table" w:customStyle="1" w:styleId="19">
    <w:name w:val="网格型4"/>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批注框文本 Char"/>
    <w:basedOn w:val="12"/>
    <w:link w:val="6"/>
    <w:semiHidden/>
    <w:qFormat/>
    <w:uiPriority w:val="99"/>
    <w:rPr>
      <w:rFonts w:ascii="Tahoma" w:hAnsi="Tahoma" w:eastAsia="微软雅黑" w:cstheme="minorBidi"/>
      <w:sz w:val="18"/>
      <w:szCs w:val="18"/>
    </w:rPr>
  </w:style>
  <w:style w:type="paragraph" w:styleId="21">
    <w:name w:val="List Paragraph"/>
    <w:basedOn w:val="1"/>
    <w:qFormat/>
    <w:uiPriority w:val="34"/>
    <w:pPr>
      <w:ind w:left="720"/>
      <w:contextualSpacing/>
    </w:pPr>
  </w:style>
  <w:style w:type="character" w:customStyle="1" w:styleId="22">
    <w:name w:val="正文文本 Char"/>
    <w:basedOn w:val="12"/>
    <w:link w:val="5"/>
    <w:qFormat/>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783</Words>
  <Characters>796</Characters>
  <Lines>22</Lines>
  <Paragraphs>6</Paragraphs>
  <TotalTime>234</TotalTime>
  <ScaleCrop>false</ScaleCrop>
  <LinksUpToDate>false</LinksUpToDate>
  <CharactersWithSpaces>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2022-04-24T16:29:00Z</dcterms:created>
  <dc:creator>Administrator</dc:creator>
  <cp:lastModifiedBy>小葱伴豆腐</cp:lastModifiedBy>
  <cp:lastPrinted>2026-02-03T10:58:00Z</cp:lastPrinted>
  <dcterms:modified xsi:type="dcterms:W3CDTF">2026-03-17T00:23:07Z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AA09E7120327409CA2700C80C0168D7A_13</vt:lpwstr>
  </property>
  <property fmtid="{D5CDD505-2E9C-101B-9397-08002B2CF9AE}" pid="4" name="KSOTemplateDocerSaveRecord">
    <vt:lpwstr>eyJoZGlkIjoiZjk3ZDQ0MzE3MDA2YjkwY2ZlNTM2ZTRjZDNjNzBiOGUiLCJ1c2VySWQiOiIyNjUzMzMwMjYifQ==</vt:lpwstr>
  </property>
</Properties>
</file>