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2A" w:rsidRDefault="00927F0E">
      <w:pPr>
        <w:jc w:val="center"/>
        <w:rPr>
          <w:rFonts w:asciiTheme="minorEastAsia" w:hAnsiTheme="minorEastAsia"/>
          <w:color w:val="000000"/>
          <w:sz w:val="44"/>
          <w:szCs w:val="44"/>
        </w:rPr>
      </w:pPr>
      <w:bookmarkStart w:id="0" w:name="_GoBack"/>
      <w:r w:rsidRPr="00927F0E">
        <w:rPr>
          <w:rFonts w:asciiTheme="minorEastAsia" w:hAnsiTheme="minorEastAsia" w:hint="eastAsia"/>
          <w:sz w:val="44"/>
          <w:szCs w:val="44"/>
        </w:rPr>
        <w:t>设计</w:t>
      </w:r>
      <w:r w:rsidRPr="00927F0E">
        <w:rPr>
          <w:rFonts w:asciiTheme="minorEastAsia" w:hAnsiTheme="minorEastAsia"/>
          <w:sz w:val="44"/>
          <w:szCs w:val="44"/>
        </w:rPr>
        <w:t>卡通文</w:t>
      </w:r>
      <w:proofErr w:type="gramStart"/>
      <w:r w:rsidRPr="00927F0E">
        <w:rPr>
          <w:rFonts w:asciiTheme="minorEastAsia" w:hAnsiTheme="minorEastAsia"/>
          <w:sz w:val="44"/>
          <w:szCs w:val="44"/>
        </w:rPr>
        <w:t>创形象</w:t>
      </w:r>
      <w:proofErr w:type="gramEnd"/>
      <w:r w:rsidRPr="00927F0E">
        <w:rPr>
          <w:rFonts w:asciiTheme="minorEastAsia" w:hAnsiTheme="minorEastAsia"/>
          <w:sz w:val="44"/>
          <w:szCs w:val="44"/>
        </w:rPr>
        <w:t>IP</w:t>
      </w:r>
      <w:r w:rsidRPr="00927F0E">
        <w:rPr>
          <w:rFonts w:asciiTheme="minorEastAsia" w:hAnsiTheme="minorEastAsia" w:hint="eastAsia"/>
          <w:sz w:val="44"/>
          <w:szCs w:val="44"/>
        </w:rPr>
        <w:t>及</w:t>
      </w:r>
      <w:r w:rsidR="001E3163">
        <w:rPr>
          <w:rFonts w:asciiTheme="minorEastAsia" w:hAnsiTheme="minorEastAsia" w:hint="eastAsia"/>
          <w:color w:val="000000"/>
          <w:sz w:val="44"/>
          <w:szCs w:val="44"/>
        </w:rPr>
        <w:t>承办</w:t>
      </w:r>
      <w:r w:rsidRPr="00927F0E">
        <w:rPr>
          <w:rFonts w:asciiTheme="minorEastAsia" w:hAnsiTheme="minorEastAsia"/>
          <w:color w:val="000000"/>
          <w:sz w:val="44"/>
          <w:szCs w:val="44"/>
        </w:rPr>
        <w:t>相关IP系列</w:t>
      </w:r>
    </w:p>
    <w:p w:rsidR="00EE1040" w:rsidRPr="00E601F0" w:rsidRDefault="00927F0E">
      <w:pPr>
        <w:jc w:val="center"/>
        <w:rPr>
          <w:rFonts w:asciiTheme="minorEastAsia" w:hAnsiTheme="minorEastAsia"/>
          <w:sz w:val="44"/>
          <w:szCs w:val="44"/>
        </w:rPr>
      </w:pPr>
      <w:r w:rsidRPr="00927F0E">
        <w:rPr>
          <w:rFonts w:asciiTheme="minorEastAsia" w:hAnsiTheme="minorEastAsia"/>
          <w:color w:val="000000"/>
          <w:sz w:val="44"/>
          <w:szCs w:val="44"/>
        </w:rPr>
        <w:t>中医药科普</w:t>
      </w:r>
      <w:r w:rsidR="000C6F04">
        <w:rPr>
          <w:rFonts w:asciiTheme="minorEastAsia" w:hAnsiTheme="minorEastAsia"/>
          <w:color w:val="000000"/>
          <w:sz w:val="44"/>
          <w:szCs w:val="44"/>
        </w:rPr>
        <w:t>活动</w:t>
      </w:r>
      <w:r w:rsidRPr="00927F0E">
        <w:rPr>
          <w:rFonts w:asciiTheme="minorEastAsia" w:hAnsiTheme="minorEastAsia" w:hint="eastAsia"/>
          <w:sz w:val="44"/>
          <w:szCs w:val="44"/>
        </w:rPr>
        <w:t>服务的院内自采公告</w:t>
      </w:r>
    </w:p>
    <w:bookmarkEnd w:id="0"/>
    <w:p w:rsidR="00EE1040" w:rsidRPr="004C2EE5" w:rsidRDefault="00EE104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EE1040" w:rsidRPr="004C2EE5" w:rsidRDefault="000D6B5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我院近期拟就以下项目进行院内自采，欢迎符合条件及资质的相关企业报名参加。</w:t>
      </w:r>
    </w:p>
    <w:p w:rsidR="00EE1040" w:rsidRPr="004C2EE5" w:rsidRDefault="000D6B50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9564F6" w:rsidRPr="009564F6" w:rsidRDefault="009564F6" w:rsidP="009564F6">
      <w:pPr>
        <w:ind w:firstLineChars="200" w:firstLine="560"/>
        <w:rPr>
          <w:rFonts w:asciiTheme="minorEastAsia" w:hAnsiTheme="minorEastAsia"/>
          <w:sz w:val="28"/>
          <w:szCs w:val="28"/>
        </w:rPr>
      </w:pPr>
      <w:bookmarkStart w:id="1" w:name="OLE_LINK2"/>
      <w:r>
        <w:rPr>
          <w:rFonts w:asciiTheme="minorEastAsia" w:hAnsiTheme="minorEastAsia" w:hint="eastAsia"/>
          <w:sz w:val="28"/>
          <w:szCs w:val="28"/>
        </w:rPr>
        <w:t>（一）</w:t>
      </w:r>
      <w:r w:rsidR="003C42CE">
        <w:rPr>
          <w:rFonts w:asciiTheme="minorEastAsia" w:hAnsiTheme="minorEastAsia" w:hint="eastAsia"/>
          <w:sz w:val="28"/>
          <w:szCs w:val="28"/>
        </w:rPr>
        <w:t>设计</w:t>
      </w:r>
      <w:r w:rsidR="009E5D77">
        <w:rPr>
          <w:rFonts w:asciiTheme="minorEastAsia" w:hAnsiTheme="minorEastAsia" w:hint="eastAsia"/>
          <w:sz w:val="28"/>
          <w:szCs w:val="28"/>
        </w:rPr>
        <w:t>2个</w:t>
      </w:r>
      <w:r w:rsidRPr="009564F6">
        <w:rPr>
          <w:rFonts w:asciiTheme="minorEastAsia" w:hAnsiTheme="minorEastAsia"/>
          <w:sz w:val="28"/>
          <w:szCs w:val="28"/>
        </w:rPr>
        <w:t>卡通</w:t>
      </w:r>
      <w:r w:rsidR="000A2A54">
        <w:rPr>
          <w:rFonts w:asciiTheme="minorEastAsia" w:hAnsiTheme="minorEastAsia"/>
          <w:sz w:val="28"/>
          <w:szCs w:val="28"/>
        </w:rPr>
        <w:t>文</w:t>
      </w:r>
      <w:proofErr w:type="gramStart"/>
      <w:r w:rsidR="000A2A54">
        <w:rPr>
          <w:rFonts w:asciiTheme="minorEastAsia" w:hAnsiTheme="minorEastAsia"/>
          <w:sz w:val="28"/>
          <w:szCs w:val="28"/>
        </w:rPr>
        <w:t>创</w:t>
      </w:r>
      <w:r w:rsidRPr="009564F6">
        <w:rPr>
          <w:rFonts w:asciiTheme="minorEastAsia" w:hAnsiTheme="minorEastAsia"/>
          <w:sz w:val="28"/>
          <w:szCs w:val="28"/>
        </w:rPr>
        <w:t>形象</w:t>
      </w:r>
      <w:proofErr w:type="gramEnd"/>
      <w:r w:rsidRPr="009564F6">
        <w:rPr>
          <w:rFonts w:asciiTheme="minorEastAsia" w:hAnsiTheme="minorEastAsia"/>
          <w:sz w:val="28"/>
          <w:szCs w:val="28"/>
        </w:rPr>
        <w:t>IP</w:t>
      </w:r>
      <w:bookmarkEnd w:id="1"/>
      <w:r w:rsidR="003476DB" w:rsidRPr="009564F6">
        <w:rPr>
          <w:rFonts w:asciiTheme="minorEastAsia" w:hAnsiTheme="minorEastAsia"/>
          <w:sz w:val="28"/>
          <w:szCs w:val="28"/>
        </w:rPr>
        <w:t xml:space="preserve"> </w:t>
      </w:r>
    </w:p>
    <w:p w:rsidR="000A2A54" w:rsidRDefault="009564F6" w:rsidP="009564F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Pr="009564F6">
        <w:rPr>
          <w:rFonts w:asciiTheme="minorEastAsia" w:hAnsiTheme="minorEastAsia" w:hint="eastAsia"/>
          <w:sz w:val="28"/>
          <w:szCs w:val="28"/>
        </w:rPr>
        <w:t>本次设计的卡通</w:t>
      </w:r>
      <w:r w:rsidR="000A2A54">
        <w:rPr>
          <w:rFonts w:asciiTheme="minorEastAsia" w:hAnsiTheme="minorEastAsia" w:hint="eastAsia"/>
          <w:sz w:val="28"/>
          <w:szCs w:val="28"/>
        </w:rPr>
        <w:t>文</w:t>
      </w:r>
      <w:proofErr w:type="gramStart"/>
      <w:r w:rsidR="000A2A54">
        <w:rPr>
          <w:rFonts w:asciiTheme="minorEastAsia" w:hAnsiTheme="minorEastAsia" w:hint="eastAsia"/>
          <w:sz w:val="28"/>
          <w:szCs w:val="28"/>
        </w:rPr>
        <w:t>创</w:t>
      </w:r>
      <w:r w:rsidR="00E44723" w:rsidRPr="009564F6">
        <w:rPr>
          <w:rFonts w:asciiTheme="minorEastAsia" w:hAnsiTheme="minorEastAsia" w:hint="eastAsia"/>
          <w:sz w:val="28"/>
          <w:szCs w:val="28"/>
        </w:rPr>
        <w:t>形象</w:t>
      </w:r>
      <w:proofErr w:type="gramEnd"/>
      <w:r w:rsidRPr="009564F6">
        <w:rPr>
          <w:rFonts w:asciiTheme="minorEastAsia" w:hAnsiTheme="minorEastAsia" w:hint="eastAsia"/>
          <w:sz w:val="28"/>
          <w:szCs w:val="28"/>
        </w:rPr>
        <w:t>IP</w:t>
      </w:r>
      <w:r w:rsidR="00E44723">
        <w:rPr>
          <w:rFonts w:asciiTheme="minorEastAsia" w:hAnsiTheme="minorEastAsia" w:hint="eastAsia"/>
          <w:sz w:val="28"/>
          <w:szCs w:val="28"/>
        </w:rPr>
        <w:t>须</w:t>
      </w:r>
      <w:r w:rsidRPr="009564F6">
        <w:rPr>
          <w:rFonts w:asciiTheme="minorEastAsia" w:hAnsiTheme="minorEastAsia" w:hint="eastAsia"/>
          <w:sz w:val="28"/>
          <w:szCs w:val="28"/>
        </w:rPr>
        <w:t>无任何版权争议，卡通</w:t>
      </w:r>
      <w:r w:rsidR="000A2A54">
        <w:rPr>
          <w:rFonts w:asciiTheme="minorEastAsia" w:hAnsiTheme="minorEastAsia" w:hint="eastAsia"/>
          <w:sz w:val="28"/>
          <w:szCs w:val="28"/>
        </w:rPr>
        <w:t>文</w:t>
      </w:r>
      <w:proofErr w:type="gramStart"/>
      <w:r w:rsidR="000A2A54">
        <w:rPr>
          <w:rFonts w:asciiTheme="minorEastAsia" w:hAnsiTheme="minorEastAsia" w:hint="eastAsia"/>
          <w:sz w:val="28"/>
          <w:szCs w:val="28"/>
        </w:rPr>
        <w:t>创</w:t>
      </w:r>
      <w:r w:rsidRPr="009564F6">
        <w:rPr>
          <w:rFonts w:asciiTheme="minorEastAsia" w:hAnsiTheme="minorEastAsia" w:hint="eastAsia"/>
          <w:sz w:val="28"/>
          <w:szCs w:val="28"/>
        </w:rPr>
        <w:t>形象</w:t>
      </w:r>
      <w:proofErr w:type="gramEnd"/>
      <w:r w:rsidR="000A2A54">
        <w:rPr>
          <w:rFonts w:asciiTheme="minorEastAsia" w:hAnsiTheme="minorEastAsia" w:hint="eastAsia"/>
          <w:sz w:val="28"/>
          <w:szCs w:val="28"/>
        </w:rPr>
        <w:t>IP须</w:t>
      </w:r>
      <w:r w:rsidRPr="009564F6">
        <w:rPr>
          <w:rFonts w:asciiTheme="minorEastAsia" w:hAnsiTheme="minorEastAsia" w:hint="eastAsia"/>
          <w:sz w:val="28"/>
          <w:szCs w:val="28"/>
        </w:rPr>
        <w:t>适配6-12岁青少年审美，风格正向活泼，融入中医药文化内涵，符合校园传播规范。</w:t>
      </w:r>
      <w:r w:rsidR="000A2A54" w:rsidRPr="000A2A54">
        <w:rPr>
          <w:rFonts w:ascii="宋体" w:eastAsia="宋体" w:hAnsi="宋体" w:cs="Times New Roman" w:hint="eastAsia"/>
          <w:sz w:val="28"/>
          <w:szCs w:val="28"/>
        </w:rPr>
        <w:t>供应商须按照采购人要求</w:t>
      </w:r>
      <w:r w:rsidR="008A5EDC">
        <w:rPr>
          <w:rFonts w:ascii="宋体" w:eastAsia="宋体" w:hAnsi="宋体" w:cs="Times New Roman" w:hint="eastAsia"/>
          <w:sz w:val="28"/>
          <w:szCs w:val="28"/>
        </w:rPr>
        <w:t>的</w:t>
      </w:r>
      <w:r w:rsidR="000A2A54" w:rsidRPr="000A2A54">
        <w:rPr>
          <w:rFonts w:ascii="宋体" w:eastAsia="宋体" w:hAnsi="宋体" w:cs="Times New Roman" w:hint="eastAsia"/>
          <w:sz w:val="28"/>
          <w:szCs w:val="28"/>
        </w:rPr>
        <w:t>时间提供所需</w:t>
      </w:r>
      <w:r w:rsidR="000A2A54" w:rsidRPr="009564F6">
        <w:rPr>
          <w:rFonts w:asciiTheme="minorEastAsia" w:hAnsiTheme="minorEastAsia" w:hint="eastAsia"/>
          <w:sz w:val="28"/>
          <w:szCs w:val="28"/>
        </w:rPr>
        <w:t>卡通</w:t>
      </w:r>
      <w:r w:rsidR="000A2A54">
        <w:rPr>
          <w:rFonts w:asciiTheme="minorEastAsia" w:hAnsiTheme="minorEastAsia" w:hint="eastAsia"/>
          <w:sz w:val="28"/>
          <w:szCs w:val="28"/>
        </w:rPr>
        <w:t>文</w:t>
      </w:r>
      <w:proofErr w:type="gramStart"/>
      <w:r w:rsidR="000A2A54">
        <w:rPr>
          <w:rFonts w:asciiTheme="minorEastAsia" w:hAnsiTheme="minorEastAsia" w:hint="eastAsia"/>
          <w:sz w:val="28"/>
          <w:szCs w:val="28"/>
        </w:rPr>
        <w:t>创</w:t>
      </w:r>
      <w:r w:rsidR="000A2A54" w:rsidRPr="009564F6">
        <w:rPr>
          <w:rFonts w:asciiTheme="minorEastAsia" w:hAnsiTheme="minorEastAsia" w:hint="eastAsia"/>
          <w:sz w:val="28"/>
          <w:szCs w:val="28"/>
        </w:rPr>
        <w:t>形象</w:t>
      </w:r>
      <w:proofErr w:type="gramEnd"/>
      <w:r w:rsidR="000A2A54" w:rsidRPr="009564F6">
        <w:rPr>
          <w:rFonts w:asciiTheme="minorEastAsia" w:hAnsiTheme="minorEastAsia" w:hint="eastAsia"/>
          <w:sz w:val="28"/>
          <w:szCs w:val="28"/>
        </w:rPr>
        <w:t>IP</w:t>
      </w:r>
      <w:r w:rsidR="000A2A54" w:rsidRPr="000A2A54">
        <w:rPr>
          <w:rFonts w:ascii="宋体" w:eastAsia="宋体" w:hAnsi="宋体" w:cs="Times New Roman" w:hint="eastAsia"/>
          <w:sz w:val="28"/>
          <w:szCs w:val="28"/>
        </w:rPr>
        <w:t>的设计画面稿文件给采购人确认</w:t>
      </w:r>
      <w:r w:rsidR="000A2A54">
        <w:rPr>
          <w:rFonts w:asciiTheme="minorEastAsia" w:hAnsiTheme="minorEastAsia" w:hint="eastAsia"/>
          <w:sz w:val="28"/>
          <w:szCs w:val="28"/>
        </w:rPr>
        <w:t>，</w:t>
      </w:r>
      <w:r w:rsidR="000A2A54" w:rsidRPr="000A2A54">
        <w:rPr>
          <w:rFonts w:ascii="宋体" w:eastAsia="宋体" w:hAnsi="宋体" w:cs="Times New Roman" w:hint="eastAsia"/>
          <w:sz w:val="28"/>
          <w:szCs w:val="28"/>
        </w:rPr>
        <w:t>应进行原创设计，不得侵犯他人的知识产权，待采购人确认后</w:t>
      </w:r>
      <w:r w:rsidR="000A2A54" w:rsidRPr="000A2A54">
        <w:rPr>
          <w:rFonts w:asciiTheme="minorEastAsia" w:hAnsiTheme="minorEastAsia" w:hint="eastAsia"/>
          <w:sz w:val="28"/>
          <w:szCs w:val="28"/>
        </w:rPr>
        <w:t>，</w:t>
      </w:r>
      <w:r w:rsidR="00356FF5">
        <w:rPr>
          <w:rFonts w:asciiTheme="minorEastAsia" w:hAnsiTheme="minorEastAsia" w:hint="eastAsia"/>
          <w:sz w:val="28"/>
          <w:szCs w:val="28"/>
        </w:rPr>
        <w:t>方可</w:t>
      </w:r>
      <w:r w:rsidR="00B37275">
        <w:rPr>
          <w:rFonts w:asciiTheme="minorEastAsia" w:hAnsiTheme="minorEastAsia" w:hint="eastAsia"/>
          <w:sz w:val="28"/>
          <w:szCs w:val="28"/>
        </w:rPr>
        <w:t>投入使用</w:t>
      </w:r>
      <w:r w:rsidR="00126CDF" w:rsidRPr="009564F6">
        <w:rPr>
          <w:rFonts w:asciiTheme="minorEastAsia" w:hAnsiTheme="minorEastAsia" w:hint="eastAsia"/>
          <w:sz w:val="28"/>
          <w:szCs w:val="28"/>
        </w:rPr>
        <w:t>，</w:t>
      </w:r>
      <w:r w:rsidR="00EB6A2F">
        <w:rPr>
          <w:rFonts w:asciiTheme="minorEastAsia" w:hAnsiTheme="minorEastAsia" w:hint="eastAsia"/>
          <w:sz w:val="28"/>
          <w:szCs w:val="28"/>
        </w:rPr>
        <w:t>所</w:t>
      </w:r>
      <w:r w:rsidR="00126CDF" w:rsidRPr="009564F6">
        <w:rPr>
          <w:rFonts w:asciiTheme="minorEastAsia" w:hAnsiTheme="minorEastAsia" w:hint="eastAsia"/>
          <w:sz w:val="28"/>
          <w:szCs w:val="28"/>
        </w:rPr>
        <w:t>产生的</w:t>
      </w:r>
      <w:r w:rsidR="00126CDF">
        <w:rPr>
          <w:rFonts w:asciiTheme="minorEastAsia" w:hAnsiTheme="minorEastAsia" w:hint="eastAsia"/>
          <w:sz w:val="28"/>
          <w:szCs w:val="28"/>
        </w:rPr>
        <w:t>相关</w:t>
      </w:r>
      <w:r w:rsidR="00126CDF" w:rsidRPr="009564F6">
        <w:rPr>
          <w:rFonts w:asciiTheme="minorEastAsia" w:hAnsiTheme="minorEastAsia" w:hint="eastAsia"/>
          <w:sz w:val="28"/>
          <w:szCs w:val="28"/>
        </w:rPr>
        <w:t>费用由中标单位承担。</w:t>
      </w:r>
    </w:p>
    <w:p w:rsidR="00DF44B5" w:rsidRPr="009564F6" w:rsidRDefault="00DF44B5" w:rsidP="00DF44B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0A2A54">
        <w:rPr>
          <w:rFonts w:asciiTheme="minorEastAsia" w:hAnsiTheme="minorEastAsia" w:hint="eastAsia"/>
          <w:sz w:val="28"/>
          <w:szCs w:val="28"/>
        </w:rPr>
        <w:t>供应商</w:t>
      </w:r>
      <w:r w:rsidRPr="009564F6">
        <w:rPr>
          <w:rFonts w:asciiTheme="minorEastAsia" w:hAnsiTheme="minorEastAsia" w:hint="eastAsia"/>
          <w:sz w:val="28"/>
          <w:szCs w:val="28"/>
        </w:rPr>
        <w:t>须承诺此次设计</w:t>
      </w:r>
      <w:r w:rsidR="000A2A54" w:rsidRPr="009564F6">
        <w:rPr>
          <w:rFonts w:asciiTheme="minorEastAsia" w:hAnsiTheme="minorEastAsia" w:hint="eastAsia"/>
          <w:sz w:val="28"/>
          <w:szCs w:val="28"/>
        </w:rPr>
        <w:t>卡通</w:t>
      </w:r>
      <w:r w:rsidR="000A2A54">
        <w:rPr>
          <w:rFonts w:asciiTheme="minorEastAsia" w:hAnsiTheme="minorEastAsia" w:hint="eastAsia"/>
          <w:sz w:val="28"/>
          <w:szCs w:val="28"/>
        </w:rPr>
        <w:t>文</w:t>
      </w:r>
      <w:proofErr w:type="gramStart"/>
      <w:r w:rsidR="000A2A54">
        <w:rPr>
          <w:rFonts w:asciiTheme="minorEastAsia" w:hAnsiTheme="minorEastAsia" w:hint="eastAsia"/>
          <w:sz w:val="28"/>
          <w:szCs w:val="28"/>
        </w:rPr>
        <w:t>创</w:t>
      </w:r>
      <w:r w:rsidR="000A2A54" w:rsidRPr="009564F6">
        <w:rPr>
          <w:rFonts w:asciiTheme="minorEastAsia" w:hAnsiTheme="minorEastAsia" w:hint="eastAsia"/>
          <w:sz w:val="28"/>
          <w:szCs w:val="28"/>
        </w:rPr>
        <w:t>形象</w:t>
      </w:r>
      <w:proofErr w:type="gramEnd"/>
      <w:r w:rsidR="000A2A54" w:rsidRPr="009564F6">
        <w:rPr>
          <w:rFonts w:asciiTheme="minorEastAsia" w:hAnsiTheme="minorEastAsia" w:hint="eastAsia"/>
          <w:sz w:val="28"/>
          <w:szCs w:val="28"/>
        </w:rPr>
        <w:t>IP</w:t>
      </w:r>
      <w:r w:rsidR="00784C50">
        <w:rPr>
          <w:rFonts w:asciiTheme="minorEastAsia" w:hAnsiTheme="minorEastAsia" w:hint="eastAsia"/>
          <w:sz w:val="28"/>
          <w:szCs w:val="28"/>
        </w:rPr>
        <w:t>的</w:t>
      </w:r>
      <w:r w:rsidRPr="009564F6">
        <w:rPr>
          <w:rFonts w:asciiTheme="minorEastAsia" w:hAnsiTheme="minorEastAsia" w:hint="eastAsia"/>
          <w:sz w:val="28"/>
          <w:szCs w:val="28"/>
        </w:rPr>
        <w:t>宣传内容及报道将投放于人民网、人民日报、新华社、新华网等</w:t>
      </w:r>
      <w:r w:rsidR="009E5D77">
        <w:rPr>
          <w:rFonts w:asciiTheme="minorEastAsia" w:hAnsiTheme="minorEastAsia" w:hint="eastAsia"/>
          <w:sz w:val="28"/>
          <w:szCs w:val="28"/>
        </w:rPr>
        <w:t>至少一个</w:t>
      </w:r>
      <w:r w:rsidRPr="009564F6">
        <w:rPr>
          <w:rFonts w:asciiTheme="minorEastAsia" w:hAnsiTheme="minorEastAsia" w:hint="eastAsia"/>
          <w:sz w:val="28"/>
          <w:szCs w:val="28"/>
        </w:rPr>
        <w:t>国家级宣传平台，所产生的</w:t>
      </w:r>
      <w:r w:rsidR="00126CDF">
        <w:rPr>
          <w:rFonts w:asciiTheme="minorEastAsia" w:hAnsiTheme="minorEastAsia" w:hint="eastAsia"/>
          <w:sz w:val="28"/>
          <w:szCs w:val="28"/>
        </w:rPr>
        <w:t>相关</w:t>
      </w:r>
      <w:r w:rsidRPr="009564F6">
        <w:rPr>
          <w:rFonts w:asciiTheme="minorEastAsia" w:hAnsiTheme="minorEastAsia" w:hint="eastAsia"/>
          <w:sz w:val="28"/>
          <w:szCs w:val="28"/>
        </w:rPr>
        <w:t>费用由中标单位承担。</w:t>
      </w:r>
    </w:p>
    <w:p w:rsidR="009564F6" w:rsidRPr="009564F6" w:rsidRDefault="00DF44B5" w:rsidP="009564F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3C398F">
        <w:rPr>
          <w:rFonts w:asciiTheme="minorEastAsia" w:hAnsiTheme="minorEastAsia" w:hint="eastAsia"/>
          <w:sz w:val="28"/>
          <w:szCs w:val="28"/>
        </w:rPr>
        <w:t>、</w:t>
      </w:r>
      <w:r w:rsidR="00784C50">
        <w:rPr>
          <w:rFonts w:asciiTheme="minorEastAsia" w:hAnsiTheme="minorEastAsia" w:hint="eastAsia"/>
          <w:sz w:val="28"/>
          <w:szCs w:val="28"/>
        </w:rPr>
        <w:t>供应商的业绩，至少达到以下标准之一，须</w:t>
      </w:r>
      <w:r w:rsidR="009564F6" w:rsidRPr="009564F6">
        <w:rPr>
          <w:rFonts w:asciiTheme="minorEastAsia" w:hAnsiTheme="minorEastAsia" w:hint="eastAsia"/>
          <w:sz w:val="28"/>
          <w:szCs w:val="28"/>
        </w:rPr>
        <w:t>提供相关证明资料：</w:t>
      </w:r>
    </w:p>
    <w:p w:rsidR="009564F6" w:rsidRPr="009564F6" w:rsidRDefault="003C398F" w:rsidP="009564F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</w:t>
      </w:r>
      <w:r w:rsidR="00784C50">
        <w:rPr>
          <w:rFonts w:asciiTheme="minorEastAsia" w:hAnsiTheme="minorEastAsia" w:hint="eastAsia"/>
          <w:sz w:val="28"/>
          <w:szCs w:val="28"/>
        </w:rPr>
        <w:t>）</w:t>
      </w:r>
      <w:r w:rsidR="009564F6" w:rsidRPr="009564F6">
        <w:rPr>
          <w:rFonts w:asciiTheme="minorEastAsia" w:hAnsiTheme="minorEastAsia" w:hint="eastAsia"/>
          <w:sz w:val="28"/>
          <w:szCs w:val="28"/>
        </w:rPr>
        <w:t>策划、设计、宣传</w:t>
      </w:r>
      <w:r w:rsidR="00784C50">
        <w:rPr>
          <w:rFonts w:asciiTheme="minorEastAsia" w:hAnsiTheme="minorEastAsia" w:hint="eastAsia"/>
          <w:sz w:val="28"/>
          <w:szCs w:val="28"/>
        </w:rPr>
        <w:t>的</w:t>
      </w:r>
      <w:r w:rsidR="009564F6" w:rsidRPr="009564F6">
        <w:rPr>
          <w:rFonts w:asciiTheme="minorEastAsia" w:hAnsiTheme="minorEastAsia" w:hint="eastAsia"/>
          <w:sz w:val="28"/>
          <w:szCs w:val="28"/>
        </w:rPr>
        <w:t>项目</w:t>
      </w:r>
      <w:r w:rsidR="00784C50">
        <w:rPr>
          <w:rFonts w:asciiTheme="minorEastAsia" w:hAnsiTheme="minorEastAsia" w:hint="eastAsia"/>
          <w:sz w:val="28"/>
          <w:szCs w:val="28"/>
        </w:rPr>
        <w:t>中，至少</w:t>
      </w:r>
      <w:r w:rsidR="00784C50">
        <w:rPr>
          <w:rFonts w:asciiTheme="minorEastAsia" w:hAnsiTheme="minorEastAsia" w:hint="eastAsia"/>
          <w:sz w:val="28"/>
          <w:szCs w:val="28"/>
        </w:rPr>
        <w:lastRenderedPageBreak/>
        <w:t>有一个</w:t>
      </w:r>
      <w:r w:rsidR="009564F6" w:rsidRPr="009564F6">
        <w:rPr>
          <w:rFonts w:asciiTheme="minorEastAsia" w:hAnsiTheme="minorEastAsia" w:hint="eastAsia"/>
          <w:sz w:val="28"/>
          <w:szCs w:val="28"/>
        </w:rPr>
        <w:t>合作</w:t>
      </w:r>
      <w:r w:rsidR="00784C50">
        <w:rPr>
          <w:rFonts w:asciiTheme="minorEastAsia" w:hAnsiTheme="minorEastAsia" w:hint="eastAsia"/>
          <w:sz w:val="28"/>
          <w:szCs w:val="28"/>
        </w:rPr>
        <w:t>项目的</w:t>
      </w:r>
      <w:r w:rsidR="009564F6" w:rsidRPr="009564F6">
        <w:rPr>
          <w:rFonts w:asciiTheme="minorEastAsia" w:hAnsiTheme="minorEastAsia" w:hint="eastAsia"/>
          <w:sz w:val="28"/>
          <w:szCs w:val="28"/>
        </w:rPr>
        <w:t>宣传曝光量超过1亿次</w:t>
      </w:r>
      <w:r>
        <w:rPr>
          <w:rFonts w:asciiTheme="minorEastAsia" w:hAnsiTheme="minorEastAsia" w:hint="eastAsia"/>
          <w:sz w:val="28"/>
          <w:szCs w:val="28"/>
        </w:rPr>
        <w:t>。</w:t>
      </w:r>
      <w:r w:rsidR="006E3F48">
        <w:rPr>
          <w:rFonts w:asciiTheme="minorEastAsia" w:hAnsiTheme="minorEastAsia" w:hint="eastAsia"/>
          <w:sz w:val="28"/>
          <w:szCs w:val="28"/>
        </w:rPr>
        <w:t>提供合作合同、宣传量截图等佐证材料。</w:t>
      </w:r>
    </w:p>
    <w:p w:rsidR="009564F6" w:rsidRPr="009564F6" w:rsidRDefault="003C398F" w:rsidP="009564F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</w:t>
      </w:r>
      <w:r w:rsidR="009564F6" w:rsidRPr="009564F6">
        <w:rPr>
          <w:rFonts w:asciiTheme="minorEastAsia" w:hAnsiTheme="minorEastAsia" w:hint="eastAsia"/>
          <w:sz w:val="28"/>
          <w:szCs w:val="28"/>
        </w:rPr>
        <w:t>完成过文</w:t>
      </w:r>
      <w:proofErr w:type="gramStart"/>
      <w:r w:rsidR="009564F6" w:rsidRPr="009564F6">
        <w:rPr>
          <w:rFonts w:asciiTheme="minorEastAsia" w:hAnsiTheme="minorEastAsia" w:hint="eastAsia"/>
          <w:sz w:val="28"/>
          <w:szCs w:val="28"/>
        </w:rPr>
        <w:t>创产品</w:t>
      </w:r>
      <w:proofErr w:type="gramEnd"/>
      <w:r w:rsidR="009564F6" w:rsidRPr="009564F6">
        <w:rPr>
          <w:rFonts w:asciiTheme="minorEastAsia" w:hAnsiTheme="minorEastAsia" w:hint="eastAsia"/>
          <w:sz w:val="28"/>
          <w:szCs w:val="28"/>
        </w:rPr>
        <w:t>研发，且总销量超过10万件</w:t>
      </w:r>
      <w:r>
        <w:rPr>
          <w:rFonts w:asciiTheme="minorEastAsia" w:hAnsiTheme="minorEastAsia" w:hint="eastAsia"/>
          <w:sz w:val="28"/>
          <w:szCs w:val="28"/>
        </w:rPr>
        <w:t>。</w:t>
      </w:r>
      <w:r w:rsidR="00DF1F6D">
        <w:rPr>
          <w:rFonts w:asciiTheme="minorEastAsia" w:hAnsiTheme="minorEastAsia" w:hint="eastAsia"/>
          <w:sz w:val="28"/>
          <w:szCs w:val="28"/>
        </w:rPr>
        <w:t>提供合作合同、销量证明等佐证材料。</w:t>
      </w:r>
    </w:p>
    <w:p w:rsidR="009564F6" w:rsidRPr="009564F6" w:rsidRDefault="003C398F" w:rsidP="009564F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（3）</w:t>
      </w:r>
      <w:r w:rsidR="00012F7C">
        <w:rPr>
          <w:rFonts w:asciiTheme="minorEastAsia" w:hAnsiTheme="minorEastAsia" w:hint="eastAsia"/>
          <w:sz w:val="28"/>
          <w:szCs w:val="28"/>
        </w:rPr>
        <w:t>持有1项或以上</w:t>
      </w:r>
      <w:r w:rsidR="009564F6" w:rsidRPr="009564F6">
        <w:rPr>
          <w:rFonts w:asciiTheme="minorEastAsia" w:hAnsiTheme="minorEastAsia" w:hint="eastAsia"/>
          <w:sz w:val="28"/>
          <w:szCs w:val="28"/>
        </w:rPr>
        <w:t>中华人民共和国国家版权局原创IP作品登记证书，并举办过1场</w:t>
      </w:r>
      <w:r w:rsidR="00012F7C">
        <w:rPr>
          <w:rFonts w:asciiTheme="minorEastAsia" w:hAnsiTheme="minorEastAsia" w:hint="eastAsia"/>
          <w:sz w:val="28"/>
          <w:szCs w:val="28"/>
        </w:rPr>
        <w:t>或</w:t>
      </w:r>
      <w:r w:rsidR="009564F6" w:rsidRPr="009564F6">
        <w:rPr>
          <w:rFonts w:asciiTheme="minorEastAsia" w:hAnsiTheme="minorEastAsia" w:hint="eastAsia"/>
          <w:sz w:val="28"/>
          <w:szCs w:val="28"/>
        </w:rPr>
        <w:t>以上原创视觉艺术IP</w:t>
      </w:r>
      <w:proofErr w:type="gramStart"/>
      <w:r w:rsidR="009564F6" w:rsidRPr="009564F6">
        <w:rPr>
          <w:rFonts w:asciiTheme="minorEastAsia" w:hAnsiTheme="minorEastAsia" w:hint="eastAsia"/>
          <w:sz w:val="28"/>
          <w:szCs w:val="28"/>
        </w:rPr>
        <w:t>个</w:t>
      </w:r>
      <w:proofErr w:type="gramEnd"/>
      <w:r w:rsidR="009564F6" w:rsidRPr="009564F6">
        <w:rPr>
          <w:rFonts w:asciiTheme="minorEastAsia" w:hAnsiTheme="minorEastAsia" w:hint="eastAsia"/>
          <w:sz w:val="28"/>
          <w:szCs w:val="28"/>
        </w:rPr>
        <w:t>展。</w:t>
      </w:r>
      <w:r w:rsidR="005F7708">
        <w:rPr>
          <w:rFonts w:asciiTheme="minorEastAsia" w:hAnsiTheme="minorEastAsia" w:hint="eastAsia"/>
          <w:sz w:val="28"/>
          <w:szCs w:val="28"/>
        </w:rPr>
        <w:t>提供</w:t>
      </w:r>
      <w:r w:rsidR="005F7708" w:rsidRPr="009564F6">
        <w:rPr>
          <w:rFonts w:asciiTheme="minorEastAsia" w:hAnsiTheme="minorEastAsia" w:hint="eastAsia"/>
          <w:sz w:val="28"/>
          <w:szCs w:val="28"/>
        </w:rPr>
        <w:t>作品登记证书</w:t>
      </w:r>
      <w:r w:rsidR="005F7708">
        <w:rPr>
          <w:rFonts w:asciiTheme="minorEastAsia" w:hAnsiTheme="minorEastAsia" w:hint="eastAsia"/>
          <w:sz w:val="28"/>
          <w:szCs w:val="28"/>
        </w:rPr>
        <w:t>、艺术</w:t>
      </w:r>
      <w:proofErr w:type="gramStart"/>
      <w:r w:rsidR="005F7708">
        <w:rPr>
          <w:rFonts w:asciiTheme="minorEastAsia" w:hAnsiTheme="minorEastAsia" w:hint="eastAsia"/>
          <w:sz w:val="28"/>
          <w:szCs w:val="28"/>
        </w:rPr>
        <w:t>展证明</w:t>
      </w:r>
      <w:proofErr w:type="gramEnd"/>
      <w:r w:rsidR="005F7708">
        <w:rPr>
          <w:rFonts w:asciiTheme="minorEastAsia" w:hAnsiTheme="minorEastAsia" w:hint="eastAsia"/>
          <w:sz w:val="28"/>
          <w:szCs w:val="28"/>
        </w:rPr>
        <w:t>等佐证材料。</w:t>
      </w:r>
    </w:p>
    <w:p w:rsidR="00791D6B" w:rsidRDefault="003C398F" w:rsidP="009564F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 w:rsidR="00DF44B5">
        <w:rPr>
          <w:rFonts w:asciiTheme="minorEastAsia" w:hAnsiTheme="minorEastAsia" w:hint="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）</w:t>
      </w:r>
      <w:r w:rsidR="00446030">
        <w:rPr>
          <w:rFonts w:asciiTheme="minorEastAsia" w:hAnsiTheme="minorEastAsia"/>
          <w:color w:val="000000"/>
          <w:sz w:val="28"/>
          <w:szCs w:val="28"/>
        </w:rPr>
        <w:t>完成</w:t>
      </w:r>
      <w:r w:rsidR="00A6062D">
        <w:rPr>
          <w:rFonts w:asciiTheme="minorEastAsia" w:hAnsiTheme="minorEastAsia"/>
          <w:color w:val="000000"/>
          <w:sz w:val="28"/>
          <w:szCs w:val="28"/>
        </w:rPr>
        <w:t>相关</w:t>
      </w:r>
      <w:r w:rsidR="00A6062D">
        <w:rPr>
          <w:rFonts w:asciiTheme="minorEastAsia" w:hAnsiTheme="minorEastAsia" w:hint="eastAsia"/>
          <w:color w:val="000000"/>
          <w:sz w:val="28"/>
          <w:szCs w:val="28"/>
        </w:rPr>
        <w:t>IP</w:t>
      </w:r>
      <w:r w:rsidR="00A6062D">
        <w:rPr>
          <w:rFonts w:asciiTheme="minorEastAsia" w:hAnsiTheme="minorEastAsia"/>
          <w:color w:val="000000"/>
          <w:sz w:val="28"/>
          <w:szCs w:val="28"/>
        </w:rPr>
        <w:t>系列</w:t>
      </w:r>
      <w:r w:rsidR="00446030">
        <w:rPr>
          <w:rFonts w:asciiTheme="minorEastAsia" w:hAnsiTheme="minorEastAsia"/>
          <w:color w:val="000000"/>
          <w:sz w:val="28"/>
          <w:szCs w:val="28"/>
        </w:rPr>
        <w:t>中医药科普绘本</w:t>
      </w:r>
    </w:p>
    <w:p w:rsidR="009564F6" w:rsidRDefault="00E92B7D" w:rsidP="009564F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3C398F">
        <w:rPr>
          <w:rFonts w:asciiTheme="minorEastAsia" w:hAnsiTheme="minorEastAsia" w:hint="eastAsia"/>
          <w:sz w:val="28"/>
          <w:szCs w:val="28"/>
        </w:rPr>
        <w:t>、</w:t>
      </w:r>
      <w:r w:rsidR="00936A4A">
        <w:rPr>
          <w:rFonts w:asciiTheme="minorEastAsia" w:hAnsiTheme="minorEastAsia" w:hint="eastAsia"/>
          <w:sz w:val="28"/>
          <w:szCs w:val="28"/>
        </w:rPr>
        <w:t>供应商须</w:t>
      </w:r>
      <w:r w:rsidR="009564F6" w:rsidRPr="009564F6">
        <w:rPr>
          <w:rFonts w:asciiTheme="minorEastAsia" w:hAnsiTheme="minorEastAsia" w:hint="eastAsia"/>
          <w:sz w:val="28"/>
          <w:szCs w:val="28"/>
        </w:rPr>
        <w:t>根据</w:t>
      </w:r>
      <w:r w:rsidR="00936A4A" w:rsidRPr="00936A4A">
        <w:rPr>
          <w:rFonts w:asciiTheme="minorEastAsia" w:hAnsiTheme="minorEastAsia" w:hint="eastAsia"/>
          <w:sz w:val="28"/>
          <w:szCs w:val="28"/>
        </w:rPr>
        <w:t>采购人</w:t>
      </w:r>
      <w:r w:rsidR="009564F6" w:rsidRPr="009564F6">
        <w:rPr>
          <w:rFonts w:asciiTheme="minorEastAsia" w:hAnsiTheme="minorEastAsia" w:hint="eastAsia"/>
          <w:sz w:val="28"/>
          <w:szCs w:val="28"/>
        </w:rPr>
        <w:t>的要求设计</w:t>
      </w:r>
      <w:r w:rsidR="009B0FF1">
        <w:rPr>
          <w:rFonts w:asciiTheme="minorEastAsia" w:hAnsiTheme="minorEastAsia" w:hint="eastAsia"/>
          <w:sz w:val="28"/>
          <w:szCs w:val="28"/>
        </w:rPr>
        <w:t>、</w:t>
      </w:r>
      <w:r w:rsidR="009564F6" w:rsidRPr="009564F6">
        <w:rPr>
          <w:rFonts w:asciiTheme="minorEastAsia" w:hAnsiTheme="minorEastAsia" w:hint="eastAsia"/>
          <w:sz w:val="28"/>
          <w:szCs w:val="28"/>
        </w:rPr>
        <w:t>绘制和印制1000本</w:t>
      </w:r>
      <w:r w:rsidR="009B0FF1">
        <w:rPr>
          <w:rFonts w:asciiTheme="minorEastAsia" w:hAnsiTheme="minorEastAsia"/>
          <w:color w:val="000000"/>
          <w:sz w:val="28"/>
          <w:szCs w:val="28"/>
        </w:rPr>
        <w:t>中医药科普绘本</w:t>
      </w:r>
      <w:r w:rsidR="009564F6" w:rsidRPr="009564F6">
        <w:rPr>
          <w:rFonts w:asciiTheme="minorEastAsia" w:hAnsiTheme="minorEastAsia" w:hint="eastAsia"/>
          <w:sz w:val="28"/>
          <w:szCs w:val="28"/>
        </w:rPr>
        <w:t>。</w:t>
      </w:r>
      <w:proofErr w:type="gramStart"/>
      <w:r w:rsidR="009B0FF1">
        <w:rPr>
          <w:rFonts w:asciiTheme="minorEastAsia" w:hAnsiTheme="minorEastAsia" w:hint="eastAsia"/>
          <w:sz w:val="28"/>
          <w:szCs w:val="28"/>
        </w:rPr>
        <w:t>绘本</w:t>
      </w:r>
      <w:r w:rsidR="009564F6" w:rsidRPr="009564F6">
        <w:rPr>
          <w:rFonts w:asciiTheme="minorEastAsia" w:hAnsiTheme="minorEastAsia" w:hint="eastAsia"/>
          <w:sz w:val="28"/>
          <w:szCs w:val="28"/>
        </w:rPr>
        <w:t>具体</w:t>
      </w:r>
      <w:proofErr w:type="gramEnd"/>
      <w:r w:rsidR="009564F6" w:rsidRPr="009564F6">
        <w:rPr>
          <w:rFonts w:asciiTheme="minorEastAsia" w:hAnsiTheme="minorEastAsia" w:hint="eastAsia"/>
          <w:sz w:val="28"/>
          <w:szCs w:val="28"/>
        </w:rPr>
        <w:t>的页数：25页（</w:t>
      </w:r>
      <w:r w:rsidR="009B0FF1">
        <w:rPr>
          <w:rFonts w:asciiTheme="minorEastAsia" w:hAnsiTheme="minorEastAsia" w:hint="eastAsia"/>
          <w:sz w:val="28"/>
          <w:szCs w:val="28"/>
        </w:rPr>
        <w:t>双面，</w:t>
      </w:r>
      <w:r w:rsidR="009564F6" w:rsidRPr="009564F6">
        <w:rPr>
          <w:rFonts w:asciiTheme="minorEastAsia" w:hAnsiTheme="minorEastAsia" w:hint="eastAsia"/>
          <w:sz w:val="28"/>
          <w:szCs w:val="28"/>
        </w:rPr>
        <w:t>即50面）</w:t>
      </w:r>
      <w:r w:rsidR="003C398F">
        <w:rPr>
          <w:rFonts w:asciiTheme="minorEastAsia" w:hAnsiTheme="minorEastAsia" w:hint="eastAsia"/>
          <w:sz w:val="28"/>
          <w:szCs w:val="28"/>
        </w:rPr>
        <w:t>；</w:t>
      </w:r>
      <w:r w:rsidR="009564F6" w:rsidRPr="009564F6">
        <w:rPr>
          <w:rFonts w:asciiTheme="minorEastAsia" w:hAnsiTheme="minorEastAsia" w:hint="eastAsia"/>
          <w:sz w:val="28"/>
          <w:szCs w:val="28"/>
        </w:rPr>
        <w:t>材质：封面</w:t>
      </w:r>
      <w:r w:rsidR="003C398F">
        <w:rPr>
          <w:rFonts w:asciiTheme="minorEastAsia" w:hAnsiTheme="minorEastAsia" w:hint="eastAsia"/>
          <w:sz w:val="28"/>
          <w:szCs w:val="28"/>
        </w:rPr>
        <w:t>为</w:t>
      </w:r>
      <w:r w:rsidR="009564F6" w:rsidRPr="009564F6">
        <w:rPr>
          <w:rFonts w:asciiTheme="minorEastAsia" w:hAnsiTheme="minorEastAsia" w:hint="eastAsia"/>
          <w:sz w:val="28"/>
          <w:szCs w:val="28"/>
        </w:rPr>
        <w:t>2.0mm灰板+200g铜版纸裱糊+亮膜</w:t>
      </w:r>
      <w:r w:rsidR="003C398F">
        <w:rPr>
          <w:rFonts w:asciiTheme="minorEastAsia" w:hAnsiTheme="minorEastAsia" w:hint="eastAsia"/>
          <w:sz w:val="28"/>
          <w:szCs w:val="28"/>
        </w:rPr>
        <w:t>，</w:t>
      </w:r>
      <w:r w:rsidR="009564F6" w:rsidRPr="009564F6">
        <w:rPr>
          <w:rFonts w:asciiTheme="minorEastAsia" w:hAnsiTheme="minorEastAsia" w:hint="eastAsia"/>
          <w:sz w:val="28"/>
          <w:szCs w:val="28"/>
        </w:rPr>
        <w:t>内页</w:t>
      </w:r>
      <w:r w:rsidR="003C398F">
        <w:rPr>
          <w:rFonts w:asciiTheme="minorEastAsia" w:hAnsiTheme="minorEastAsia" w:hint="eastAsia"/>
          <w:sz w:val="28"/>
          <w:szCs w:val="28"/>
        </w:rPr>
        <w:t>为</w:t>
      </w:r>
      <w:r w:rsidR="009564F6" w:rsidRPr="009564F6">
        <w:rPr>
          <w:rFonts w:asciiTheme="minorEastAsia" w:hAnsiTheme="minorEastAsia" w:hint="eastAsia"/>
          <w:sz w:val="28"/>
          <w:szCs w:val="28"/>
        </w:rPr>
        <w:t>157g哑粉纸；页面大小：成品横开本，210mm*285mm，彩打。</w:t>
      </w:r>
      <w:proofErr w:type="gramStart"/>
      <w:r w:rsidR="009B0FF1">
        <w:rPr>
          <w:rFonts w:asciiTheme="minorEastAsia" w:hAnsiTheme="minorEastAsia" w:hint="eastAsia"/>
          <w:sz w:val="28"/>
          <w:szCs w:val="28"/>
        </w:rPr>
        <w:t>绘本的</w:t>
      </w:r>
      <w:proofErr w:type="gramEnd"/>
      <w:r w:rsidR="009564F6" w:rsidRPr="009564F6">
        <w:rPr>
          <w:rFonts w:asciiTheme="minorEastAsia" w:hAnsiTheme="minorEastAsia" w:hint="eastAsia"/>
          <w:sz w:val="28"/>
          <w:szCs w:val="28"/>
        </w:rPr>
        <w:t>内容主要为中医药进小学生课堂的科普内容</w:t>
      </w:r>
      <w:r w:rsidR="007D4297">
        <w:rPr>
          <w:rFonts w:asciiTheme="minorEastAsia" w:hAnsiTheme="minorEastAsia" w:hint="eastAsia"/>
          <w:sz w:val="28"/>
          <w:szCs w:val="28"/>
        </w:rPr>
        <w:t>，且将</w:t>
      </w:r>
      <w:r w:rsidR="00126CDF">
        <w:rPr>
          <w:rFonts w:asciiTheme="minorEastAsia" w:hAnsiTheme="minorEastAsia" w:hint="eastAsia"/>
          <w:sz w:val="28"/>
          <w:szCs w:val="28"/>
        </w:rPr>
        <w:t>设计的</w:t>
      </w:r>
      <w:r w:rsidR="00126CDF" w:rsidRPr="009564F6">
        <w:rPr>
          <w:rFonts w:asciiTheme="minorEastAsia" w:hAnsiTheme="minorEastAsia" w:hint="eastAsia"/>
          <w:sz w:val="28"/>
          <w:szCs w:val="28"/>
        </w:rPr>
        <w:t>卡通</w:t>
      </w:r>
      <w:r w:rsidR="00126CDF">
        <w:rPr>
          <w:rFonts w:asciiTheme="minorEastAsia" w:hAnsiTheme="minorEastAsia" w:hint="eastAsia"/>
          <w:sz w:val="28"/>
          <w:szCs w:val="28"/>
        </w:rPr>
        <w:t>文</w:t>
      </w:r>
      <w:proofErr w:type="gramStart"/>
      <w:r w:rsidR="00126CDF">
        <w:rPr>
          <w:rFonts w:asciiTheme="minorEastAsia" w:hAnsiTheme="minorEastAsia" w:hint="eastAsia"/>
          <w:sz w:val="28"/>
          <w:szCs w:val="28"/>
        </w:rPr>
        <w:t>创</w:t>
      </w:r>
      <w:r w:rsidR="00126CDF" w:rsidRPr="009564F6">
        <w:rPr>
          <w:rFonts w:asciiTheme="minorEastAsia" w:hAnsiTheme="minorEastAsia" w:hint="eastAsia"/>
          <w:sz w:val="28"/>
          <w:szCs w:val="28"/>
        </w:rPr>
        <w:t>形象</w:t>
      </w:r>
      <w:proofErr w:type="gramEnd"/>
      <w:r w:rsidR="00126CDF">
        <w:rPr>
          <w:rFonts w:asciiTheme="minorEastAsia" w:hAnsiTheme="minorEastAsia" w:hint="eastAsia"/>
          <w:sz w:val="28"/>
          <w:szCs w:val="28"/>
        </w:rPr>
        <w:t>IP</w:t>
      </w:r>
      <w:r w:rsidR="007D4297">
        <w:rPr>
          <w:rFonts w:ascii="宋体" w:eastAsia="宋体" w:hAnsi="宋体" w:cs="Times New Roman" w:hint="eastAsia"/>
          <w:sz w:val="28"/>
          <w:szCs w:val="28"/>
        </w:rPr>
        <w:t>融</w:t>
      </w:r>
      <w:r w:rsidR="00BD08A3">
        <w:rPr>
          <w:rFonts w:ascii="宋体" w:eastAsia="宋体" w:hAnsi="宋体" w:cs="Times New Roman" w:hint="eastAsia"/>
          <w:sz w:val="28"/>
          <w:szCs w:val="28"/>
        </w:rPr>
        <w:t>入</w:t>
      </w:r>
      <w:proofErr w:type="gramStart"/>
      <w:r w:rsidR="007D4297">
        <w:rPr>
          <w:rFonts w:ascii="宋体" w:eastAsia="宋体" w:hAnsi="宋体" w:cs="Times New Roman" w:hint="eastAsia"/>
          <w:sz w:val="28"/>
          <w:szCs w:val="28"/>
        </w:rPr>
        <w:t>到绘本</w:t>
      </w:r>
      <w:proofErr w:type="gramEnd"/>
      <w:r w:rsidR="007D4297">
        <w:rPr>
          <w:rFonts w:ascii="宋体" w:eastAsia="宋体" w:hAnsi="宋体" w:cs="Times New Roman" w:hint="eastAsia"/>
          <w:sz w:val="28"/>
          <w:szCs w:val="28"/>
        </w:rPr>
        <w:t>场景中，</w:t>
      </w:r>
      <w:r w:rsidR="00370342">
        <w:rPr>
          <w:rFonts w:asciiTheme="minorEastAsia" w:hAnsiTheme="minorEastAsia" w:hint="eastAsia"/>
          <w:sz w:val="28"/>
          <w:szCs w:val="28"/>
        </w:rPr>
        <w:t>在</w:t>
      </w:r>
      <w:r w:rsidR="00370342" w:rsidRPr="00370342">
        <w:rPr>
          <w:rFonts w:asciiTheme="minorEastAsia" w:hAnsiTheme="minorEastAsia" w:hint="eastAsia"/>
          <w:sz w:val="28"/>
          <w:szCs w:val="28"/>
        </w:rPr>
        <w:t>不同场景</w:t>
      </w:r>
      <w:r w:rsidR="00433C5A">
        <w:rPr>
          <w:rFonts w:asciiTheme="minorEastAsia" w:hAnsiTheme="minorEastAsia" w:hint="eastAsia"/>
          <w:sz w:val="28"/>
          <w:szCs w:val="28"/>
        </w:rPr>
        <w:t>下</w:t>
      </w:r>
      <w:r w:rsidR="00370342" w:rsidRPr="00370342">
        <w:rPr>
          <w:rFonts w:asciiTheme="minorEastAsia" w:hAnsiTheme="minorEastAsia" w:hint="eastAsia"/>
          <w:sz w:val="28"/>
          <w:szCs w:val="28"/>
        </w:rPr>
        <w:t>，</w:t>
      </w:r>
      <w:r w:rsidR="00370342" w:rsidRPr="009564F6">
        <w:rPr>
          <w:rFonts w:asciiTheme="minorEastAsia" w:hAnsiTheme="minorEastAsia" w:hint="eastAsia"/>
          <w:sz w:val="28"/>
          <w:szCs w:val="28"/>
        </w:rPr>
        <w:t>卡通</w:t>
      </w:r>
      <w:r w:rsidR="00370342">
        <w:rPr>
          <w:rFonts w:asciiTheme="minorEastAsia" w:hAnsiTheme="minorEastAsia" w:hint="eastAsia"/>
          <w:sz w:val="28"/>
          <w:szCs w:val="28"/>
        </w:rPr>
        <w:t>文</w:t>
      </w:r>
      <w:proofErr w:type="gramStart"/>
      <w:r w:rsidR="00370342">
        <w:rPr>
          <w:rFonts w:asciiTheme="minorEastAsia" w:hAnsiTheme="minorEastAsia" w:hint="eastAsia"/>
          <w:sz w:val="28"/>
          <w:szCs w:val="28"/>
        </w:rPr>
        <w:t>创</w:t>
      </w:r>
      <w:r w:rsidR="00370342" w:rsidRPr="009564F6">
        <w:rPr>
          <w:rFonts w:asciiTheme="minorEastAsia" w:hAnsiTheme="minorEastAsia" w:hint="eastAsia"/>
          <w:sz w:val="28"/>
          <w:szCs w:val="28"/>
        </w:rPr>
        <w:t>形象</w:t>
      </w:r>
      <w:proofErr w:type="gramEnd"/>
      <w:r w:rsidR="00370342" w:rsidRPr="00370342">
        <w:rPr>
          <w:rFonts w:asciiTheme="minorEastAsia" w:hAnsiTheme="minorEastAsia" w:hint="eastAsia"/>
          <w:sz w:val="28"/>
          <w:szCs w:val="28"/>
        </w:rPr>
        <w:t>IP需要根据内容</w:t>
      </w:r>
      <w:r w:rsidR="00370342">
        <w:rPr>
          <w:rFonts w:asciiTheme="minorEastAsia" w:hAnsiTheme="minorEastAsia" w:hint="eastAsia"/>
          <w:sz w:val="28"/>
          <w:szCs w:val="28"/>
        </w:rPr>
        <w:t>进行</w:t>
      </w:r>
      <w:r w:rsidR="00BD11EF">
        <w:rPr>
          <w:rFonts w:asciiTheme="minorEastAsia" w:hAnsiTheme="minorEastAsia" w:hint="eastAsia"/>
          <w:sz w:val="28"/>
          <w:szCs w:val="28"/>
        </w:rPr>
        <w:t>不断</w:t>
      </w:r>
      <w:r w:rsidR="00370342" w:rsidRPr="00370342">
        <w:rPr>
          <w:rFonts w:asciiTheme="minorEastAsia" w:hAnsiTheme="minorEastAsia" w:hint="eastAsia"/>
          <w:sz w:val="28"/>
          <w:szCs w:val="28"/>
        </w:rPr>
        <w:t>变化</w:t>
      </w:r>
      <w:r w:rsidR="0062162B">
        <w:rPr>
          <w:rFonts w:asciiTheme="minorEastAsia" w:hAnsiTheme="minorEastAsia" w:hint="eastAsia"/>
          <w:sz w:val="28"/>
          <w:szCs w:val="28"/>
        </w:rPr>
        <w:t>。</w:t>
      </w:r>
      <w:r w:rsidR="00126CDF" w:rsidRPr="000A2A54">
        <w:rPr>
          <w:rFonts w:ascii="宋体" w:eastAsia="宋体" w:hAnsi="宋体" w:cs="Times New Roman" w:hint="eastAsia"/>
          <w:sz w:val="28"/>
          <w:szCs w:val="28"/>
        </w:rPr>
        <w:t>供应商须按照采购人要求</w:t>
      </w:r>
      <w:r w:rsidR="008A5EDC">
        <w:rPr>
          <w:rFonts w:ascii="宋体" w:eastAsia="宋体" w:hAnsi="宋体" w:cs="Times New Roman" w:hint="eastAsia"/>
          <w:sz w:val="28"/>
          <w:szCs w:val="28"/>
        </w:rPr>
        <w:t>的</w:t>
      </w:r>
      <w:r w:rsidR="00126CDF" w:rsidRPr="000A2A54">
        <w:rPr>
          <w:rFonts w:ascii="宋体" w:eastAsia="宋体" w:hAnsi="宋体" w:cs="Times New Roman" w:hint="eastAsia"/>
          <w:sz w:val="28"/>
          <w:szCs w:val="28"/>
        </w:rPr>
        <w:t>时间</w:t>
      </w:r>
      <w:proofErr w:type="gramStart"/>
      <w:r w:rsidR="00126CDF" w:rsidRPr="000A2A54">
        <w:rPr>
          <w:rFonts w:ascii="宋体" w:eastAsia="宋体" w:hAnsi="宋体" w:cs="Times New Roman" w:hint="eastAsia"/>
          <w:sz w:val="28"/>
          <w:szCs w:val="28"/>
        </w:rPr>
        <w:t>提供</w:t>
      </w:r>
      <w:r w:rsidR="00126CDF">
        <w:rPr>
          <w:rFonts w:ascii="宋体" w:eastAsia="宋体" w:hAnsi="宋体" w:cs="Times New Roman" w:hint="eastAsia"/>
          <w:sz w:val="28"/>
          <w:szCs w:val="28"/>
        </w:rPr>
        <w:t>绘本</w:t>
      </w:r>
      <w:r w:rsidR="00126CDF" w:rsidRPr="000A2A54">
        <w:rPr>
          <w:rFonts w:ascii="宋体" w:eastAsia="宋体" w:hAnsi="宋体" w:cs="Times New Roman" w:hint="eastAsia"/>
          <w:sz w:val="28"/>
          <w:szCs w:val="28"/>
        </w:rPr>
        <w:t>的</w:t>
      </w:r>
      <w:proofErr w:type="gramEnd"/>
      <w:r w:rsidR="00126CDF" w:rsidRPr="000A2A54">
        <w:rPr>
          <w:rFonts w:ascii="宋体" w:eastAsia="宋体" w:hAnsi="宋体" w:cs="Times New Roman" w:hint="eastAsia"/>
          <w:sz w:val="28"/>
          <w:szCs w:val="28"/>
        </w:rPr>
        <w:t>设计画面稿文件给采购人确认</w:t>
      </w:r>
      <w:r w:rsidR="00126CDF">
        <w:rPr>
          <w:rFonts w:asciiTheme="minorEastAsia" w:hAnsiTheme="minorEastAsia" w:hint="eastAsia"/>
          <w:sz w:val="28"/>
          <w:szCs w:val="28"/>
        </w:rPr>
        <w:t>，</w:t>
      </w:r>
      <w:r w:rsidR="00126CDF" w:rsidRPr="000A2A54">
        <w:rPr>
          <w:rFonts w:ascii="宋体" w:eastAsia="宋体" w:hAnsi="宋体" w:cs="Times New Roman" w:hint="eastAsia"/>
          <w:sz w:val="28"/>
          <w:szCs w:val="28"/>
        </w:rPr>
        <w:t>应进行原创设计，不得侵犯他人的知识产权，待采购人确认后</w:t>
      </w:r>
      <w:r w:rsidR="00126CDF" w:rsidRPr="000A2A54">
        <w:rPr>
          <w:rFonts w:asciiTheme="minorEastAsia" w:hAnsiTheme="minorEastAsia" w:hint="eastAsia"/>
          <w:sz w:val="28"/>
          <w:szCs w:val="28"/>
        </w:rPr>
        <w:t>，</w:t>
      </w:r>
      <w:r w:rsidR="00356FF5">
        <w:rPr>
          <w:rFonts w:asciiTheme="minorEastAsia" w:hAnsiTheme="minorEastAsia" w:hint="eastAsia"/>
          <w:sz w:val="28"/>
          <w:szCs w:val="28"/>
        </w:rPr>
        <w:t>方可进行印制</w:t>
      </w:r>
      <w:r w:rsidR="00126CDF" w:rsidRPr="009564F6">
        <w:rPr>
          <w:rFonts w:asciiTheme="minorEastAsia" w:hAnsiTheme="minorEastAsia" w:hint="eastAsia"/>
          <w:sz w:val="28"/>
          <w:szCs w:val="28"/>
        </w:rPr>
        <w:t>，所产生的</w:t>
      </w:r>
      <w:r w:rsidR="00126CDF">
        <w:rPr>
          <w:rFonts w:asciiTheme="minorEastAsia" w:hAnsiTheme="minorEastAsia" w:hint="eastAsia"/>
          <w:sz w:val="28"/>
          <w:szCs w:val="28"/>
        </w:rPr>
        <w:t>相关</w:t>
      </w:r>
      <w:r w:rsidR="00126CDF" w:rsidRPr="009564F6">
        <w:rPr>
          <w:rFonts w:asciiTheme="minorEastAsia" w:hAnsiTheme="minorEastAsia" w:hint="eastAsia"/>
          <w:sz w:val="28"/>
          <w:szCs w:val="28"/>
        </w:rPr>
        <w:t>费用由中标单位承担</w:t>
      </w:r>
      <w:r w:rsidR="00341122">
        <w:rPr>
          <w:rFonts w:asciiTheme="minorEastAsia" w:hAnsiTheme="minorEastAsia" w:hint="eastAsia"/>
          <w:sz w:val="28"/>
          <w:szCs w:val="28"/>
        </w:rPr>
        <w:t>，费用包含但不仅限于</w:t>
      </w:r>
      <w:proofErr w:type="gramStart"/>
      <w:r w:rsidR="00341122">
        <w:rPr>
          <w:rFonts w:asciiTheme="minorEastAsia" w:hAnsiTheme="minorEastAsia" w:hint="eastAsia"/>
          <w:color w:val="000000"/>
          <w:sz w:val="28"/>
          <w:szCs w:val="28"/>
        </w:rPr>
        <w:t>绘本内容</w:t>
      </w:r>
      <w:proofErr w:type="gramEnd"/>
      <w:r w:rsidR="00341122">
        <w:rPr>
          <w:rFonts w:asciiTheme="minorEastAsia" w:hAnsiTheme="minorEastAsia" w:hint="eastAsia"/>
          <w:color w:val="000000"/>
          <w:sz w:val="28"/>
          <w:szCs w:val="28"/>
        </w:rPr>
        <w:t>设计、图案设计、排版、打印、运输费</w:t>
      </w:r>
      <w:r w:rsidR="00341122" w:rsidRPr="009D1FC0">
        <w:rPr>
          <w:rFonts w:asciiTheme="minorEastAsia" w:hAnsiTheme="minorEastAsia" w:hint="eastAsia"/>
          <w:sz w:val="28"/>
          <w:szCs w:val="28"/>
        </w:rPr>
        <w:t>等相关费用。</w:t>
      </w:r>
    </w:p>
    <w:p w:rsidR="00E92B7D" w:rsidRPr="009564F6" w:rsidRDefault="00E92B7D" w:rsidP="00E92B7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Pr="009564F6">
        <w:rPr>
          <w:rFonts w:asciiTheme="minorEastAsia" w:hAnsiTheme="minorEastAsia"/>
          <w:sz w:val="28"/>
          <w:szCs w:val="28"/>
        </w:rPr>
        <w:t>中医药科普绘本</w:t>
      </w:r>
      <w:r>
        <w:rPr>
          <w:rFonts w:asciiTheme="minorEastAsia" w:hAnsiTheme="minorEastAsia"/>
          <w:sz w:val="28"/>
          <w:szCs w:val="28"/>
        </w:rPr>
        <w:t>需</w:t>
      </w:r>
      <w:r w:rsidRPr="009564F6">
        <w:rPr>
          <w:rFonts w:asciiTheme="minorEastAsia" w:hAnsiTheme="minorEastAsia"/>
          <w:sz w:val="28"/>
          <w:szCs w:val="28"/>
        </w:rPr>
        <w:t>发放给小朋友进行科普宣传教育活动</w:t>
      </w:r>
      <w:r w:rsidRPr="009564F6">
        <w:rPr>
          <w:rFonts w:asciiTheme="minorEastAsia" w:hAnsiTheme="minorEastAsia" w:hint="eastAsia"/>
          <w:sz w:val="28"/>
          <w:szCs w:val="28"/>
        </w:rPr>
        <w:t>，与</w:t>
      </w:r>
      <w:r>
        <w:rPr>
          <w:rFonts w:asciiTheme="minorEastAsia" w:hAnsiTheme="minorEastAsia" w:hint="eastAsia"/>
          <w:sz w:val="28"/>
          <w:szCs w:val="28"/>
        </w:rPr>
        <w:t>项目（</w:t>
      </w:r>
      <w:r w:rsidR="00F2234E">
        <w:rPr>
          <w:rFonts w:asciiTheme="minorEastAsia" w:hAnsiTheme="minorEastAsia" w:hint="eastAsia"/>
          <w:sz w:val="28"/>
          <w:szCs w:val="28"/>
        </w:rPr>
        <w:t>三</w:t>
      </w:r>
      <w:r>
        <w:rPr>
          <w:rFonts w:asciiTheme="minorEastAsia" w:hAnsiTheme="minorEastAsia" w:hint="eastAsia"/>
          <w:sz w:val="28"/>
          <w:szCs w:val="28"/>
        </w:rPr>
        <w:t>）</w:t>
      </w:r>
      <w:r w:rsidRPr="009564F6">
        <w:rPr>
          <w:rFonts w:asciiTheme="minorEastAsia" w:hAnsiTheme="minorEastAsia" w:hint="eastAsia"/>
          <w:sz w:val="28"/>
          <w:szCs w:val="28"/>
        </w:rPr>
        <w:t>的</w:t>
      </w:r>
      <w:r w:rsidR="00A339A5">
        <w:rPr>
          <w:rFonts w:asciiTheme="minorEastAsia" w:hAnsiTheme="minorEastAsia" w:hint="eastAsia"/>
          <w:sz w:val="28"/>
          <w:szCs w:val="28"/>
        </w:rPr>
        <w:t>3场</w:t>
      </w:r>
      <w:r w:rsidR="00A339A5" w:rsidRPr="009564F6">
        <w:rPr>
          <w:rFonts w:asciiTheme="minorEastAsia" w:hAnsiTheme="minorEastAsia" w:hint="eastAsia"/>
          <w:sz w:val="28"/>
          <w:szCs w:val="28"/>
        </w:rPr>
        <w:t>宣传</w:t>
      </w:r>
      <w:r w:rsidR="00A339A5" w:rsidRPr="00A339A5">
        <w:rPr>
          <w:rFonts w:asciiTheme="minorEastAsia" w:hAnsiTheme="minorEastAsia" w:hint="eastAsia"/>
          <w:sz w:val="28"/>
          <w:szCs w:val="28"/>
        </w:rPr>
        <w:t>活动</w:t>
      </w:r>
      <w:r w:rsidRPr="00A339A5">
        <w:rPr>
          <w:rFonts w:asciiTheme="minorEastAsia" w:hAnsiTheme="minorEastAsia" w:hint="eastAsia"/>
          <w:sz w:val="28"/>
          <w:szCs w:val="28"/>
        </w:rPr>
        <w:t>在</w:t>
      </w:r>
      <w:r w:rsidR="00CC32A0" w:rsidRPr="00A339A5">
        <w:rPr>
          <w:rFonts w:asciiTheme="minorEastAsia" w:hAnsiTheme="minorEastAsia" w:hint="eastAsia"/>
          <w:sz w:val="28"/>
          <w:szCs w:val="28"/>
        </w:rPr>
        <w:t>采购人</w:t>
      </w:r>
      <w:r w:rsidRPr="00A339A5">
        <w:rPr>
          <w:rFonts w:asciiTheme="minorEastAsia" w:hAnsiTheme="minorEastAsia" w:hint="eastAsia"/>
          <w:sz w:val="28"/>
          <w:szCs w:val="28"/>
        </w:rPr>
        <w:t>的</w:t>
      </w:r>
      <w:r w:rsidR="009906C3" w:rsidRPr="00A339A5">
        <w:rPr>
          <w:rFonts w:asciiTheme="minorEastAsia" w:hAnsiTheme="minorEastAsia" w:hint="eastAsia"/>
          <w:sz w:val="28"/>
          <w:szCs w:val="28"/>
        </w:rPr>
        <w:t>确</w:t>
      </w:r>
      <w:r w:rsidR="009906C3">
        <w:rPr>
          <w:rFonts w:asciiTheme="minorEastAsia" w:hAnsiTheme="minorEastAsia" w:hint="eastAsia"/>
          <w:sz w:val="28"/>
          <w:szCs w:val="28"/>
        </w:rPr>
        <w:t>认</w:t>
      </w:r>
      <w:r w:rsidRPr="009564F6">
        <w:rPr>
          <w:rFonts w:asciiTheme="minorEastAsia" w:hAnsiTheme="minorEastAsia" w:hint="eastAsia"/>
          <w:sz w:val="28"/>
          <w:szCs w:val="28"/>
        </w:rPr>
        <w:t>下联动完成。</w:t>
      </w:r>
    </w:p>
    <w:p w:rsidR="009564F6" w:rsidRPr="009564F6" w:rsidRDefault="00DF6181" w:rsidP="009564F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 w:rsidR="004726E5">
        <w:rPr>
          <w:rFonts w:asciiTheme="minorEastAsia" w:hAnsiTheme="minorEastAsia" w:hint="eastAsia"/>
          <w:sz w:val="28"/>
          <w:szCs w:val="28"/>
        </w:rPr>
        <w:t>三</w:t>
      </w:r>
      <w:r>
        <w:rPr>
          <w:rFonts w:asciiTheme="minorEastAsia" w:hAnsiTheme="minorEastAsia" w:hint="eastAsia"/>
          <w:sz w:val="28"/>
          <w:szCs w:val="28"/>
        </w:rPr>
        <w:t>）</w:t>
      </w:r>
      <w:r w:rsidR="00897FCF">
        <w:rPr>
          <w:rFonts w:asciiTheme="minorEastAsia" w:hAnsiTheme="minorEastAsia" w:hint="eastAsia"/>
          <w:sz w:val="28"/>
          <w:szCs w:val="28"/>
        </w:rPr>
        <w:t>承办</w:t>
      </w:r>
      <w:r w:rsidR="0063762A">
        <w:rPr>
          <w:rFonts w:asciiTheme="minorEastAsia" w:hAnsiTheme="minorEastAsia"/>
          <w:color w:val="000000"/>
          <w:sz w:val="28"/>
          <w:szCs w:val="28"/>
        </w:rPr>
        <w:t>相关</w:t>
      </w:r>
      <w:r w:rsidR="0063762A">
        <w:rPr>
          <w:rFonts w:asciiTheme="minorEastAsia" w:hAnsiTheme="minorEastAsia" w:hint="eastAsia"/>
          <w:color w:val="000000"/>
          <w:sz w:val="28"/>
          <w:szCs w:val="28"/>
        </w:rPr>
        <w:t>IP</w:t>
      </w:r>
      <w:r w:rsidR="0063762A">
        <w:rPr>
          <w:rFonts w:asciiTheme="minorEastAsia" w:hAnsiTheme="minorEastAsia"/>
          <w:color w:val="000000"/>
          <w:sz w:val="28"/>
          <w:szCs w:val="28"/>
        </w:rPr>
        <w:t>系列的</w:t>
      </w:r>
      <w:r w:rsidR="009564F6" w:rsidRPr="009564F6">
        <w:rPr>
          <w:rFonts w:asciiTheme="minorEastAsia" w:hAnsiTheme="minorEastAsia" w:hint="eastAsia"/>
          <w:sz w:val="28"/>
          <w:szCs w:val="28"/>
        </w:rPr>
        <w:t>3场宣传活动</w:t>
      </w:r>
    </w:p>
    <w:p w:rsidR="004726E5" w:rsidRDefault="00DF6181" w:rsidP="009564F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1、</w:t>
      </w:r>
      <w:r w:rsidR="00F8588A">
        <w:rPr>
          <w:rFonts w:asciiTheme="minorEastAsia" w:hAnsiTheme="minorEastAsia" w:hint="eastAsia"/>
          <w:sz w:val="28"/>
          <w:szCs w:val="28"/>
        </w:rPr>
        <w:t>活动主题范围为</w:t>
      </w:r>
      <w:r w:rsidR="009564F6" w:rsidRPr="009564F6">
        <w:rPr>
          <w:rFonts w:asciiTheme="minorEastAsia" w:hAnsiTheme="minorEastAsia" w:hint="eastAsia"/>
          <w:sz w:val="28"/>
          <w:szCs w:val="28"/>
        </w:rPr>
        <w:t>青少年中医药文化启蒙文创活动</w:t>
      </w:r>
      <w:r w:rsidR="001D180C">
        <w:rPr>
          <w:rFonts w:asciiTheme="minorEastAsia" w:hAnsiTheme="minorEastAsia" w:hint="eastAsia"/>
          <w:sz w:val="28"/>
          <w:szCs w:val="28"/>
        </w:rPr>
        <w:t>、</w:t>
      </w:r>
      <w:r w:rsidR="009564F6" w:rsidRPr="009564F6">
        <w:rPr>
          <w:rFonts w:asciiTheme="minorEastAsia" w:hAnsiTheme="minorEastAsia" w:hint="eastAsia"/>
          <w:sz w:val="28"/>
          <w:szCs w:val="28"/>
        </w:rPr>
        <w:t>中医药文创IP宣传活动</w:t>
      </w:r>
      <w:r w:rsidR="001D180C">
        <w:rPr>
          <w:rFonts w:asciiTheme="minorEastAsia" w:hAnsiTheme="minorEastAsia" w:hint="eastAsia"/>
          <w:sz w:val="28"/>
          <w:szCs w:val="28"/>
        </w:rPr>
        <w:t>、</w:t>
      </w:r>
      <w:r w:rsidR="00AD1929">
        <w:rPr>
          <w:rFonts w:asciiTheme="minorEastAsia" w:hAnsiTheme="minorEastAsia" w:hint="eastAsia"/>
          <w:sz w:val="28"/>
          <w:szCs w:val="28"/>
        </w:rPr>
        <w:t>中医药进校园文化宣传活动。内容包含但</w:t>
      </w:r>
      <w:r w:rsidR="009564F6" w:rsidRPr="009564F6">
        <w:rPr>
          <w:rFonts w:asciiTheme="minorEastAsia" w:hAnsiTheme="minorEastAsia" w:hint="eastAsia"/>
          <w:sz w:val="28"/>
          <w:szCs w:val="28"/>
        </w:rPr>
        <w:t>不限于：野外青草药辨识、中药种植区实践以及中药材辨识、中药和健康产品手工制作、中药育苗和炮制、中医药文化展示、制作香囊、穴位和拔罐教学、四季药膳大赛、</w:t>
      </w:r>
      <w:proofErr w:type="gramStart"/>
      <w:r w:rsidR="009564F6" w:rsidRPr="009564F6">
        <w:rPr>
          <w:rFonts w:asciiTheme="minorEastAsia" w:hAnsiTheme="minorEastAsia" w:hint="eastAsia"/>
          <w:sz w:val="28"/>
          <w:szCs w:val="28"/>
        </w:rPr>
        <w:t>闽药小传</w:t>
      </w:r>
      <w:proofErr w:type="gramEnd"/>
      <w:r w:rsidR="009564F6" w:rsidRPr="009564F6">
        <w:rPr>
          <w:rFonts w:asciiTheme="minorEastAsia" w:hAnsiTheme="minorEastAsia" w:hint="eastAsia"/>
          <w:sz w:val="28"/>
          <w:szCs w:val="28"/>
        </w:rPr>
        <w:t>人等中医中药相关活动</w:t>
      </w:r>
      <w:r w:rsidR="004726E5">
        <w:rPr>
          <w:rFonts w:asciiTheme="minorEastAsia" w:hAnsiTheme="minorEastAsia" w:hint="eastAsia"/>
          <w:sz w:val="28"/>
          <w:szCs w:val="28"/>
        </w:rPr>
        <w:t>，</w:t>
      </w:r>
      <w:r w:rsidR="009564F6" w:rsidRPr="009564F6">
        <w:rPr>
          <w:rFonts w:asciiTheme="minorEastAsia" w:hAnsiTheme="minorEastAsia" w:hint="eastAsia"/>
          <w:sz w:val="28"/>
          <w:szCs w:val="28"/>
        </w:rPr>
        <w:t>联动闽台中医药文化渊源，将鼓浪屿药材遗迹、闽南药膳习俗等地域特色融入课程，增强文化归属感，助力打造厦门中医药文化城市名片</w:t>
      </w:r>
      <w:r w:rsidR="001D180C">
        <w:rPr>
          <w:rFonts w:asciiTheme="minorEastAsia" w:hAnsiTheme="minorEastAsia" w:hint="eastAsia"/>
          <w:sz w:val="28"/>
          <w:szCs w:val="28"/>
        </w:rPr>
        <w:t>。</w:t>
      </w:r>
    </w:p>
    <w:p w:rsidR="00365DE7" w:rsidRDefault="004726E5" w:rsidP="009564F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2、活动</w:t>
      </w:r>
      <w:r w:rsidR="009564F6" w:rsidRPr="009564F6">
        <w:rPr>
          <w:rFonts w:asciiTheme="minorEastAsia" w:hAnsiTheme="minorEastAsia" w:hint="eastAsia"/>
          <w:sz w:val="28"/>
          <w:szCs w:val="28"/>
        </w:rPr>
        <w:t>至少配备3名医学专业的教师指导活动</w:t>
      </w:r>
      <w:r w:rsidR="009538B4">
        <w:rPr>
          <w:rFonts w:asciiTheme="minorEastAsia" w:hAnsiTheme="minorEastAsia" w:hint="eastAsia"/>
          <w:sz w:val="28"/>
          <w:szCs w:val="28"/>
        </w:rPr>
        <w:t>开展和讲解</w:t>
      </w:r>
      <w:r w:rsidR="009564F6" w:rsidRPr="009564F6">
        <w:rPr>
          <w:rFonts w:asciiTheme="minorEastAsia" w:hAnsiTheme="minorEastAsia" w:hint="eastAsia"/>
          <w:sz w:val="28"/>
          <w:szCs w:val="28"/>
        </w:rPr>
        <w:t>相关知识</w:t>
      </w:r>
      <w:r w:rsidR="00893869">
        <w:rPr>
          <w:rFonts w:asciiTheme="minorEastAsia" w:hAnsiTheme="minorEastAsia" w:hint="eastAsia"/>
          <w:sz w:val="28"/>
          <w:szCs w:val="28"/>
        </w:rPr>
        <w:t>。</w:t>
      </w:r>
      <w:r w:rsidR="009564F6" w:rsidRPr="009564F6">
        <w:rPr>
          <w:rFonts w:asciiTheme="minorEastAsia" w:hAnsiTheme="minorEastAsia" w:hint="eastAsia"/>
          <w:sz w:val="28"/>
          <w:szCs w:val="28"/>
        </w:rPr>
        <w:t>参与人员为中小学生</w:t>
      </w:r>
      <w:r w:rsidR="00893869">
        <w:rPr>
          <w:rFonts w:asciiTheme="minorEastAsia" w:hAnsiTheme="minorEastAsia" w:hint="eastAsia"/>
          <w:sz w:val="28"/>
          <w:szCs w:val="28"/>
        </w:rPr>
        <w:t>及其</w:t>
      </w:r>
      <w:r w:rsidR="009564F6" w:rsidRPr="009564F6">
        <w:rPr>
          <w:rFonts w:asciiTheme="minorEastAsia" w:hAnsiTheme="minorEastAsia" w:hint="eastAsia"/>
          <w:sz w:val="28"/>
          <w:szCs w:val="28"/>
        </w:rPr>
        <w:t>家长，</w:t>
      </w:r>
      <w:r w:rsidR="0049721F">
        <w:rPr>
          <w:rFonts w:asciiTheme="minorEastAsia" w:hAnsiTheme="minorEastAsia" w:hint="eastAsia"/>
          <w:sz w:val="28"/>
          <w:szCs w:val="28"/>
        </w:rPr>
        <w:t>每场</w:t>
      </w:r>
      <w:r w:rsidR="00893869" w:rsidRPr="009564F6">
        <w:rPr>
          <w:rFonts w:asciiTheme="minorEastAsia" w:hAnsiTheme="minorEastAsia" w:hint="eastAsia"/>
          <w:sz w:val="28"/>
          <w:szCs w:val="28"/>
        </w:rPr>
        <w:t>参与人数达到300人以上</w:t>
      </w:r>
      <w:r w:rsidR="00EC3F55">
        <w:rPr>
          <w:rFonts w:asciiTheme="minorEastAsia" w:hAnsiTheme="minorEastAsia" w:hint="eastAsia"/>
          <w:sz w:val="28"/>
          <w:szCs w:val="28"/>
        </w:rPr>
        <w:t>。活动</w:t>
      </w:r>
      <w:r w:rsidR="009564F6" w:rsidRPr="009564F6">
        <w:rPr>
          <w:rFonts w:asciiTheme="minorEastAsia" w:hAnsiTheme="minorEastAsia" w:hint="eastAsia"/>
          <w:sz w:val="28"/>
          <w:szCs w:val="28"/>
        </w:rPr>
        <w:t>地点</w:t>
      </w:r>
      <w:r w:rsidR="00EC3F55">
        <w:rPr>
          <w:rFonts w:asciiTheme="minorEastAsia" w:hAnsiTheme="minorEastAsia" w:hint="eastAsia"/>
          <w:sz w:val="28"/>
          <w:szCs w:val="28"/>
        </w:rPr>
        <w:t>为</w:t>
      </w:r>
      <w:r w:rsidR="0013478C">
        <w:rPr>
          <w:rFonts w:asciiTheme="minorEastAsia" w:hAnsiTheme="minorEastAsia" w:hint="eastAsia"/>
          <w:sz w:val="28"/>
          <w:szCs w:val="28"/>
        </w:rPr>
        <w:t>项目（四）</w:t>
      </w:r>
      <w:r w:rsidR="0013478C" w:rsidRPr="009564F6">
        <w:rPr>
          <w:rFonts w:asciiTheme="minorEastAsia" w:hAnsiTheme="minorEastAsia" w:hint="eastAsia"/>
          <w:sz w:val="28"/>
          <w:szCs w:val="28"/>
        </w:rPr>
        <w:t>辅助示范性实践基地</w:t>
      </w:r>
      <w:r w:rsidR="00F25FED" w:rsidRPr="00661E84">
        <w:rPr>
          <w:rFonts w:asciiTheme="minorEastAsia" w:hAnsiTheme="minorEastAsia" w:hint="eastAsia"/>
          <w:sz w:val="28"/>
          <w:szCs w:val="28"/>
        </w:rPr>
        <w:t>。</w:t>
      </w:r>
    </w:p>
    <w:p w:rsidR="009564F6" w:rsidRPr="009564F6" w:rsidRDefault="00365DE7" w:rsidP="009564F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3、供应商</w:t>
      </w:r>
      <w:r w:rsidRPr="009D1FC0">
        <w:rPr>
          <w:rFonts w:asciiTheme="minorEastAsia" w:hAnsiTheme="minorEastAsia" w:hint="eastAsia"/>
          <w:sz w:val="28"/>
          <w:szCs w:val="28"/>
        </w:rPr>
        <w:t>负责</w:t>
      </w:r>
      <w:r>
        <w:rPr>
          <w:rFonts w:asciiTheme="minorEastAsia" w:hAnsiTheme="minorEastAsia" w:hint="eastAsia"/>
          <w:sz w:val="28"/>
          <w:szCs w:val="28"/>
        </w:rPr>
        <w:t>承办3场宣传活动，配合项目（五）的</w:t>
      </w:r>
      <w:r w:rsidR="00B13876">
        <w:rPr>
          <w:rFonts w:asciiTheme="minorEastAsia" w:hAnsiTheme="minorEastAsia" w:hint="eastAsia"/>
          <w:sz w:val="28"/>
          <w:szCs w:val="28"/>
        </w:rPr>
        <w:t>视频</w:t>
      </w:r>
      <w:r>
        <w:rPr>
          <w:rFonts w:asciiTheme="minorEastAsia" w:hAnsiTheme="minorEastAsia" w:hint="eastAsia"/>
          <w:sz w:val="28"/>
          <w:szCs w:val="28"/>
        </w:rPr>
        <w:t>拍摄</w:t>
      </w:r>
      <w:r w:rsidR="00E84504">
        <w:rPr>
          <w:rFonts w:asciiTheme="minorEastAsia" w:hAnsiTheme="minorEastAsia" w:hint="eastAsia"/>
          <w:sz w:val="28"/>
          <w:szCs w:val="28"/>
        </w:rPr>
        <w:t>相关</w:t>
      </w:r>
      <w:r>
        <w:rPr>
          <w:rFonts w:asciiTheme="minorEastAsia" w:hAnsiTheme="minorEastAsia" w:hint="eastAsia"/>
          <w:sz w:val="28"/>
          <w:szCs w:val="28"/>
        </w:rPr>
        <w:t>工作。</w:t>
      </w:r>
      <w:r w:rsidR="00661E84" w:rsidRPr="00661E84">
        <w:rPr>
          <w:rFonts w:asciiTheme="minorEastAsia" w:hAnsiTheme="minorEastAsia" w:hint="eastAsia"/>
          <w:sz w:val="28"/>
          <w:szCs w:val="28"/>
        </w:rPr>
        <w:t>活动框架和活动地点由采购人确定，</w:t>
      </w:r>
      <w:r w:rsidR="00E7235C" w:rsidRPr="00661E84">
        <w:rPr>
          <w:rFonts w:ascii="宋体" w:eastAsia="宋体" w:hAnsi="宋体" w:cs="Times New Roman" w:hint="eastAsia"/>
          <w:sz w:val="28"/>
          <w:szCs w:val="28"/>
        </w:rPr>
        <w:t>供应商须按照采购人要求</w:t>
      </w:r>
      <w:r w:rsidR="008A5EDC" w:rsidRPr="00661E84">
        <w:rPr>
          <w:rFonts w:ascii="宋体" w:eastAsia="宋体" w:hAnsi="宋体" w:cs="Times New Roman" w:hint="eastAsia"/>
          <w:sz w:val="28"/>
          <w:szCs w:val="28"/>
        </w:rPr>
        <w:t>的</w:t>
      </w:r>
      <w:r w:rsidR="00E7235C" w:rsidRPr="00661E84">
        <w:rPr>
          <w:rFonts w:ascii="宋体" w:eastAsia="宋体" w:hAnsi="宋体" w:cs="Times New Roman" w:hint="eastAsia"/>
          <w:sz w:val="28"/>
          <w:szCs w:val="28"/>
        </w:rPr>
        <w:t>时间提供</w:t>
      </w:r>
      <w:r w:rsidR="00E7235C" w:rsidRPr="00661E84">
        <w:rPr>
          <w:rFonts w:asciiTheme="minorEastAsia" w:hAnsiTheme="minorEastAsia" w:hint="eastAsia"/>
          <w:sz w:val="28"/>
          <w:szCs w:val="28"/>
        </w:rPr>
        <w:t>活动</w:t>
      </w:r>
      <w:r w:rsidR="00E7235C">
        <w:rPr>
          <w:rFonts w:asciiTheme="minorEastAsia" w:hAnsiTheme="minorEastAsia" w:hint="eastAsia"/>
          <w:sz w:val="28"/>
          <w:szCs w:val="28"/>
        </w:rPr>
        <w:t>流程</w:t>
      </w:r>
      <w:r w:rsidR="000A7940">
        <w:rPr>
          <w:rFonts w:asciiTheme="minorEastAsia" w:hAnsiTheme="minorEastAsia" w:hint="eastAsia"/>
          <w:sz w:val="28"/>
          <w:szCs w:val="28"/>
        </w:rPr>
        <w:t>文件</w:t>
      </w:r>
      <w:r w:rsidR="00E7235C" w:rsidRPr="000A2A54">
        <w:rPr>
          <w:rFonts w:ascii="宋体" w:eastAsia="宋体" w:hAnsi="宋体" w:cs="Times New Roman" w:hint="eastAsia"/>
          <w:sz w:val="28"/>
          <w:szCs w:val="28"/>
        </w:rPr>
        <w:t>给采购人确认</w:t>
      </w:r>
      <w:r w:rsidR="00E7235C">
        <w:rPr>
          <w:rFonts w:asciiTheme="minorEastAsia" w:hAnsiTheme="minorEastAsia" w:hint="eastAsia"/>
          <w:sz w:val="28"/>
          <w:szCs w:val="28"/>
        </w:rPr>
        <w:t>，</w:t>
      </w:r>
      <w:r w:rsidR="00E7235C" w:rsidRPr="000A2A54">
        <w:rPr>
          <w:rFonts w:ascii="宋体" w:eastAsia="宋体" w:hAnsi="宋体" w:cs="Times New Roman" w:hint="eastAsia"/>
          <w:sz w:val="28"/>
          <w:szCs w:val="28"/>
        </w:rPr>
        <w:t>待采购人确认后</w:t>
      </w:r>
      <w:r w:rsidR="00E7235C" w:rsidRPr="000A2A54">
        <w:rPr>
          <w:rFonts w:asciiTheme="minorEastAsia" w:hAnsiTheme="minorEastAsia" w:hint="eastAsia"/>
          <w:sz w:val="28"/>
          <w:szCs w:val="28"/>
        </w:rPr>
        <w:t>，</w:t>
      </w:r>
      <w:r w:rsidR="00746D89">
        <w:rPr>
          <w:rFonts w:asciiTheme="minorEastAsia" w:hAnsiTheme="minorEastAsia" w:hint="eastAsia"/>
          <w:sz w:val="28"/>
          <w:szCs w:val="28"/>
        </w:rPr>
        <w:t>方可执行活动</w:t>
      </w:r>
      <w:r w:rsidR="00E7235C" w:rsidRPr="009564F6">
        <w:rPr>
          <w:rFonts w:asciiTheme="minorEastAsia" w:hAnsiTheme="minorEastAsia" w:hint="eastAsia"/>
          <w:sz w:val="28"/>
          <w:szCs w:val="28"/>
        </w:rPr>
        <w:t>，</w:t>
      </w:r>
      <w:r w:rsidR="00E7235C">
        <w:rPr>
          <w:rFonts w:asciiTheme="minorEastAsia" w:hAnsiTheme="minorEastAsia" w:hint="eastAsia"/>
          <w:sz w:val="28"/>
          <w:szCs w:val="28"/>
        </w:rPr>
        <w:t>承办活动所</w:t>
      </w:r>
      <w:r w:rsidR="00E7235C" w:rsidRPr="009564F6">
        <w:rPr>
          <w:rFonts w:asciiTheme="minorEastAsia" w:hAnsiTheme="minorEastAsia" w:hint="eastAsia"/>
          <w:sz w:val="28"/>
          <w:szCs w:val="28"/>
        </w:rPr>
        <w:t>产生的</w:t>
      </w:r>
      <w:r w:rsidR="00E7235C">
        <w:rPr>
          <w:rFonts w:asciiTheme="minorEastAsia" w:hAnsiTheme="minorEastAsia" w:hint="eastAsia"/>
          <w:sz w:val="28"/>
          <w:szCs w:val="28"/>
        </w:rPr>
        <w:t>相关</w:t>
      </w:r>
      <w:r w:rsidR="00E7235C" w:rsidRPr="009564F6">
        <w:rPr>
          <w:rFonts w:asciiTheme="minorEastAsia" w:hAnsiTheme="minorEastAsia" w:hint="eastAsia"/>
          <w:sz w:val="28"/>
          <w:szCs w:val="28"/>
        </w:rPr>
        <w:t>费用由中标单位承担</w:t>
      </w:r>
      <w:r w:rsidR="00333989">
        <w:rPr>
          <w:rFonts w:asciiTheme="minorEastAsia" w:hAnsiTheme="minorEastAsia" w:hint="eastAsia"/>
          <w:sz w:val="28"/>
          <w:szCs w:val="28"/>
        </w:rPr>
        <w:t>，费用包含但不仅限于</w:t>
      </w:r>
      <w:r w:rsidR="009564F6" w:rsidRPr="009D1FC0">
        <w:rPr>
          <w:rFonts w:asciiTheme="minorEastAsia" w:hAnsiTheme="minorEastAsia" w:hint="eastAsia"/>
          <w:sz w:val="28"/>
          <w:szCs w:val="28"/>
        </w:rPr>
        <w:t>场地租赁费、教师教学费、文创活动物料费、人员往返交通费和住宿</w:t>
      </w:r>
      <w:r w:rsidR="00333989">
        <w:rPr>
          <w:rFonts w:asciiTheme="minorEastAsia" w:hAnsiTheme="minorEastAsia" w:hint="eastAsia"/>
          <w:sz w:val="28"/>
          <w:szCs w:val="28"/>
        </w:rPr>
        <w:t>费用</w:t>
      </w:r>
      <w:r w:rsidR="009564F6" w:rsidRPr="009D1FC0">
        <w:rPr>
          <w:rFonts w:asciiTheme="minorEastAsia" w:hAnsiTheme="minorEastAsia" w:hint="eastAsia"/>
          <w:sz w:val="28"/>
          <w:szCs w:val="28"/>
        </w:rPr>
        <w:t>等相关费用。</w:t>
      </w:r>
    </w:p>
    <w:p w:rsidR="00D3359F" w:rsidRDefault="00D3359F" w:rsidP="009564F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（四）</w:t>
      </w:r>
      <w:r w:rsidR="00DF5583">
        <w:rPr>
          <w:rFonts w:asciiTheme="minorEastAsia" w:hAnsiTheme="minorEastAsia" w:hint="eastAsia"/>
          <w:sz w:val="28"/>
          <w:szCs w:val="28"/>
        </w:rPr>
        <w:t>建设</w:t>
      </w:r>
      <w:r w:rsidR="009564F6" w:rsidRPr="009564F6">
        <w:rPr>
          <w:rFonts w:asciiTheme="minorEastAsia" w:hAnsiTheme="minorEastAsia" w:hint="eastAsia"/>
          <w:sz w:val="28"/>
          <w:szCs w:val="28"/>
        </w:rPr>
        <w:t>辅助示范性实践基地</w:t>
      </w:r>
    </w:p>
    <w:p w:rsidR="00840997" w:rsidRDefault="00703DFD" w:rsidP="0084306E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D45D22">
        <w:rPr>
          <w:rFonts w:asciiTheme="minorEastAsia" w:hAnsiTheme="minorEastAsia" w:hint="eastAsia"/>
          <w:sz w:val="28"/>
          <w:szCs w:val="28"/>
        </w:rPr>
        <w:t>供应商</w:t>
      </w:r>
      <w:r w:rsidR="00791A58">
        <w:rPr>
          <w:rFonts w:asciiTheme="minorEastAsia" w:hAnsiTheme="minorEastAsia" w:hint="eastAsia"/>
          <w:sz w:val="28"/>
          <w:szCs w:val="28"/>
        </w:rPr>
        <w:t>须在</w:t>
      </w:r>
      <w:r w:rsidR="00167BAA">
        <w:rPr>
          <w:rFonts w:asciiTheme="minorEastAsia" w:hAnsiTheme="minorEastAsia" w:hint="eastAsia"/>
          <w:sz w:val="28"/>
          <w:szCs w:val="28"/>
        </w:rPr>
        <w:t>采购人</w:t>
      </w:r>
      <w:r w:rsidR="00791A58">
        <w:rPr>
          <w:rFonts w:asciiTheme="minorEastAsia" w:hAnsiTheme="minorEastAsia" w:hint="eastAsia"/>
          <w:sz w:val="28"/>
          <w:szCs w:val="28"/>
        </w:rPr>
        <w:t>的指导下，</w:t>
      </w:r>
      <w:r w:rsidR="00737A37">
        <w:rPr>
          <w:rFonts w:asciiTheme="minorEastAsia" w:hAnsiTheme="minorEastAsia" w:hint="eastAsia"/>
          <w:sz w:val="28"/>
          <w:szCs w:val="28"/>
        </w:rPr>
        <w:t>建设</w:t>
      </w:r>
      <w:r w:rsidR="00D45D22">
        <w:rPr>
          <w:rFonts w:asciiTheme="minorEastAsia" w:hAnsiTheme="minorEastAsia" w:hint="eastAsia"/>
          <w:sz w:val="28"/>
          <w:szCs w:val="28"/>
        </w:rPr>
        <w:t>共计1</w:t>
      </w:r>
      <w:r w:rsidR="00050E6A">
        <w:rPr>
          <w:rFonts w:asciiTheme="minorEastAsia" w:hAnsiTheme="minorEastAsia" w:hint="eastAsia"/>
          <w:sz w:val="28"/>
          <w:szCs w:val="28"/>
        </w:rPr>
        <w:t>亩</w:t>
      </w:r>
      <w:r w:rsidR="002B1BA0">
        <w:rPr>
          <w:rFonts w:asciiTheme="minorEastAsia" w:hAnsiTheme="minorEastAsia" w:hint="eastAsia"/>
          <w:sz w:val="28"/>
          <w:szCs w:val="28"/>
        </w:rPr>
        <w:t>的</w:t>
      </w:r>
      <w:r w:rsidR="009564F6" w:rsidRPr="009D3B76">
        <w:rPr>
          <w:rFonts w:asciiTheme="minorEastAsia" w:hAnsiTheme="minorEastAsia" w:hint="eastAsia"/>
          <w:sz w:val="28"/>
          <w:szCs w:val="28"/>
        </w:rPr>
        <w:t>“百草园”种植示范区</w:t>
      </w:r>
      <w:r w:rsidR="001076D8" w:rsidRPr="009564F6">
        <w:rPr>
          <w:rFonts w:asciiTheme="minorEastAsia" w:hAnsiTheme="minorEastAsia" w:hint="eastAsia"/>
          <w:sz w:val="28"/>
          <w:szCs w:val="28"/>
        </w:rPr>
        <w:t>，以备中医药文创和IP</w:t>
      </w:r>
      <w:r w:rsidR="001076D8">
        <w:rPr>
          <w:rFonts w:asciiTheme="minorEastAsia" w:hAnsiTheme="minorEastAsia" w:hint="eastAsia"/>
          <w:sz w:val="28"/>
          <w:szCs w:val="28"/>
        </w:rPr>
        <w:t>宣传活动使用</w:t>
      </w:r>
      <w:r w:rsidR="002B1BA0">
        <w:rPr>
          <w:rFonts w:asciiTheme="minorEastAsia" w:hAnsiTheme="minorEastAsia" w:hint="eastAsia"/>
          <w:sz w:val="28"/>
          <w:szCs w:val="28"/>
        </w:rPr>
        <w:t>。</w:t>
      </w:r>
    </w:p>
    <w:p w:rsidR="009564F6" w:rsidRPr="009564F6" w:rsidRDefault="00840997" w:rsidP="0084306E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9564F6" w:rsidRPr="009564F6">
        <w:rPr>
          <w:rFonts w:asciiTheme="minorEastAsia" w:hAnsiTheme="minorEastAsia" w:hint="eastAsia"/>
          <w:sz w:val="28"/>
          <w:szCs w:val="28"/>
        </w:rPr>
        <w:t>种植</w:t>
      </w:r>
      <w:r w:rsidR="002B1BA0">
        <w:rPr>
          <w:rFonts w:asciiTheme="minorEastAsia" w:hAnsiTheme="minorEastAsia" w:hint="eastAsia"/>
          <w:sz w:val="28"/>
          <w:szCs w:val="28"/>
        </w:rPr>
        <w:t>种类为</w:t>
      </w:r>
      <w:r w:rsidR="009564F6" w:rsidRPr="009564F6">
        <w:rPr>
          <w:rFonts w:asciiTheme="minorEastAsia" w:hAnsiTheme="minorEastAsia" w:hint="eastAsia"/>
          <w:sz w:val="28"/>
          <w:szCs w:val="28"/>
        </w:rPr>
        <w:t>金线莲、片仔</w:t>
      </w:r>
      <w:proofErr w:type="gramStart"/>
      <w:r w:rsidR="009564F6" w:rsidRPr="009564F6">
        <w:rPr>
          <w:rFonts w:asciiTheme="minorEastAsia" w:hAnsiTheme="minorEastAsia" w:hint="eastAsia"/>
          <w:sz w:val="28"/>
          <w:szCs w:val="28"/>
        </w:rPr>
        <w:t>癀</w:t>
      </w:r>
      <w:proofErr w:type="gramEnd"/>
      <w:r w:rsidR="009564F6" w:rsidRPr="009564F6">
        <w:rPr>
          <w:rFonts w:asciiTheme="minorEastAsia" w:hAnsiTheme="minorEastAsia" w:hint="eastAsia"/>
          <w:sz w:val="28"/>
          <w:szCs w:val="28"/>
        </w:rPr>
        <w:t>、铁皮石斛等20种常用及闽南道地</w:t>
      </w:r>
      <w:r w:rsidR="002B1BA0">
        <w:rPr>
          <w:rFonts w:asciiTheme="minorEastAsia" w:hAnsiTheme="minorEastAsia" w:hint="eastAsia"/>
          <w:sz w:val="28"/>
          <w:szCs w:val="28"/>
        </w:rPr>
        <w:t>中药草。</w:t>
      </w:r>
      <w:r w:rsidR="00C07963">
        <w:rPr>
          <w:rFonts w:asciiTheme="minorEastAsia" w:hAnsiTheme="minorEastAsia" w:hint="eastAsia"/>
          <w:sz w:val="28"/>
          <w:szCs w:val="28"/>
        </w:rPr>
        <w:t>建设</w:t>
      </w:r>
      <w:r w:rsidR="00C07963" w:rsidRPr="009564F6">
        <w:rPr>
          <w:rFonts w:asciiTheme="minorEastAsia" w:hAnsiTheme="minorEastAsia" w:hint="eastAsia"/>
          <w:sz w:val="28"/>
          <w:szCs w:val="28"/>
        </w:rPr>
        <w:t>辅助示范性实践基地</w:t>
      </w:r>
      <w:r w:rsidR="00C07963">
        <w:rPr>
          <w:rFonts w:asciiTheme="minorEastAsia" w:hAnsiTheme="minorEastAsia" w:hint="eastAsia"/>
          <w:sz w:val="28"/>
          <w:szCs w:val="28"/>
        </w:rPr>
        <w:t>须</w:t>
      </w:r>
      <w:r w:rsidR="009564F6" w:rsidRPr="009564F6">
        <w:rPr>
          <w:rFonts w:asciiTheme="minorEastAsia" w:hAnsiTheme="minorEastAsia" w:hint="eastAsia"/>
          <w:sz w:val="28"/>
          <w:szCs w:val="28"/>
        </w:rPr>
        <w:t>配套药材生长观测站、智能灌溉系统，打造集科普教育、劳动实践、生态展示于一体的</w:t>
      </w:r>
      <w:proofErr w:type="gramStart"/>
      <w:r w:rsidR="009564F6" w:rsidRPr="009564F6">
        <w:rPr>
          <w:rFonts w:asciiTheme="minorEastAsia" w:hAnsiTheme="minorEastAsia" w:hint="eastAsia"/>
          <w:sz w:val="28"/>
          <w:szCs w:val="28"/>
        </w:rPr>
        <w:t>研</w:t>
      </w:r>
      <w:proofErr w:type="gramEnd"/>
      <w:r w:rsidR="009564F6" w:rsidRPr="009564F6">
        <w:rPr>
          <w:rFonts w:asciiTheme="minorEastAsia" w:hAnsiTheme="minorEastAsia" w:hint="eastAsia"/>
          <w:sz w:val="28"/>
          <w:szCs w:val="28"/>
        </w:rPr>
        <w:t>学空间</w:t>
      </w:r>
      <w:r w:rsidR="00167BAA">
        <w:rPr>
          <w:rFonts w:asciiTheme="minorEastAsia" w:hAnsiTheme="minorEastAsia" w:hint="eastAsia"/>
          <w:sz w:val="28"/>
          <w:szCs w:val="28"/>
        </w:rPr>
        <w:t>。</w:t>
      </w:r>
      <w:r w:rsidR="00E71FF6">
        <w:rPr>
          <w:rFonts w:asciiTheme="minorEastAsia" w:hAnsiTheme="minorEastAsia" w:hint="eastAsia"/>
          <w:sz w:val="28"/>
          <w:szCs w:val="28"/>
        </w:rPr>
        <w:t>建设地点</w:t>
      </w:r>
      <w:r w:rsidR="00737A37" w:rsidRPr="00661E84">
        <w:rPr>
          <w:rFonts w:asciiTheme="minorEastAsia" w:hAnsiTheme="minorEastAsia" w:hint="eastAsia"/>
          <w:sz w:val="28"/>
          <w:szCs w:val="28"/>
        </w:rPr>
        <w:t>由采购人确定，</w:t>
      </w:r>
      <w:r w:rsidR="00737A37" w:rsidRPr="00661E84">
        <w:rPr>
          <w:rFonts w:ascii="宋体" w:eastAsia="宋体" w:hAnsi="宋体" w:cs="Times New Roman" w:hint="eastAsia"/>
          <w:sz w:val="28"/>
          <w:szCs w:val="28"/>
        </w:rPr>
        <w:t>供应商须按照采购人要求的时间提供</w:t>
      </w:r>
      <w:r w:rsidR="009564F6" w:rsidRPr="009564F6">
        <w:rPr>
          <w:rFonts w:asciiTheme="minorEastAsia" w:hAnsiTheme="minorEastAsia" w:hint="eastAsia"/>
          <w:sz w:val="28"/>
          <w:szCs w:val="28"/>
        </w:rPr>
        <w:t>建设</w:t>
      </w:r>
      <w:r w:rsidR="00737A37">
        <w:rPr>
          <w:rFonts w:asciiTheme="minorEastAsia" w:hAnsiTheme="minorEastAsia" w:hint="eastAsia"/>
          <w:sz w:val="28"/>
          <w:szCs w:val="28"/>
        </w:rPr>
        <w:t>策划文件</w:t>
      </w:r>
      <w:r w:rsidR="00737A37" w:rsidRPr="000A2A54">
        <w:rPr>
          <w:rFonts w:ascii="宋体" w:eastAsia="宋体" w:hAnsi="宋体" w:cs="Times New Roman" w:hint="eastAsia"/>
          <w:sz w:val="28"/>
          <w:szCs w:val="28"/>
        </w:rPr>
        <w:t>给采购人确认</w:t>
      </w:r>
      <w:r w:rsidR="00737A37">
        <w:rPr>
          <w:rFonts w:asciiTheme="minorEastAsia" w:hAnsiTheme="minorEastAsia" w:hint="eastAsia"/>
          <w:sz w:val="28"/>
          <w:szCs w:val="28"/>
        </w:rPr>
        <w:t>，</w:t>
      </w:r>
      <w:r w:rsidR="00737A37" w:rsidRPr="000A2A54">
        <w:rPr>
          <w:rFonts w:ascii="宋体" w:eastAsia="宋体" w:hAnsi="宋体" w:cs="Times New Roman" w:hint="eastAsia"/>
          <w:sz w:val="28"/>
          <w:szCs w:val="28"/>
        </w:rPr>
        <w:t>待采购人确认后</w:t>
      </w:r>
      <w:r w:rsidR="00737A37" w:rsidRPr="000A2A54">
        <w:rPr>
          <w:rFonts w:asciiTheme="minorEastAsia" w:hAnsiTheme="minorEastAsia" w:hint="eastAsia"/>
          <w:sz w:val="28"/>
          <w:szCs w:val="28"/>
        </w:rPr>
        <w:t>，</w:t>
      </w:r>
      <w:r w:rsidR="001076D8">
        <w:rPr>
          <w:rFonts w:asciiTheme="minorEastAsia" w:hAnsiTheme="minorEastAsia" w:hint="eastAsia"/>
          <w:sz w:val="28"/>
          <w:szCs w:val="28"/>
        </w:rPr>
        <w:t>方可执行建设</w:t>
      </w:r>
      <w:r w:rsidR="001076D8" w:rsidRPr="009564F6">
        <w:rPr>
          <w:rFonts w:asciiTheme="minorEastAsia" w:hAnsiTheme="minorEastAsia" w:hint="eastAsia"/>
          <w:sz w:val="28"/>
          <w:szCs w:val="28"/>
        </w:rPr>
        <w:t>，</w:t>
      </w:r>
      <w:r w:rsidR="001076D8">
        <w:rPr>
          <w:rFonts w:asciiTheme="minorEastAsia" w:hAnsiTheme="minorEastAsia" w:hint="eastAsia"/>
          <w:sz w:val="28"/>
          <w:szCs w:val="28"/>
        </w:rPr>
        <w:t>所</w:t>
      </w:r>
      <w:r w:rsidR="001076D8" w:rsidRPr="009564F6">
        <w:rPr>
          <w:rFonts w:asciiTheme="minorEastAsia" w:hAnsiTheme="minorEastAsia" w:hint="eastAsia"/>
          <w:sz w:val="28"/>
          <w:szCs w:val="28"/>
        </w:rPr>
        <w:t>产生的</w:t>
      </w:r>
      <w:r w:rsidR="001076D8">
        <w:rPr>
          <w:rFonts w:asciiTheme="minorEastAsia" w:hAnsiTheme="minorEastAsia" w:hint="eastAsia"/>
          <w:sz w:val="28"/>
          <w:szCs w:val="28"/>
        </w:rPr>
        <w:t>相关</w:t>
      </w:r>
      <w:r w:rsidR="001076D8" w:rsidRPr="009564F6">
        <w:rPr>
          <w:rFonts w:asciiTheme="minorEastAsia" w:hAnsiTheme="minorEastAsia" w:hint="eastAsia"/>
          <w:sz w:val="28"/>
          <w:szCs w:val="28"/>
        </w:rPr>
        <w:t>费用由中标单位承担</w:t>
      </w:r>
      <w:r w:rsidR="001076D8">
        <w:rPr>
          <w:rFonts w:asciiTheme="minorEastAsia" w:hAnsiTheme="minorEastAsia" w:hint="eastAsia"/>
          <w:sz w:val="28"/>
          <w:szCs w:val="28"/>
        </w:rPr>
        <w:t>，费用包含但不仅限于</w:t>
      </w:r>
      <w:r w:rsidR="0084306E" w:rsidRPr="009564F6">
        <w:rPr>
          <w:rFonts w:asciiTheme="minorEastAsia" w:hAnsiTheme="minorEastAsia" w:hint="eastAsia"/>
          <w:sz w:val="28"/>
          <w:szCs w:val="28"/>
        </w:rPr>
        <w:t>场地租赁费、建设筹备费、植物幼苗费、种植养护</w:t>
      </w:r>
      <w:proofErr w:type="gramStart"/>
      <w:r w:rsidR="0084306E" w:rsidRPr="009564F6">
        <w:rPr>
          <w:rFonts w:asciiTheme="minorEastAsia" w:hAnsiTheme="minorEastAsia" w:hint="eastAsia"/>
          <w:sz w:val="28"/>
          <w:szCs w:val="28"/>
        </w:rPr>
        <w:t>物料费</w:t>
      </w:r>
      <w:proofErr w:type="gramEnd"/>
      <w:r w:rsidR="0084306E" w:rsidRPr="009564F6">
        <w:rPr>
          <w:rFonts w:asciiTheme="minorEastAsia" w:hAnsiTheme="minorEastAsia" w:hint="eastAsia"/>
          <w:sz w:val="28"/>
          <w:szCs w:val="28"/>
        </w:rPr>
        <w:t>和基地管理费</w:t>
      </w:r>
      <w:r w:rsidR="001076D8" w:rsidRPr="009D1FC0">
        <w:rPr>
          <w:rFonts w:asciiTheme="minorEastAsia" w:hAnsiTheme="minorEastAsia" w:hint="eastAsia"/>
          <w:sz w:val="28"/>
          <w:szCs w:val="28"/>
        </w:rPr>
        <w:t>等相关费用。</w:t>
      </w:r>
    </w:p>
    <w:p w:rsidR="009564F6" w:rsidRDefault="00DD2EA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（五）</w:t>
      </w:r>
      <w:r w:rsidR="00840997">
        <w:rPr>
          <w:rFonts w:asciiTheme="minorEastAsia" w:hAnsiTheme="minorEastAsia" w:hint="eastAsia"/>
          <w:sz w:val="28"/>
          <w:szCs w:val="28"/>
        </w:rPr>
        <w:t>供应商须</w:t>
      </w:r>
      <w:r w:rsidR="009564F6" w:rsidRPr="009564F6">
        <w:rPr>
          <w:rFonts w:asciiTheme="minorEastAsia" w:hAnsiTheme="minorEastAsia" w:hint="eastAsia"/>
          <w:sz w:val="28"/>
          <w:szCs w:val="28"/>
        </w:rPr>
        <w:t>配合</w:t>
      </w:r>
      <w:r w:rsidR="00E84504">
        <w:rPr>
          <w:rFonts w:asciiTheme="minorEastAsia" w:hAnsiTheme="minorEastAsia" w:hint="eastAsia"/>
          <w:sz w:val="28"/>
          <w:szCs w:val="28"/>
        </w:rPr>
        <w:t>视频拍摄</w:t>
      </w:r>
      <w:r w:rsidR="00B13876">
        <w:rPr>
          <w:rFonts w:asciiTheme="minorEastAsia" w:hAnsiTheme="minorEastAsia" w:hint="eastAsia"/>
          <w:sz w:val="28"/>
          <w:szCs w:val="28"/>
        </w:rPr>
        <w:t>相关</w:t>
      </w:r>
      <w:r w:rsidR="00840997" w:rsidRPr="00840997">
        <w:rPr>
          <w:rFonts w:asciiTheme="minorEastAsia" w:hAnsiTheme="minorEastAsia" w:hint="eastAsia"/>
          <w:sz w:val="28"/>
          <w:szCs w:val="28"/>
        </w:rPr>
        <w:t>工作</w:t>
      </w:r>
      <w:r w:rsidR="00F40139">
        <w:rPr>
          <w:rFonts w:asciiTheme="minorEastAsia" w:hAnsiTheme="minorEastAsia" w:hint="eastAsia"/>
          <w:sz w:val="28"/>
          <w:szCs w:val="28"/>
        </w:rPr>
        <w:t>（不含视频拍摄）</w:t>
      </w:r>
      <w:r w:rsidR="00B13876">
        <w:rPr>
          <w:rFonts w:asciiTheme="minorEastAsia" w:hAnsiTheme="minorEastAsia" w:hint="eastAsia"/>
          <w:sz w:val="28"/>
          <w:szCs w:val="28"/>
        </w:rPr>
        <w:t>，确保项目（二）、（三）和（四）</w:t>
      </w:r>
      <w:r w:rsidR="00B13876" w:rsidRPr="009564F6">
        <w:rPr>
          <w:rFonts w:asciiTheme="minorEastAsia" w:hAnsiTheme="minorEastAsia" w:hint="eastAsia"/>
          <w:sz w:val="28"/>
          <w:szCs w:val="28"/>
        </w:rPr>
        <w:t>的活动内容</w:t>
      </w:r>
      <w:r w:rsidR="007D2478">
        <w:rPr>
          <w:rFonts w:asciiTheme="minorEastAsia" w:hAnsiTheme="minorEastAsia" w:hint="eastAsia"/>
          <w:sz w:val="28"/>
          <w:szCs w:val="28"/>
        </w:rPr>
        <w:t>得到完整记录，视频条数为6条。</w:t>
      </w:r>
      <w:r w:rsidR="009564F6" w:rsidRPr="009564F6">
        <w:rPr>
          <w:rFonts w:asciiTheme="minorEastAsia" w:hAnsiTheme="minorEastAsia" w:hint="eastAsia"/>
          <w:sz w:val="28"/>
          <w:szCs w:val="28"/>
        </w:rPr>
        <w:t>所有宣传活动后</w:t>
      </w:r>
      <w:r w:rsidR="00DD3857">
        <w:rPr>
          <w:rFonts w:asciiTheme="minorEastAsia" w:hAnsiTheme="minorEastAsia" w:hint="eastAsia"/>
          <w:sz w:val="28"/>
          <w:szCs w:val="28"/>
        </w:rPr>
        <w:t>，供应商须</w:t>
      </w:r>
      <w:r w:rsidR="00DD3857" w:rsidRPr="00661E84">
        <w:rPr>
          <w:rFonts w:ascii="宋体" w:eastAsia="宋体" w:hAnsi="宋体" w:cs="Times New Roman" w:hint="eastAsia"/>
          <w:sz w:val="28"/>
          <w:szCs w:val="28"/>
        </w:rPr>
        <w:t>按照采购人要求的时间提供</w:t>
      </w:r>
      <w:r w:rsidR="009564F6" w:rsidRPr="009564F6">
        <w:rPr>
          <w:rFonts w:asciiTheme="minorEastAsia" w:hAnsiTheme="minorEastAsia" w:hint="eastAsia"/>
          <w:sz w:val="28"/>
          <w:szCs w:val="28"/>
        </w:rPr>
        <w:t>一份图片</w:t>
      </w:r>
      <w:r w:rsidR="009564F6" w:rsidRPr="009564F6">
        <w:rPr>
          <w:rFonts w:asciiTheme="minorEastAsia" w:hAnsiTheme="minorEastAsia"/>
          <w:sz w:val="28"/>
          <w:szCs w:val="28"/>
        </w:rPr>
        <w:t>汇总PPT</w:t>
      </w:r>
      <w:r w:rsidR="00554105" w:rsidRPr="000A2A54">
        <w:rPr>
          <w:rFonts w:ascii="宋体" w:eastAsia="宋体" w:hAnsi="宋体" w:cs="Times New Roman" w:hint="eastAsia"/>
          <w:sz w:val="28"/>
          <w:szCs w:val="28"/>
        </w:rPr>
        <w:t>给采购人确认</w:t>
      </w:r>
      <w:r w:rsidR="00554105">
        <w:rPr>
          <w:rFonts w:asciiTheme="minorEastAsia" w:hAnsiTheme="minorEastAsia" w:hint="eastAsia"/>
          <w:sz w:val="28"/>
          <w:szCs w:val="28"/>
        </w:rPr>
        <w:t>，</w:t>
      </w:r>
      <w:r w:rsidR="00554105" w:rsidRPr="000A2A54">
        <w:rPr>
          <w:rFonts w:ascii="宋体" w:eastAsia="宋体" w:hAnsi="宋体" w:cs="Times New Roman" w:hint="eastAsia"/>
          <w:sz w:val="28"/>
          <w:szCs w:val="28"/>
        </w:rPr>
        <w:t>待采购人确认后</w:t>
      </w:r>
      <w:r w:rsidR="00554105" w:rsidRPr="000A2A54">
        <w:rPr>
          <w:rFonts w:asciiTheme="minorEastAsia" w:hAnsiTheme="minorEastAsia" w:hint="eastAsia"/>
          <w:sz w:val="28"/>
          <w:szCs w:val="28"/>
        </w:rPr>
        <w:t>，</w:t>
      </w:r>
      <w:r w:rsidR="00554105">
        <w:rPr>
          <w:rFonts w:asciiTheme="minorEastAsia" w:hAnsiTheme="minorEastAsia" w:hint="eastAsia"/>
          <w:sz w:val="28"/>
          <w:szCs w:val="28"/>
        </w:rPr>
        <w:t>方可验收合格</w:t>
      </w:r>
      <w:r w:rsidR="00554105" w:rsidRPr="009564F6">
        <w:rPr>
          <w:rFonts w:asciiTheme="minorEastAsia" w:hAnsiTheme="minorEastAsia" w:hint="eastAsia"/>
          <w:sz w:val="28"/>
          <w:szCs w:val="28"/>
        </w:rPr>
        <w:t>，</w:t>
      </w:r>
      <w:r w:rsidR="00554105">
        <w:rPr>
          <w:rFonts w:asciiTheme="minorEastAsia" w:hAnsiTheme="minorEastAsia" w:hint="eastAsia"/>
          <w:color w:val="000000"/>
          <w:sz w:val="28"/>
          <w:szCs w:val="28"/>
        </w:rPr>
        <w:t>否则视为无效宣传活动。</w:t>
      </w:r>
    </w:p>
    <w:p w:rsidR="00514EC5" w:rsidRPr="00514EC5" w:rsidRDefault="00514EC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（六）</w:t>
      </w:r>
      <w:r w:rsidR="003665F4">
        <w:rPr>
          <w:rFonts w:asciiTheme="minorEastAsia" w:hAnsiTheme="minorEastAsia" w:hint="eastAsia"/>
          <w:sz w:val="28"/>
          <w:szCs w:val="28"/>
        </w:rPr>
        <w:t>供应商须</w:t>
      </w:r>
      <w:r w:rsidRPr="009564F6">
        <w:rPr>
          <w:rFonts w:asciiTheme="minorEastAsia" w:hAnsiTheme="minorEastAsia"/>
          <w:sz w:val="28"/>
          <w:szCs w:val="28"/>
        </w:rPr>
        <w:t>对3篇中医药科普文章</w:t>
      </w:r>
      <w:r w:rsidR="003665F4">
        <w:rPr>
          <w:rFonts w:asciiTheme="minorEastAsia" w:hAnsiTheme="minorEastAsia"/>
          <w:sz w:val="28"/>
          <w:szCs w:val="28"/>
        </w:rPr>
        <w:t>进行</w:t>
      </w:r>
      <w:r w:rsidRPr="009564F6">
        <w:rPr>
          <w:rFonts w:asciiTheme="minorEastAsia" w:hAnsiTheme="minorEastAsia"/>
          <w:sz w:val="28"/>
          <w:szCs w:val="28"/>
        </w:rPr>
        <w:t>配图</w:t>
      </w:r>
      <w:r w:rsidRPr="009564F6">
        <w:rPr>
          <w:rFonts w:asciiTheme="minorEastAsia" w:hAnsiTheme="minorEastAsia" w:hint="eastAsia"/>
          <w:sz w:val="28"/>
          <w:szCs w:val="28"/>
        </w:rPr>
        <w:t>、排版、打印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9564F6">
        <w:rPr>
          <w:rFonts w:asciiTheme="minorEastAsia" w:hAnsiTheme="minorEastAsia" w:hint="eastAsia"/>
          <w:sz w:val="28"/>
          <w:szCs w:val="28"/>
        </w:rPr>
        <w:t>设计</w:t>
      </w:r>
      <w:r w:rsidR="003665F4">
        <w:rPr>
          <w:rFonts w:asciiTheme="minorEastAsia" w:hAnsiTheme="minorEastAsia" w:hint="eastAsia"/>
          <w:sz w:val="28"/>
          <w:szCs w:val="28"/>
        </w:rPr>
        <w:t>，采购人提供文章</w:t>
      </w:r>
      <w:r w:rsidR="003665F4" w:rsidRPr="009564F6">
        <w:rPr>
          <w:rFonts w:asciiTheme="minorEastAsia" w:hAnsiTheme="minorEastAsia" w:hint="eastAsia"/>
          <w:sz w:val="28"/>
          <w:szCs w:val="28"/>
        </w:rPr>
        <w:t>内容，</w:t>
      </w:r>
      <w:r w:rsidR="007179A3" w:rsidRPr="00661E84">
        <w:rPr>
          <w:rFonts w:ascii="宋体" w:eastAsia="宋体" w:hAnsi="宋体" w:cs="Times New Roman" w:hint="eastAsia"/>
          <w:sz w:val="28"/>
          <w:szCs w:val="28"/>
        </w:rPr>
        <w:t>供应商须按照采购人要求的时间</w:t>
      </w:r>
      <w:r w:rsidR="007179A3">
        <w:rPr>
          <w:rFonts w:ascii="宋体" w:eastAsia="宋体" w:hAnsi="宋体" w:cs="Times New Roman" w:hint="eastAsia"/>
          <w:sz w:val="28"/>
          <w:szCs w:val="28"/>
        </w:rPr>
        <w:t>完成制作，</w:t>
      </w:r>
      <w:r w:rsidR="003665F4">
        <w:rPr>
          <w:rFonts w:asciiTheme="minorEastAsia" w:hAnsiTheme="minorEastAsia" w:hint="eastAsia"/>
          <w:sz w:val="28"/>
          <w:szCs w:val="28"/>
        </w:rPr>
        <w:t>所</w:t>
      </w:r>
      <w:r w:rsidR="003665F4" w:rsidRPr="009564F6">
        <w:rPr>
          <w:rFonts w:asciiTheme="minorEastAsia" w:hAnsiTheme="minorEastAsia" w:hint="eastAsia"/>
          <w:sz w:val="28"/>
          <w:szCs w:val="28"/>
        </w:rPr>
        <w:t>产生的</w:t>
      </w:r>
      <w:r w:rsidR="003665F4">
        <w:rPr>
          <w:rFonts w:asciiTheme="minorEastAsia" w:hAnsiTheme="minorEastAsia" w:hint="eastAsia"/>
          <w:sz w:val="28"/>
          <w:szCs w:val="28"/>
        </w:rPr>
        <w:t>相关</w:t>
      </w:r>
      <w:r w:rsidR="003665F4" w:rsidRPr="009564F6">
        <w:rPr>
          <w:rFonts w:asciiTheme="minorEastAsia" w:hAnsiTheme="minorEastAsia" w:hint="eastAsia"/>
          <w:sz w:val="28"/>
          <w:szCs w:val="28"/>
        </w:rPr>
        <w:t>费用由中标单位承担</w:t>
      </w:r>
      <w:r w:rsidR="007110A6">
        <w:rPr>
          <w:rFonts w:asciiTheme="minorEastAsia" w:hAnsiTheme="minorEastAsia" w:hint="eastAsia"/>
          <w:sz w:val="28"/>
          <w:szCs w:val="28"/>
        </w:rPr>
        <w:t>。</w:t>
      </w:r>
    </w:p>
    <w:p w:rsidR="00EE1040" w:rsidRPr="0046442C" w:rsidRDefault="00E6619F" w:rsidP="0046442C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 w:rsidR="00514EC5">
        <w:rPr>
          <w:rFonts w:asciiTheme="minorEastAsia" w:hAnsiTheme="minorEastAsia" w:hint="eastAsia"/>
          <w:sz w:val="28"/>
          <w:szCs w:val="28"/>
        </w:rPr>
        <w:t>七</w:t>
      </w:r>
      <w:r>
        <w:rPr>
          <w:rFonts w:asciiTheme="minorEastAsia" w:hAnsiTheme="minorEastAsia" w:hint="eastAsia"/>
          <w:sz w:val="28"/>
          <w:szCs w:val="28"/>
        </w:rPr>
        <w:t>）</w:t>
      </w:r>
      <w:r w:rsidR="00927F0E" w:rsidRPr="00927F0E">
        <w:rPr>
          <w:rFonts w:asciiTheme="minorEastAsia" w:hAnsiTheme="minorEastAsia" w:hint="eastAsia"/>
          <w:sz w:val="28"/>
          <w:szCs w:val="28"/>
        </w:rPr>
        <w:t>设计</w:t>
      </w:r>
      <w:r w:rsidR="00927F0E" w:rsidRPr="00927F0E">
        <w:rPr>
          <w:rFonts w:asciiTheme="minorEastAsia" w:hAnsiTheme="minorEastAsia"/>
          <w:sz w:val="28"/>
          <w:szCs w:val="28"/>
        </w:rPr>
        <w:t>卡通文</w:t>
      </w:r>
      <w:proofErr w:type="gramStart"/>
      <w:r w:rsidR="00927F0E" w:rsidRPr="00927F0E">
        <w:rPr>
          <w:rFonts w:asciiTheme="minorEastAsia" w:hAnsiTheme="minorEastAsia"/>
          <w:sz w:val="28"/>
          <w:szCs w:val="28"/>
        </w:rPr>
        <w:t>创形象</w:t>
      </w:r>
      <w:proofErr w:type="gramEnd"/>
      <w:r w:rsidR="00927F0E" w:rsidRPr="00927F0E">
        <w:rPr>
          <w:rFonts w:asciiTheme="minorEastAsia" w:hAnsiTheme="minorEastAsia"/>
          <w:sz w:val="28"/>
          <w:szCs w:val="28"/>
        </w:rPr>
        <w:t>IP</w:t>
      </w:r>
      <w:r w:rsidR="00927F0E" w:rsidRPr="00927F0E">
        <w:rPr>
          <w:rFonts w:asciiTheme="minorEastAsia" w:hAnsiTheme="minorEastAsia" w:hint="eastAsia"/>
          <w:sz w:val="28"/>
          <w:szCs w:val="28"/>
        </w:rPr>
        <w:t>及</w:t>
      </w:r>
      <w:r w:rsidR="001E3163">
        <w:rPr>
          <w:rFonts w:asciiTheme="minorEastAsia" w:hAnsiTheme="minorEastAsia" w:hint="eastAsia"/>
          <w:sz w:val="28"/>
          <w:szCs w:val="28"/>
        </w:rPr>
        <w:t>承办</w:t>
      </w:r>
      <w:r w:rsidR="00927F0E" w:rsidRPr="00927F0E">
        <w:rPr>
          <w:rFonts w:asciiTheme="minorEastAsia" w:hAnsiTheme="minorEastAsia"/>
          <w:sz w:val="28"/>
          <w:szCs w:val="28"/>
        </w:rPr>
        <w:t>相关IP系列中医药科普</w:t>
      </w:r>
      <w:r w:rsidR="000C6F04">
        <w:rPr>
          <w:rFonts w:asciiTheme="minorEastAsia" w:hAnsiTheme="minorEastAsia"/>
          <w:sz w:val="28"/>
          <w:szCs w:val="28"/>
        </w:rPr>
        <w:t>活动</w:t>
      </w:r>
      <w:r w:rsidR="00927F0E" w:rsidRPr="00927F0E">
        <w:rPr>
          <w:rFonts w:asciiTheme="minorEastAsia" w:hAnsiTheme="minorEastAsia" w:hint="eastAsia"/>
          <w:sz w:val="28"/>
          <w:szCs w:val="28"/>
        </w:rPr>
        <w:t>服务</w:t>
      </w:r>
      <w:r w:rsidR="000D6B50" w:rsidRPr="0046442C">
        <w:rPr>
          <w:rFonts w:asciiTheme="minorEastAsia" w:hAnsiTheme="minorEastAsia"/>
          <w:sz w:val="28"/>
          <w:szCs w:val="28"/>
        </w:rPr>
        <w:t>项目</w:t>
      </w:r>
      <w:r w:rsidR="000C6F04">
        <w:rPr>
          <w:rFonts w:asciiTheme="minorEastAsia" w:hAnsiTheme="minorEastAsia"/>
          <w:sz w:val="28"/>
          <w:szCs w:val="28"/>
        </w:rPr>
        <w:t>总</w:t>
      </w:r>
      <w:r w:rsidR="000D6B50" w:rsidRPr="0046442C">
        <w:rPr>
          <w:rFonts w:asciiTheme="minorEastAsia" w:hAnsiTheme="minorEastAsia"/>
          <w:sz w:val="28"/>
          <w:szCs w:val="28"/>
        </w:rPr>
        <w:t>预算</w:t>
      </w:r>
      <w:r w:rsidR="00023DE4">
        <w:rPr>
          <w:rFonts w:asciiTheme="minorEastAsia" w:hAnsiTheme="minorEastAsia" w:hint="eastAsia"/>
          <w:sz w:val="28"/>
          <w:szCs w:val="28"/>
        </w:rPr>
        <w:t>为</w:t>
      </w:r>
      <w:r w:rsidRPr="0046442C">
        <w:rPr>
          <w:rFonts w:asciiTheme="minorEastAsia" w:hAnsiTheme="minorEastAsia" w:hint="eastAsia"/>
          <w:sz w:val="28"/>
          <w:szCs w:val="28"/>
        </w:rPr>
        <w:t>10.6</w:t>
      </w:r>
      <w:r w:rsidR="000D6B50" w:rsidRPr="0046442C">
        <w:rPr>
          <w:rFonts w:asciiTheme="minorEastAsia" w:hAnsiTheme="minorEastAsia" w:hint="eastAsia"/>
          <w:sz w:val="28"/>
          <w:szCs w:val="28"/>
        </w:rPr>
        <w:t>万元</w:t>
      </w:r>
      <w:r w:rsidR="00715347">
        <w:rPr>
          <w:rFonts w:asciiTheme="minorEastAsia" w:hAnsiTheme="minorEastAsia" w:hint="eastAsia"/>
          <w:sz w:val="28"/>
          <w:szCs w:val="28"/>
        </w:rPr>
        <w:t>。</w:t>
      </w:r>
    </w:p>
    <w:p w:rsidR="00EE1040" w:rsidRDefault="002F0AA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二</w:t>
      </w:r>
      <w:r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jc w:val="center"/>
        <w:tblLook w:val="04A0"/>
      </w:tblPr>
      <w:tblGrid>
        <w:gridCol w:w="878"/>
        <w:gridCol w:w="7035"/>
        <w:gridCol w:w="878"/>
      </w:tblGrid>
      <w:tr w:rsidR="00EE1040" w:rsidTr="00201A7B">
        <w:trPr>
          <w:trHeight w:val="354"/>
          <w:tblHeader/>
          <w:jc w:val="center"/>
        </w:trPr>
        <w:tc>
          <w:tcPr>
            <w:tcW w:w="878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035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878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EE1040" w:rsidTr="00201A7B">
        <w:trPr>
          <w:jc w:val="center"/>
        </w:trPr>
        <w:tc>
          <w:tcPr>
            <w:tcW w:w="878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7035" w:type="dxa"/>
            <w:vAlign w:val="center"/>
          </w:tcPr>
          <w:p w:rsidR="00EE1040" w:rsidRDefault="002F0AAB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878" w:type="dxa"/>
            <w:vAlign w:val="center"/>
          </w:tcPr>
          <w:p w:rsidR="00EE1040" w:rsidRDefault="00EE10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1040" w:rsidTr="00201A7B">
        <w:trPr>
          <w:jc w:val="center"/>
        </w:trPr>
        <w:tc>
          <w:tcPr>
            <w:tcW w:w="878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7035" w:type="dxa"/>
            <w:vAlign w:val="center"/>
          </w:tcPr>
          <w:p w:rsidR="00EE1040" w:rsidRDefault="002F0AAB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878" w:type="dxa"/>
            <w:vAlign w:val="center"/>
          </w:tcPr>
          <w:p w:rsidR="00EE1040" w:rsidRDefault="00EE10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1040" w:rsidTr="00201A7B">
        <w:trPr>
          <w:jc w:val="center"/>
        </w:trPr>
        <w:tc>
          <w:tcPr>
            <w:tcW w:w="878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7035" w:type="dxa"/>
            <w:vAlign w:val="center"/>
          </w:tcPr>
          <w:p w:rsidR="00EE1040" w:rsidRDefault="002F0AA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供应商合法有效的三证（含营业执照副本复印件、税务登记证及代码证复印件），或加载有统一社会信用代码的营业执照副本复印件。</w:t>
            </w:r>
          </w:p>
        </w:tc>
        <w:tc>
          <w:tcPr>
            <w:tcW w:w="878" w:type="dxa"/>
            <w:vAlign w:val="center"/>
          </w:tcPr>
          <w:p w:rsidR="00EE1040" w:rsidRDefault="00EE10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1040" w:rsidTr="00201A7B">
        <w:trPr>
          <w:jc w:val="center"/>
        </w:trPr>
        <w:tc>
          <w:tcPr>
            <w:tcW w:w="878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7035" w:type="dxa"/>
            <w:vAlign w:val="center"/>
          </w:tcPr>
          <w:p w:rsidR="00EE1040" w:rsidRDefault="002F0AAB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供应商的法定代表人授权代表的身份证复印件、法定代表人针对此项目的授权委托书（双面）。法定代表人亲自参与的，提供法定代表人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878" w:type="dxa"/>
            <w:vAlign w:val="center"/>
          </w:tcPr>
          <w:p w:rsidR="00EE1040" w:rsidRDefault="00EE10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1040" w:rsidTr="00201A7B">
        <w:trPr>
          <w:jc w:val="center"/>
        </w:trPr>
        <w:tc>
          <w:tcPr>
            <w:tcW w:w="878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7035" w:type="dxa"/>
            <w:vAlign w:val="center"/>
          </w:tcPr>
          <w:p w:rsidR="00EE1040" w:rsidRDefault="002F0AAB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前3年合作的用户清单（特别是福建省内三级医院）及相关项目业绩证明材料（中标通知书、合同、发票等佐证材料）。</w:t>
            </w:r>
          </w:p>
        </w:tc>
        <w:tc>
          <w:tcPr>
            <w:tcW w:w="878" w:type="dxa"/>
            <w:vAlign w:val="center"/>
          </w:tcPr>
          <w:p w:rsidR="00EE1040" w:rsidRDefault="00EE10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1040" w:rsidTr="00201A7B">
        <w:trPr>
          <w:jc w:val="center"/>
        </w:trPr>
        <w:tc>
          <w:tcPr>
            <w:tcW w:w="878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7035" w:type="dxa"/>
            <w:vAlign w:val="center"/>
          </w:tcPr>
          <w:p w:rsidR="00EE1040" w:rsidRDefault="002F0AAB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内在政府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采购活动中没有重大违法记录的书面声明。</w:t>
            </w:r>
          </w:p>
        </w:tc>
        <w:tc>
          <w:tcPr>
            <w:tcW w:w="878" w:type="dxa"/>
            <w:vAlign w:val="center"/>
          </w:tcPr>
          <w:p w:rsidR="00EE1040" w:rsidRDefault="00EE10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1040" w:rsidTr="00201A7B">
        <w:trPr>
          <w:jc w:val="center"/>
        </w:trPr>
        <w:tc>
          <w:tcPr>
            <w:tcW w:w="878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7035" w:type="dxa"/>
            <w:vAlign w:val="center"/>
          </w:tcPr>
          <w:p w:rsidR="00EE1040" w:rsidRDefault="002F0AA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</w:t>
            </w:r>
          </w:p>
        </w:tc>
        <w:tc>
          <w:tcPr>
            <w:tcW w:w="878" w:type="dxa"/>
            <w:vAlign w:val="center"/>
          </w:tcPr>
          <w:p w:rsidR="00EE1040" w:rsidRDefault="00EE10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1040" w:rsidTr="00201A7B">
        <w:trPr>
          <w:jc w:val="center"/>
        </w:trPr>
        <w:tc>
          <w:tcPr>
            <w:tcW w:w="878" w:type="dxa"/>
            <w:vAlign w:val="center"/>
          </w:tcPr>
          <w:p w:rsidR="00EE1040" w:rsidRDefault="002F0A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7035" w:type="dxa"/>
            <w:vAlign w:val="center"/>
          </w:tcPr>
          <w:p w:rsidR="00EE1040" w:rsidRDefault="002F0AAB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服务方案</w:t>
            </w:r>
          </w:p>
        </w:tc>
        <w:tc>
          <w:tcPr>
            <w:tcW w:w="878" w:type="dxa"/>
            <w:vAlign w:val="center"/>
          </w:tcPr>
          <w:p w:rsidR="00EE1040" w:rsidRDefault="00EE10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E1040" w:rsidRDefault="002F0A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</w:t>
      </w:r>
      <w:r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所提供的文件资料逐项加盖公章，若某项内容材料有2页以上的，应逐页加盖公章或加盖骑缝章，文件应装订成册，不得活页装订。</w:t>
      </w:r>
    </w:p>
    <w:p w:rsidR="00EE1040" w:rsidRDefault="002F0AAB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EE1040" w:rsidRDefault="002F0AAB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1、请有意向参与该项目调研的企业，于2026年</w:t>
      </w:r>
      <w:r w:rsidR="00873DDF">
        <w:rPr>
          <w:rFonts w:asciiTheme="minorEastAsia" w:hAnsiTheme="minorEastAsia" w:hint="eastAsia"/>
          <w:color w:val="000000"/>
          <w:sz w:val="28"/>
          <w:szCs w:val="28"/>
        </w:rPr>
        <w:t>6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BE4F5E">
        <w:rPr>
          <w:rFonts w:ascii="宋体" w:eastAsia="宋体" w:hAnsi="宋体" w:cs="Times New Roman" w:hint="eastAsia"/>
          <w:color w:val="000000"/>
          <w:sz w:val="28"/>
          <w:szCs w:val="28"/>
        </w:rPr>
        <w:t>29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日17：30前将调研纸质资料一式两份，交到厦门市中医院</w:t>
      </w:r>
      <w:r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。电子版一份</w:t>
      </w:r>
      <w:r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:rsidR="00EE1040" w:rsidRDefault="002F0AAB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2、联系方式：小陈，联系电话：557</w:t>
      </w:r>
      <w:r>
        <w:rPr>
          <w:rFonts w:asciiTheme="minorEastAsia" w:hAnsiTheme="minorEastAsia" w:hint="eastAsia"/>
          <w:color w:val="000000"/>
          <w:sz w:val="28"/>
          <w:szCs w:val="28"/>
        </w:rPr>
        <w:t>0612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EE1040" w:rsidRDefault="002F0AAB">
      <w:pPr>
        <w:ind w:firstLineChars="196" w:firstLine="551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EE1040" w:rsidRDefault="002F0AAB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审核资料合格者，视为报名成功。会议时间通过电话另行通知，请保持手机畅通。</w:t>
      </w:r>
    </w:p>
    <w:p w:rsidR="00EE1040" w:rsidRDefault="00EE1040">
      <w:pPr>
        <w:rPr>
          <w:rFonts w:asciiTheme="minorEastAsia" w:hAnsiTheme="minorEastAsia"/>
          <w:sz w:val="28"/>
          <w:szCs w:val="28"/>
        </w:rPr>
      </w:pPr>
    </w:p>
    <w:p w:rsidR="00EE1040" w:rsidRDefault="00EE1040">
      <w:pPr>
        <w:rPr>
          <w:rFonts w:asciiTheme="minorEastAsia" w:hAnsiTheme="minorEastAsia"/>
          <w:sz w:val="28"/>
          <w:szCs w:val="28"/>
        </w:rPr>
      </w:pPr>
    </w:p>
    <w:p w:rsidR="00EE1040" w:rsidRDefault="002F0AAB">
      <w:pPr>
        <w:wordWrap w:val="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厦门市中医院  </w:t>
      </w:r>
    </w:p>
    <w:p w:rsidR="00EE1040" w:rsidRDefault="002F0AAB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2026年</w:t>
      </w:r>
      <w:r w:rsidR="00873DDF"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BF4888">
        <w:rPr>
          <w:rFonts w:asciiTheme="minorEastAsia" w:hAnsiTheme="minorEastAsia" w:hint="eastAsia"/>
          <w:sz w:val="28"/>
          <w:szCs w:val="28"/>
        </w:rPr>
        <w:t>2</w:t>
      </w:r>
      <w:r w:rsidR="00C23BD7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日</w:t>
      </w:r>
    </w:p>
    <w:sectPr w:rsidR="00EE1040" w:rsidSect="00EE1040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431" w:rsidRDefault="00770431" w:rsidP="00EE1040">
      <w:r>
        <w:separator/>
      </w:r>
    </w:p>
  </w:endnote>
  <w:endnote w:type="continuationSeparator" w:id="1">
    <w:p w:rsidR="00770431" w:rsidRDefault="00770431" w:rsidP="00EE1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AutoText"/>
      </w:docPartObj>
    </w:sdtPr>
    <w:sdtContent>
      <w:p w:rsidR="00EE1040" w:rsidRDefault="00927F0E">
        <w:pPr>
          <w:pStyle w:val="a3"/>
          <w:jc w:val="center"/>
        </w:pPr>
        <w:r w:rsidRPr="00927F0E">
          <w:fldChar w:fldCharType="begin"/>
        </w:r>
        <w:r w:rsidR="002F0AAB">
          <w:instrText xml:space="preserve"> PAGE   \* MERGEFORMAT </w:instrText>
        </w:r>
        <w:r w:rsidRPr="00927F0E">
          <w:fldChar w:fldCharType="separate"/>
        </w:r>
        <w:r w:rsidR="00EB5674" w:rsidRPr="00EB5674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EE1040" w:rsidRDefault="00EE104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431" w:rsidRDefault="00770431" w:rsidP="00EE1040">
      <w:r>
        <w:separator/>
      </w:r>
    </w:p>
  </w:footnote>
  <w:footnote w:type="continuationSeparator" w:id="1">
    <w:p w:rsidR="00770431" w:rsidRDefault="00770431" w:rsidP="00EE10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B620"/>
    <w:multiLevelType w:val="singleLevel"/>
    <w:tmpl w:val="046FB62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4FF6ED5"/>
    <w:multiLevelType w:val="singleLevel"/>
    <w:tmpl w:val="54FF6ED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01253"/>
    <w:rsid w:val="0000408A"/>
    <w:rsid w:val="00012F7C"/>
    <w:rsid w:val="00016C96"/>
    <w:rsid w:val="00023DE4"/>
    <w:rsid w:val="00030B12"/>
    <w:rsid w:val="0003334A"/>
    <w:rsid w:val="00045F35"/>
    <w:rsid w:val="00050E6A"/>
    <w:rsid w:val="00052426"/>
    <w:rsid w:val="000635FE"/>
    <w:rsid w:val="00070B44"/>
    <w:rsid w:val="00084958"/>
    <w:rsid w:val="00095BD6"/>
    <w:rsid w:val="000A2A54"/>
    <w:rsid w:val="000A7940"/>
    <w:rsid w:val="000B0174"/>
    <w:rsid w:val="000C2495"/>
    <w:rsid w:val="000C6F04"/>
    <w:rsid w:val="000C78A2"/>
    <w:rsid w:val="000D1701"/>
    <w:rsid w:val="000D2429"/>
    <w:rsid w:val="000D6B50"/>
    <w:rsid w:val="001016DE"/>
    <w:rsid w:val="001076D8"/>
    <w:rsid w:val="001245F5"/>
    <w:rsid w:val="00126CDF"/>
    <w:rsid w:val="0013162C"/>
    <w:rsid w:val="0013478C"/>
    <w:rsid w:val="00136FB7"/>
    <w:rsid w:val="0014070D"/>
    <w:rsid w:val="00167BAA"/>
    <w:rsid w:val="00172472"/>
    <w:rsid w:val="00176B56"/>
    <w:rsid w:val="001813A2"/>
    <w:rsid w:val="001915E6"/>
    <w:rsid w:val="001A3EFF"/>
    <w:rsid w:val="001A4775"/>
    <w:rsid w:val="001A6660"/>
    <w:rsid w:val="001B350C"/>
    <w:rsid w:val="001B5AE7"/>
    <w:rsid w:val="001C163A"/>
    <w:rsid w:val="001C5515"/>
    <w:rsid w:val="001D180C"/>
    <w:rsid w:val="001E3163"/>
    <w:rsid w:val="001F0BF6"/>
    <w:rsid w:val="001F14DD"/>
    <w:rsid w:val="001F1CBF"/>
    <w:rsid w:val="001F38B4"/>
    <w:rsid w:val="00200724"/>
    <w:rsid w:val="00201A7B"/>
    <w:rsid w:val="002134CE"/>
    <w:rsid w:val="00215890"/>
    <w:rsid w:val="00221155"/>
    <w:rsid w:val="0025056D"/>
    <w:rsid w:val="0025671A"/>
    <w:rsid w:val="00263931"/>
    <w:rsid w:val="00281906"/>
    <w:rsid w:val="002971F5"/>
    <w:rsid w:val="00297F87"/>
    <w:rsid w:val="002A1DB7"/>
    <w:rsid w:val="002B1BA0"/>
    <w:rsid w:val="002B1DFD"/>
    <w:rsid w:val="002B368F"/>
    <w:rsid w:val="002C45AA"/>
    <w:rsid w:val="002D2533"/>
    <w:rsid w:val="002D2976"/>
    <w:rsid w:val="002E2B97"/>
    <w:rsid w:val="002E4310"/>
    <w:rsid w:val="002E49A4"/>
    <w:rsid w:val="002E797F"/>
    <w:rsid w:val="002E79A1"/>
    <w:rsid w:val="002F050A"/>
    <w:rsid w:val="002F0AAB"/>
    <w:rsid w:val="002F131D"/>
    <w:rsid w:val="00301A67"/>
    <w:rsid w:val="0031024A"/>
    <w:rsid w:val="00310D78"/>
    <w:rsid w:val="00311431"/>
    <w:rsid w:val="00311983"/>
    <w:rsid w:val="0032192A"/>
    <w:rsid w:val="0032262B"/>
    <w:rsid w:val="00323DCD"/>
    <w:rsid w:val="00331A9E"/>
    <w:rsid w:val="00333989"/>
    <w:rsid w:val="00341122"/>
    <w:rsid w:val="00343115"/>
    <w:rsid w:val="0034690B"/>
    <w:rsid w:val="003471FE"/>
    <w:rsid w:val="003476DB"/>
    <w:rsid w:val="00353762"/>
    <w:rsid w:val="00356FF5"/>
    <w:rsid w:val="00361E43"/>
    <w:rsid w:val="00364808"/>
    <w:rsid w:val="00365DE7"/>
    <w:rsid w:val="003665F4"/>
    <w:rsid w:val="00370342"/>
    <w:rsid w:val="00394715"/>
    <w:rsid w:val="003A35FD"/>
    <w:rsid w:val="003A3994"/>
    <w:rsid w:val="003A68CE"/>
    <w:rsid w:val="003B0061"/>
    <w:rsid w:val="003C3292"/>
    <w:rsid w:val="003C398F"/>
    <w:rsid w:val="003C42CE"/>
    <w:rsid w:val="003E5147"/>
    <w:rsid w:val="003E6CF9"/>
    <w:rsid w:val="003E7BB6"/>
    <w:rsid w:val="003E7BFD"/>
    <w:rsid w:val="003F13F7"/>
    <w:rsid w:val="003F676A"/>
    <w:rsid w:val="00412074"/>
    <w:rsid w:val="00430ED9"/>
    <w:rsid w:val="00433C5A"/>
    <w:rsid w:val="00433F44"/>
    <w:rsid w:val="00443354"/>
    <w:rsid w:val="00446030"/>
    <w:rsid w:val="00455D2A"/>
    <w:rsid w:val="004610E1"/>
    <w:rsid w:val="0046442C"/>
    <w:rsid w:val="00466762"/>
    <w:rsid w:val="004726E5"/>
    <w:rsid w:val="00481559"/>
    <w:rsid w:val="00494D83"/>
    <w:rsid w:val="00495EF8"/>
    <w:rsid w:val="0049721F"/>
    <w:rsid w:val="004A5908"/>
    <w:rsid w:val="004C148D"/>
    <w:rsid w:val="004C2EE5"/>
    <w:rsid w:val="004C3A8C"/>
    <w:rsid w:val="004C70C3"/>
    <w:rsid w:val="004D0A5B"/>
    <w:rsid w:val="004E2C0B"/>
    <w:rsid w:val="0050791E"/>
    <w:rsid w:val="00514EC5"/>
    <w:rsid w:val="00530F74"/>
    <w:rsid w:val="005420F5"/>
    <w:rsid w:val="00545262"/>
    <w:rsid w:val="005464A9"/>
    <w:rsid w:val="00547CEE"/>
    <w:rsid w:val="00554105"/>
    <w:rsid w:val="005B3F44"/>
    <w:rsid w:val="005C4FEC"/>
    <w:rsid w:val="005D7A98"/>
    <w:rsid w:val="005F199B"/>
    <w:rsid w:val="005F7708"/>
    <w:rsid w:val="0060352C"/>
    <w:rsid w:val="0061222D"/>
    <w:rsid w:val="0062162B"/>
    <w:rsid w:val="006253D9"/>
    <w:rsid w:val="0063762A"/>
    <w:rsid w:val="00661E84"/>
    <w:rsid w:val="00666EA6"/>
    <w:rsid w:val="00677AD9"/>
    <w:rsid w:val="006A4645"/>
    <w:rsid w:val="006A6642"/>
    <w:rsid w:val="006B11EA"/>
    <w:rsid w:val="006B3B2D"/>
    <w:rsid w:val="006B4BDF"/>
    <w:rsid w:val="006C175D"/>
    <w:rsid w:val="006C1AA6"/>
    <w:rsid w:val="006C3624"/>
    <w:rsid w:val="006C436B"/>
    <w:rsid w:val="006E156D"/>
    <w:rsid w:val="006E2DDC"/>
    <w:rsid w:val="006E3F48"/>
    <w:rsid w:val="006E7596"/>
    <w:rsid w:val="006F0F30"/>
    <w:rsid w:val="00703DFD"/>
    <w:rsid w:val="007110A6"/>
    <w:rsid w:val="00715347"/>
    <w:rsid w:val="007179A3"/>
    <w:rsid w:val="00735801"/>
    <w:rsid w:val="00737A37"/>
    <w:rsid w:val="0074088B"/>
    <w:rsid w:val="00746D89"/>
    <w:rsid w:val="00751067"/>
    <w:rsid w:val="00755092"/>
    <w:rsid w:val="00761AEF"/>
    <w:rsid w:val="00765BF5"/>
    <w:rsid w:val="00770431"/>
    <w:rsid w:val="00784C50"/>
    <w:rsid w:val="00791A58"/>
    <w:rsid w:val="00791D6B"/>
    <w:rsid w:val="007A2CC6"/>
    <w:rsid w:val="007B0013"/>
    <w:rsid w:val="007C2A90"/>
    <w:rsid w:val="007C7C65"/>
    <w:rsid w:val="007D2478"/>
    <w:rsid w:val="007D4297"/>
    <w:rsid w:val="007E48B0"/>
    <w:rsid w:val="007E5728"/>
    <w:rsid w:val="007F1CC2"/>
    <w:rsid w:val="007F7D30"/>
    <w:rsid w:val="00802C72"/>
    <w:rsid w:val="00805E76"/>
    <w:rsid w:val="00814666"/>
    <w:rsid w:val="008176D0"/>
    <w:rsid w:val="00820350"/>
    <w:rsid w:val="00820813"/>
    <w:rsid w:val="0083176D"/>
    <w:rsid w:val="0083589E"/>
    <w:rsid w:val="00840997"/>
    <w:rsid w:val="00841DE8"/>
    <w:rsid w:val="0084306E"/>
    <w:rsid w:val="0084639D"/>
    <w:rsid w:val="00854477"/>
    <w:rsid w:val="008679A0"/>
    <w:rsid w:val="00873DDF"/>
    <w:rsid w:val="00874690"/>
    <w:rsid w:val="00882F64"/>
    <w:rsid w:val="00893869"/>
    <w:rsid w:val="00897FCF"/>
    <w:rsid w:val="008A5EDC"/>
    <w:rsid w:val="008A77A0"/>
    <w:rsid w:val="008A7D3F"/>
    <w:rsid w:val="008B5609"/>
    <w:rsid w:val="008C0BBA"/>
    <w:rsid w:val="008E7D82"/>
    <w:rsid w:val="00903507"/>
    <w:rsid w:val="0091295F"/>
    <w:rsid w:val="00912B36"/>
    <w:rsid w:val="00915E0C"/>
    <w:rsid w:val="00917786"/>
    <w:rsid w:val="00917DF8"/>
    <w:rsid w:val="00927F0E"/>
    <w:rsid w:val="00936A4A"/>
    <w:rsid w:val="00940EA1"/>
    <w:rsid w:val="00943E9C"/>
    <w:rsid w:val="0094503E"/>
    <w:rsid w:val="00945117"/>
    <w:rsid w:val="00947135"/>
    <w:rsid w:val="009538B4"/>
    <w:rsid w:val="009564F6"/>
    <w:rsid w:val="00956D1F"/>
    <w:rsid w:val="0096361E"/>
    <w:rsid w:val="00972F09"/>
    <w:rsid w:val="00980150"/>
    <w:rsid w:val="00985173"/>
    <w:rsid w:val="009906C3"/>
    <w:rsid w:val="009A4A3D"/>
    <w:rsid w:val="009B072D"/>
    <w:rsid w:val="009B0FF1"/>
    <w:rsid w:val="009D1FC0"/>
    <w:rsid w:val="009D3B76"/>
    <w:rsid w:val="009E29F3"/>
    <w:rsid w:val="009E5D77"/>
    <w:rsid w:val="00A16E0D"/>
    <w:rsid w:val="00A2032A"/>
    <w:rsid w:val="00A339A5"/>
    <w:rsid w:val="00A34F60"/>
    <w:rsid w:val="00A41D3D"/>
    <w:rsid w:val="00A452EB"/>
    <w:rsid w:val="00A521BB"/>
    <w:rsid w:val="00A52F01"/>
    <w:rsid w:val="00A6062D"/>
    <w:rsid w:val="00A61C0B"/>
    <w:rsid w:val="00A741C0"/>
    <w:rsid w:val="00A96062"/>
    <w:rsid w:val="00AA125C"/>
    <w:rsid w:val="00AB2CB8"/>
    <w:rsid w:val="00AD1929"/>
    <w:rsid w:val="00AD3FB7"/>
    <w:rsid w:val="00AE01F9"/>
    <w:rsid w:val="00B058DE"/>
    <w:rsid w:val="00B13876"/>
    <w:rsid w:val="00B322B1"/>
    <w:rsid w:val="00B363EA"/>
    <w:rsid w:val="00B37275"/>
    <w:rsid w:val="00B45E2C"/>
    <w:rsid w:val="00B475DD"/>
    <w:rsid w:val="00B51E52"/>
    <w:rsid w:val="00B711E2"/>
    <w:rsid w:val="00B92767"/>
    <w:rsid w:val="00BA4393"/>
    <w:rsid w:val="00BB0837"/>
    <w:rsid w:val="00BC044D"/>
    <w:rsid w:val="00BC07C8"/>
    <w:rsid w:val="00BD08A3"/>
    <w:rsid w:val="00BD11EF"/>
    <w:rsid w:val="00BD1556"/>
    <w:rsid w:val="00BE194E"/>
    <w:rsid w:val="00BE4F5E"/>
    <w:rsid w:val="00BF4888"/>
    <w:rsid w:val="00C0047A"/>
    <w:rsid w:val="00C07963"/>
    <w:rsid w:val="00C23BD7"/>
    <w:rsid w:val="00C321AD"/>
    <w:rsid w:val="00C33877"/>
    <w:rsid w:val="00C43B34"/>
    <w:rsid w:val="00C86413"/>
    <w:rsid w:val="00CC32A0"/>
    <w:rsid w:val="00CF0927"/>
    <w:rsid w:val="00D00E56"/>
    <w:rsid w:val="00D31DB9"/>
    <w:rsid w:val="00D3359F"/>
    <w:rsid w:val="00D43E4A"/>
    <w:rsid w:val="00D45D22"/>
    <w:rsid w:val="00D71443"/>
    <w:rsid w:val="00D73912"/>
    <w:rsid w:val="00D77B43"/>
    <w:rsid w:val="00D831E1"/>
    <w:rsid w:val="00D85818"/>
    <w:rsid w:val="00D90BF3"/>
    <w:rsid w:val="00DA7AED"/>
    <w:rsid w:val="00DB1BA6"/>
    <w:rsid w:val="00DD2EA6"/>
    <w:rsid w:val="00DD3857"/>
    <w:rsid w:val="00DD7705"/>
    <w:rsid w:val="00DF1F6D"/>
    <w:rsid w:val="00DF44B5"/>
    <w:rsid w:val="00DF5583"/>
    <w:rsid w:val="00DF6181"/>
    <w:rsid w:val="00E10767"/>
    <w:rsid w:val="00E1669C"/>
    <w:rsid w:val="00E44723"/>
    <w:rsid w:val="00E451D2"/>
    <w:rsid w:val="00E601F0"/>
    <w:rsid w:val="00E64531"/>
    <w:rsid w:val="00E6619F"/>
    <w:rsid w:val="00E71FF6"/>
    <w:rsid w:val="00E7235C"/>
    <w:rsid w:val="00E84504"/>
    <w:rsid w:val="00E90416"/>
    <w:rsid w:val="00E92B7D"/>
    <w:rsid w:val="00E97AFF"/>
    <w:rsid w:val="00EA182C"/>
    <w:rsid w:val="00EB139C"/>
    <w:rsid w:val="00EB5674"/>
    <w:rsid w:val="00EB6A2F"/>
    <w:rsid w:val="00EC3F55"/>
    <w:rsid w:val="00EE1040"/>
    <w:rsid w:val="00EE3A9F"/>
    <w:rsid w:val="00EE44EF"/>
    <w:rsid w:val="00EF3969"/>
    <w:rsid w:val="00EF7EF7"/>
    <w:rsid w:val="00F104D5"/>
    <w:rsid w:val="00F13B54"/>
    <w:rsid w:val="00F21029"/>
    <w:rsid w:val="00F2234E"/>
    <w:rsid w:val="00F2309E"/>
    <w:rsid w:val="00F24045"/>
    <w:rsid w:val="00F25FED"/>
    <w:rsid w:val="00F34D27"/>
    <w:rsid w:val="00F40139"/>
    <w:rsid w:val="00F455C7"/>
    <w:rsid w:val="00F5042F"/>
    <w:rsid w:val="00F751C3"/>
    <w:rsid w:val="00F81837"/>
    <w:rsid w:val="00F8588A"/>
    <w:rsid w:val="00F92E47"/>
    <w:rsid w:val="00F94CAB"/>
    <w:rsid w:val="00FB5DFE"/>
    <w:rsid w:val="00FB64FC"/>
    <w:rsid w:val="00FC1BB7"/>
    <w:rsid w:val="00FD551C"/>
    <w:rsid w:val="00FD65A0"/>
    <w:rsid w:val="00FE7526"/>
    <w:rsid w:val="00FF529D"/>
    <w:rsid w:val="160B2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0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E1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E1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EE10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EE10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E104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1040"/>
    <w:rPr>
      <w:sz w:val="18"/>
      <w:szCs w:val="18"/>
    </w:rPr>
  </w:style>
  <w:style w:type="paragraph" w:styleId="a7">
    <w:name w:val="List Paragraph"/>
    <w:basedOn w:val="a"/>
    <w:uiPriority w:val="34"/>
    <w:qFormat/>
    <w:rsid w:val="00EE1040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E431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E4310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9564F6"/>
    <w:pPr>
      <w:widowControl/>
      <w:spacing w:after="200" w:line="276" w:lineRule="auto"/>
      <w:ind w:left="720"/>
      <w:contextualSpacing/>
      <w:jc w:val="left"/>
    </w:pPr>
    <w:rPr>
      <w:rFonts w:ascii="Times New Roman" w:eastAsia="宋体" w:hAnsi="Times New Roman" w:cs="Times New Roman"/>
      <w:kern w:val="0"/>
      <w:sz w:val="22"/>
    </w:rPr>
  </w:style>
  <w:style w:type="character" w:styleId="a9">
    <w:name w:val="annotation reference"/>
    <w:basedOn w:val="a0"/>
    <w:uiPriority w:val="99"/>
    <w:semiHidden/>
    <w:unhideWhenUsed/>
    <w:rsid w:val="00433F44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433F44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433F44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433F44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433F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78BF3-A439-4DA8-88C3-21DC0183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5</Pages>
  <Words>376</Words>
  <Characters>2148</Characters>
  <Application>Microsoft Office Word</Application>
  <DocSecurity>0</DocSecurity>
  <Lines>17</Lines>
  <Paragraphs>5</Paragraphs>
  <ScaleCrop>false</ScaleCrop>
  <Company>P R C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300</cp:revision>
  <cp:lastPrinted>2025-12-30T11:02:00Z</cp:lastPrinted>
  <dcterms:created xsi:type="dcterms:W3CDTF">2025-09-25T02:41:00Z</dcterms:created>
  <dcterms:modified xsi:type="dcterms:W3CDTF">2026-06-23T07:21:00Z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eyJoZGlkIjoiNzFiMGVmM2Q4ZDFhNzBhNGVmYTdlNTZiNDcwNzAwMTMiLCJ1c2VySWQiOiIzMzkyNjYwOTUifQ==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20DCA1FFBEE94F7F851747CFCBD66929_13</vt:lpwstr>
  </property>
</Properties>
</file>